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C7" w:rsidRDefault="005C26A6">
      <w:r>
        <w:t xml:space="preserve">The May </w:t>
      </w:r>
      <w:r w:rsidR="006A4D18">
        <w:t>6</w:t>
      </w:r>
      <w:r w:rsidR="00F679F1">
        <w:t xml:space="preserve"> article, </w:t>
      </w:r>
      <w:r w:rsidR="00FF73C7">
        <w:t xml:space="preserve">“Thousands of NC Doctors Are </w:t>
      </w:r>
      <w:proofErr w:type="gramStart"/>
      <w:r w:rsidR="00FF73C7">
        <w:t>Over Prescribing Opioids Despite</w:t>
      </w:r>
      <w:proofErr w:type="gramEnd"/>
      <w:r w:rsidR="00FF73C7">
        <w:t xml:space="preserve"> a New State Law” uses a foundation of</w:t>
      </w:r>
      <w:r w:rsidR="00F679F1">
        <w:t xml:space="preserve"> </w:t>
      </w:r>
      <w:r w:rsidR="00E3397C">
        <w:t>flimsy facts</w:t>
      </w:r>
      <w:r w:rsidR="00FF73C7">
        <w:t xml:space="preserve"> to build a </w:t>
      </w:r>
      <w:r w:rsidR="00E3397C">
        <w:t xml:space="preserve">story </w:t>
      </w:r>
      <w:r w:rsidR="00FF73C7">
        <w:t>cast</w:t>
      </w:r>
      <w:r w:rsidR="00E3397C">
        <w:t>ing</w:t>
      </w:r>
      <w:r w:rsidR="00FF73C7">
        <w:t xml:space="preserve"> physicians in a</w:t>
      </w:r>
      <w:r>
        <w:t>n unnecessarily</w:t>
      </w:r>
      <w:r w:rsidR="00FF73C7">
        <w:t xml:space="preserve"> negative light and ignor</w:t>
      </w:r>
      <w:r w:rsidR="00E3397C">
        <w:t>ing</w:t>
      </w:r>
      <w:r w:rsidR="00487A87">
        <w:t xml:space="preserve"> the positive steps </w:t>
      </w:r>
      <w:r w:rsidR="00F679F1">
        <w:t>being taken</w:t>
      </w:r>
      <w:r w:rsidR="00FF73C7">
        <w:t xml:space="preserve"> to stem the toll of the opioid abuse epidemic in North Carolina. </w:t>
      </w:r>
    </w:p>
    <w:p w:rsidR="00FA309C" w:rsidRDefault="00FA309C" w:rsidP="00F679F1">
      <w:r>
        <w:t>Many of o</w:t>
      </w:r>
      <w:r w:rsidRPr="00CF2FA4">
        <w:t xml:space="preserve">ur </w:t>
      </w:r>
      <w:r>
        <w:t xml:space="preserve">physician </w:t>
      </w:r>
      <w:r w:rsidRPr="00CF2FA4">
        <w:t xml:space="preserve">members </w:t>
      </w:r>
      <w:r w:rsidR="00462BB7">
        <w:t xml:space="preserve">sadly </w:t>
      </w:r>
      <w:r>
        <w:t xml:space="preserve">have </w:t>
      </w:r>
      <w:r w:rsidRPr="00CF2FA4">
        <w:t>see</w:t>
      </w:r>
      <w:r>
        <w:t>n</w:t>
      </w:r>
      <w:r w:rsidRPr="00CF2FA4">
        <w:t xml:space="preserve"> the ravages of opioid misuse</w:t>
      </w:r>
      <w:r>
        <w:t xml:space="preserve"> among their patients</w:t>
      </w:r>
      <w:r w:rsidR="00ED711B">
        <w:t>. K</w:t>
      </w:r>
      <w:r w:rsidR="00D5536C">
        <w:t xml:space="preserve">nowing that </w:t>
      </w:r>
      <w:r w:rsidR="005C26A6">
        <w:t>positive change needed</w:t>
      </w:r>
      <w:r w:rsidR="00D5536C">
        <w:t xml:space="preserve"> to occur, t</w:t>
      </w:r>
      <w:r w:rsidR="00F679F1">
        <w:t>he North Carolina Medical Society (NCMS) fully su</w:t>
      </w:r>
      <w:r w:rsidR="00D5536C">
        <w:t xml:space="preserve">pported the STOP Act, which limits what physicians can </w:t>
      </w:r>
      <w:r w:rsidR="00F679F1">
        <w:t>prescribe for their patients’ pain. We, along with the NC Medical Boa</w:t>
      </w:r>
      <w:r w:rsidR="00E3397C">
        <w:t xml:space="preserve">rd and many other organizations, </w:t>
      </w:r>
      <w:r w:rsidR="00F679F1">
        <w:t xml:space="preserve">have been working to educate physicians about the new law as well as the larger issues around </w:t>
      </w:r>
      <w:r w:rsidR="00E3397C">
        <w:t>prevention</w:t>
      </w:r>
      <w:r w:rsidR="00F679F1">
        <w:t xml:space="preserve"> and </w:t>
      </w:r>
      <w:r w:rsidR="00E3397C">
        <w:t>treatment of</w:t>
      </w:r>
      <w:r w:rsidR="00F679F1">
        <w:t xml:space="preserve"> opioid use disorder. </w:t>
      </w:r>
    </w:p>
    <w:p w:rsidR="005C26A6" w:rsidRDefault="00D5536C" w:rsidP="00F679F1">
      <w:r>
        <w:t xml:space="preserve">Halting the opioid crisis is a complex and multi-faceted undertaking. </w:t>
      </w:r>
      <w:r w:rsidR="00FA309C">
        <w:t xml:space="preserve">Clinicians, </w:t>
      </w:r>
      <w:r w:rsidR="00E3397C">
        <w:t xml:space="preserve">ordinary citizens and </w:t>
      </w:r>
      <w:r w:rsidR="00FA309C">
        <w:t xml:space="preserve">insurance companies </w:t>
      </w:r>
      <w:r w:rsidR="00F679F1">
        <w:t xml:space="preserve">are all experiencing a </w:t>
      </w:r>
      <w:r>
        <w:t xml:space="preserve">dramatic </w:t>
      </w:r>
      <w:r w:rsidR="00F679F1">
        <w:t xml:space="preserve">culture change around the use of opioids. </w:t>
      </w:r>
      <w:r w:rsidR="00FA309C">
        <w:t>How the NC Department of Health and Human Services and the</w:t>
      </w:r>
      <w:r w:rsidR="00F679F1">
        <w:t xml:space="preserve"> NC Medical Board </w:t>
      </w:r>
      <w:r w:rsidR="00FA309C">
        <w:t>identify</w:t>
      </w:r>
      <w:r>
        <w:t xml:space="preserve"> violations and enforce</w:t>
      </w:r>
      <w:r w:rsidR="00FA309C">
        <w:t xml:space="preserve"> the</w:t>
      </w:r>
      <w:r w:rsidR="00E3397C">
        <w:t xml:space="preserve"> new </w:t>
      </w:r>
      <w:r w:rsidR="00FA309C">
        <w:t xml:space="preserve">law </w:t>
      </w:r>
      <w:r>
        <w:t>is still evolving.</w:t>
      </w:r>
      <w:r w:rsidR="005C26A6">
        <w:t xml:space="preserve"> </w:t>
      </w:r>
      <w:r w:rsidR="00E3397C">
        <w:t>Unfortunately, the article is based on data that</w:t>
      </w:r>
      <w:r w:rsidR="005C26A6">
        <w:t xml:space="preserve"> may not accurately reflect whether the prescriptions in q</w:t>
      </w:r>
      <w:r w:rsidR="00E3397C">
        <w:t>uestion were appropriate or not – contrary to the article’s main message of massive disregard for proper prescribing.</w:t>
      </w:r>
    </w:p>
    <w:p w:rsidR="00F679F1" w:rsidRDefault="00FA309C" w:rsidP="00F679F1">
      <w:r>
        <w:t xml:space="preserve">Thankfully, many of the initial indicators reveal that progress is being made. </w:t>
      </w:r>
      <w:r w:rsidRPr="00CF2FA4">
        <w:t xml:space="preserve">The article did not reflect that </w:t>
      </w:r>
      <w:r>
        <w:t xml:space="preserve">physicians </w:t>
      </w:r>
      <w:r w:rsidRPr="00CF2FA4">
        <w:t>are rapidly making the shift in how they treat both acute and chronic pain</w:t>
      </w:r>
      <w:r w:rsidR="00462BB7">
        <w:t xml:space="preserve"> as they become aware of the new law and take the required education courses on opioid prescribing</w:t>
      </w:r>
      <w:r w:rsidRPr="00CF2FA4">
        <w:t xml:space="preserve">. </w:t>
      </w:r>
      <w:r>
        <w:t xml:space="preserve"> </w:t>
      </w:r>
      <w:r w:rsidRPr="00CF2FA4">
        <w:t xml:space="preserve">BCBSNC’s </w:t>
      </w:r>
      <w:r>
        <w:t xml:space="preserve">own </w:t>
      </w:r>
      <w:r w:rsidR="005C26A6">
        <w:t>raw d</w:t>
      </w:r>
      <w:r w:rsidRPr="00CF2FA4">
        <w:t xml:space="preserve">ata show the trend is </w:t>
      </w:r>
      <w:r>
        <w:t xml:space="preserve">moving </w:t>
      </w:r>
      <w:r w:rsidRPr="00CF2FA4">
        <w:t>in the right direction, with a full 25 percent reduction in total prescriptions written above STOP Act limits since the end of 2017. This reflects the growing awareness and education about the STOP Act legislation among physicians and PAs, and, if this trend continues, we hope to see minimal numbers of such claims by the end of this year.</w:t>
      </w:r>
      <w:r>
        <w:t xml:space="preserve"> </w:t>
      </w:r>
    </w:p>
    <w:p w:rsidR="00162F68" w:rsidRDefault="00CF2FA4">
      <w:r>
        <w:t>P</w:t>
      </w:r>
      <w:r w:rsidR="00162F68">
        <w:t xml:space="preserve">hysicians have owned their </w:t>
      </w:r>
      <w:r w:rsidR="00D5536C">
        <w:t xml:space="preserve">past </w:t>
      </w:r>
      <w:r w:rsidR="00162F68">
        <w:t xml:space="preserve">role </w:t>
      </w:r>
      <w:r w:rsidR="009F44B8">
        <w:t xml:space="preserve">as part of </w:t>
      </w:r>
      <w:r w:rsidR="00162F68">
        <w:t xml:space="preserve">a </w:t>
      </w:r>
      <w:r>
        <w:t xml:space="preserve">pharmaceutical </w:t>
      </w:r>
      <w:r w:rsidR="005C26A6">
        <w:t xml:space="preserve">philosophy </w:t>
      </w:r>
      <w:r>
        <w:t xml:space="preserve">that </w:t>
      </w:r>
      <w:r w:rsidR="009F44B8">
        <w:t>endorsed</w:t>
      </w:r>
      <w:r>
        <w:t xml:space="preserve"> </w:t>
      </w:r>
      <w:r w:rsidR="009F44B8">
        <w:t xml:space="preserve">‘safe’ </w:t>
      </w:r>
      <w:r>
        <w:t>opioids to meet what w</w:t>
      </w:r>
      <w:r w:rsidR="00D5536C">
        <w:t xml:space="preserve">e now know </w:t>
      </w:r>
      <w:r w:rsidR="005C26A6">
        <w:t>were</w:t>
      </w:r>
      <w:r w:rsidR="00D5536C">
        <w:t xml:space="preserve"> unreasonable and</w:t>
      </w:r>
      <w:r w:rsidR="005C26A6">
        <w:t>,</w:t>
      </w:r>
      <w:r>
        <w:t xml:space="preserve"> </w:t>
      </w:r>
      <w:r w:rsidR="005C26A6">
        <w:t xml:space="preserve">at times, </w:t>
      </w:r>
      <w:r>
        <w:t>harmful expectations</w:t>
      </w:r>
      <w:r w:rsidR="009F44B8">
        <w:t xml:space="preserve"> for pain relief</w:t>
      </w:r>
      <w:r w:rsidR="00162F68">
        <w:t xml:space="preserve">. </w:t>
      </w:r>
      <w:r w:rsidR="00D5536C">
        <w:t>By oath, physicians’ primary responsibility is the welfare of their patients. To intimate, as the article does, that thousands of physicians are flouting the law to the detriment of their patients is simply ridiculous.</w:t>
      </w:r>
    </w:p>
    <w:p w:rsidR="00C7418D" w:rsidRDefault="00CF2FA4">
      <w:r>
        <w:t xml:space="preserve">To truly </w:t>
      </w:r>
      <w:r w:rsidR="009F44B8">
        <w:t xml:space="preserve">address </w:t>
      </w:r>
      <w:r>
        <w:t xml:space="preserve">this crisis </w:t>
      </w:r>
      <w:r w:rsidR="009F44B8">
        <w:t xml:space="preserve">requires </w:t>
      </w:r>
      <w:r>
        <w:t>positive action on many fronts</w:t>
      </w:r>
      <w:r w:rsidR="009F44B8">
        <w:t xml:space="preserve">, </w:t>
      </w:r>
      <w:r w:rsidR="005C26A6">
        <w:t xml:space="preserve">not finger-pointing or stoking fears of unlawful behavior. </w:t>
      </w:r>
      <w:r w:rsidR="00E3397C">
        <w:t>We question</w:t>
      </w:r>
      <w:r w:rsidR="005C26A6">
        <w:t xml:space="preserve"> what </w:t>
      </w:r>
      <w:r w:rsidR="00E3397C">
        <w:t>public need this article filled since it didn’t even have facts as its basis.</w:t>
      </w:r>
    </w:p>
    <w:p w:rsidR="007154FB" w:rsidRPr="007154FB" w:rsidRDefault="007154FB" w:rsidP="007154FB">
      <w:pPr>
        <w:spacing w:after="0" w:line="240" w:lineRule="auto"/>
        <w:rPr>
          <w:b/>
        </w:rPr>
      </w:pPr>
      <w:r w:rsidRPr="007154FB">
        <w:rPr>
          <w:b/>
        </w:rPr>
        <w:t>Robert W. Seligson</w:t>
      </w:r>
    </w:p>
    <w:p w:rsidR="007154FB" w:rsidRPr="007154FB" w:rsidRDefault="007154FB" w:rsidP="007154FB">
      <w:pPr>
        <w:spacing w:after="0" w:line="240" w:lineRule="auto"/>
        <w:rPr>
          <w:b/>
        </w:rPr>
      </w:pPr>
      <w:r w:rsidRPr="007154FB">
        <w:rPr>
          <w:b/>
        </w:rPr>
        <w:t>CEO</w:t>
      </w:r>
    </w:p>
    <w:p w:rsidR="007154FB" w:rsidRPr="007154FB" w:rsidRDefault="007154FB" w:rsidP="007154FB">
      <w:pPr>
        <w:spacing w:after="0" w:line="240" w:lineRule="auto"/>
        <w:rPr>
          <w:b/>
        </w:rPr>
      </w:pPr>
      <w:r w:rsidRPr="007154FB">
        <w:rPr>
          <w:b/>
        </w:rPr>
        <w:t>North Carolina Medical Society</w:t>
      </w:r>
      <w:bookmarkStart w:id="0" w:name="_GoBack"/>
      <w:bookmarkEnd w:id="0"/>
    </w:p>
    <w:sectPr w:rsidR="007154FB" w:rsidRPr="0071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C7"/>
    <w:rsid w:val="00162F68"/>
    <w:rsid w:val="001F7B4D"/>
    <w:rsid w:val="00462BB7"/>
    <w:rsid w:val="00487A87"/>
    <w:rsid w:val="005C26A6"/>
    <w:rsid w:val="006A4D18"/>
    <w:rsid w:val="007154FB"/>
    <w:rsid w:val="009F44B8"/>
    <w:rsid w:val="00C7418D"/>
    <w:rsid w:val="00CF2FA4"/>
    <w:rsid w:val="00D5536C"/>
    <w:rsid w:val="00E3397C"/>
    <w:rsid w:val="00ED711B"/>
    <w:rsid w:val="00F679F1"/>
    <w:rsid w:val="00FA309C"/>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5B402-150C-43AD-8EF4-1D8A564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4</cp:revision>
  <dcterms:created xsi:type="dcterms:W3CDTF">2018-05-04T19:25:00Z</dcterms:created>
  <dcterms:modified xsi:type="dcterms:W3CDTF">2018-05-15T14:03:00Z</dcterms:modified>
</cp:coreProperties>
</file>