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F5DD" w14:textId="77777777" w:rsidR="00B8577B" w:rsidRPr="00C77490" w:rsidRDefault="00B8577B" w:rsidP="007B6112">
      <w:pPr>
        <w:jc w:val="center"/>
        <w:outlineLvl w:val="0"/>
        <w:rPr>
          <w:rFonts w:ascii="Times New Roman" w:hAnsi="Times New Roman" w:cs="Times New Roman"/>
        </w:rPr>
      </w:pPr>
      <w:bookmarkStart w:id="0" w:name="_GoBack"/>
      <w:bookmarkEnd w:id="0"/>
      <w:r w:rsidRPr="00C77490">
        <w:rPr>
          <w:rFonts w:ascii="Times New Roman" w:hAnsi="Times New Roman" w:cs="Times New Roman"/>
          <w:b/>
        </w:rPr>
        <w:t xml:space="preserve">Medicare </w:t>
      </w:r>
      <w:r w:rsidRPr="00C77490">
        <w:rPr>
          <w:rFonts w:ascii="Times New Roman" w:hAnsi="Times New Roman" w:cs="Times New Roman"/>
          <w:b/>
          <w:color w:val="FF0000"/>
        </w:rPr>
        <w:t xml:space="preserve">Red Tape </w:t>
      </w:r>
      <w:r w:rsidRPr="00C77490">
        <w:rPr>
          <w:rFonts w:ascii="Times New Roman" w:hAnsi="Times New Roman" w:cs="Times New Roman"/>
          <w:b/>
        </w:rPr>
        <w:t>Relief Project</w:t>
      </w:r>
    </w:p>
    <w:p w14:paraId="034D0C76" w14:textId="2C29D644" w:rsidR="00B8577B" w:rsidRPr="00C77490" w:rsidRDefault="00B8577B" w:rsidP="007B6112">
      <w:pPr>
        <w:jc w:val="center"/>
        <w:outlineLvl w:val="0"/>
        <w:rPr>
          <w:rFonts w:ascii="Times New Roman" w:hAnsi="Times New Roman" w:cs="Times New Roman"/>
        </w:rPr>
      </w:pPr>
      <w:r w:rsidRPr="00C77490">
        <w:rPr>
          <w:rFonts w:ascii="Times New Roman" w:hAnsi="Times New Roman" w:cs="Times New Roman"/>
        </w:rPr>
        <w:t>Submissions accepted by</w:t>
      </w:r>
      <w:r w:rsidR="00C77490" w:rsidRPr="00C77490">
        <w:rPr>
          <w:rFonts w:ascii="Times New Roman" w:hAnsi="Times New Roman" w:cs="Times New Roman"/>
        </w:rPr>
        <w:t xml:space="preserve"> </w:t>
      </w:r>
      <w:r w:rsidRPr="00C77490">
        <w:rPr>
          <w:rFonts w:ascii="Times New Roman" w:hAnsi="Times New Roman" w:cs="Times New Roman"/>
        </w:rPr>
        <w:t xml:space="preserve">the Committee on Ways and Means, Subcommittee on Health </w:t>
      </w:r>
    </w:p>
    <w:p w14:paraId="3DE3B0EE" w14:textId="77777777" w:rsidR="00B8577B" w:rsidRPr="00FD28E5" w:rsidRDefault="00B8577B" w:rsidP="00B8577B">
      <w:pPr>
        <w:jc w:val="center"/>
        <w:rPr>
          <w:rFonts w:ascii="Times New Roman" w:hAnsi="Times New Roman" w:cs="Times New Roman"/>
        </w:rPr>
      </w:pPr>
    </w:p>
    <w:p w14:paraId="63077ECA" w14:textId="06F3F8D5" w:rsidR="00B8577B" w:rsidRPr="00FD28E5" w:rsidRDefault="00B8577B" w:rsidP="00B8577B">
      <w:pPr>
        <w:rPr>
          <w:rFonts w:ascii="Times New Roman" w:hAnsi="Times New Roman" w:cs="Times New Roman"/>
        </w:rPr>
      </w:pPr>
      <w:r w:rsidRPr="00FD28E5">
        <w:rPr>
          <w:rFonts w:ascii="Times New Roman" w:hAnsi="Times New Roman" w:cs="Times New Roman"/>
        </w:rPr>
        <w:t xml:space="preserve">Date: </w:t>
      </w:r>
      <w:r w:rsidRPr="00FD28E5">
        <w:rPr>
          <w:rFonts w:ascii="Times New Roman" w:hAnsi="Times New Roman" w:cs="Times New Roman"/>
        </w:rPr>
        <w:tab/>
        <w:t xml:space="preserve">August </w:t>
      </w:r>
      <w:r w:rsidR="00FB57CA">
        <w:rPr>
          <w:rFonts w:ascii="Times New Roman" w:hAnsi="Times New Roman" w:cs="Times New Roman"/>
        </w:rPr>
        <w:t>2</w:t>
      </w:r>
      <w:r w:rsidR="00D50523">
        <w:rPr>
          <w:rFonts w:ascii="Times New Roman" w:hAnsi="Times New Roman" w:cs="Times New Roman"/>
        </w:rPr>
        <w:t>5</w:t>
      </w:r>
      <w:r w:rsidRPr="00FD28E5">
        <w:rPr>
          <w:rFonts w:ascii="Times New Roman" w:hAnsi="Times New Roman" w:cs="Times New Roman"/>
        </w:rPr>
        <w:t>, 2017</w:t>
      </w:r>
    </w:p>
    <w:p w14:paraId="3198048B" w14:textId="77777777" w:rsidR="00B8577B" w:rsidRPr="00FD28E5" w:rsidRDefault="00B8577B" w:rsidP="00B8577B">
      <w:pPr>
        <w:rPr>
          <w:rFonts w:ascii="Times New Roman" w:hAnsi="Times New Roman" w:cs="Times New Roman"/>
        </w:rPr>
      </w:pPr>
    </w:p>
    <w:p w14:paraId="2FF31752" w14:textId="77777777" w:rsidR="00B8577B" w:rsidRPr="00FD28E5" w:rsidRDefault="00B8577B" w:rsidP="007B6112">
      <w:pPr>
        <w:outlineLvl w:val="0"/>
        <w:rPr>
          <w:rFonts w:ascii="Times New Roman" w:hAnsi="Times New Roman" w:cs="Times New Roman"/>
        </w:rPr>
      </w:pPr>
      <w:r w:rsidRPr="00FD28E5">
        <w:rPr>
          <w:rFonts w:ascii="Times New Roman" w:hAnsi="Times New Roman" w:cs="Times New Roman"/>
        </w:rPr>
        <w:t xml:space="preserve">Name of Submitting Organization:  Physicians Advocacy Institute </w:t>
      </w:r>
    </w:p>
    <w:p w14:paraId="1BD281ED" w14:textId="77777777" w:rsidR="00B8577B" w:rsidRPr="00BC7392" w:rsidRDefault="00B8577B" w:rsidP="00B8577B">
      <w:pPr>
        <w:rPr>
          <w:rFonts w:ascii="Times New Roman" w:hAnsi="Times New Roman" w:cs="Times New Roman"/>
          <w:b/>
        </w:rPr>
      </w:pPr>
      <w:r w:rsidRPr="00FD28E5">
        <w:rPr>
          <w:rFonts w:ascii="Times New Roman" w:hAnsi="Times New Roman" w:cs="Times New Roman"/>
        </w:rPr>
        <w:t>Address for Submitting Organization:</w:t>
      </w:r>
      <w:r w:rsidR="007B6112">
        <w:rPr>
          <w:rFonts w:ascii="Times New Roman" w:hAnsi="Times New Roman" w:cs="Times New Roman"/>
        </w:rPr>
        <w:t xml:space="preserve"> 1010 Mt. Pleasant Road, Winnetka, IL 60093</w:t>
      </w:r>
    </w:p>
    <w:p w14:paraId="75CF3278" w14:textId="77777777" w:rsidR="00B8577B" w:rsidRPr="00FD28E5" w:rsidRDefault="00B8577B" w:rsidP="00B8577B">
      <w:pPr>
        <w:rPr>
          <w:rFonts w:ascii="Times New Roman" w:hAnsi="Times New Roman" w:cs="Times New Roman"/>
        </w:rPr>
      </w:pPr>
      <w:r w:rsidRPr="00FD28E5">
        <w:rPr>
          <w:rFonts w:ascii="Times New Roman" w:hAnsi="Times New Roman" w:cs="Times New Roman"/>
        </w:rPr>
        <w:t>Name of Submitting Staff:  Kelly K</w:t>
      </w:r>
      <w:r w:rsidR="007B6112">
        <w:rPr>
          <w:rFonts w:ascii="Times New Roman" w:hAnsi="Times New Roman" w:cs="Times New Roman"/>
        </w:rPr>
        <w:t>enney, Executive Vice President/CEO</w:t>
      </w:r>
    </w:p>
    <w:p w14:paraId="28D0097A" w14:textId="77777777" w:rsidR="00B8577B" w:rsidRPr="00FD28E5" w:rsidRDefault="00B8577B" w:rsidP="00B8577B">
      <w:pPr>
        <w:rPr>
          <w:rFonts w:ascii="Times New Roman" w:hAnsi="Times New Roman" w:cs="Times New Roman"/>
        </w:rPr>
      </w:pPr>
      <w:r w:rsidRPr="00FD28E5">
        <w:rPr>
          <w:rFonts w:ascii="Times New Roman" w:hAnsi="Times New Roman" w:cs="Times New Roman"/>
        </w:rPr>
        <w:t>Submitting Staff Phone: (312) 543-7955</w:t>
      </w:r>
    </w:p>
    <w:p w14:paraId="500845BE" w14:textId="77777777" w:rsidR="00B8577B" w:rsidRPr="00FD28E5" w:rsidRDefault="00B8577B" w:rsidP="00B8577B">
      <w:pPr>
        <w:rPr>
          <w:rFonts w:ascii="Times New Roman" w:hAnsi="Times New Roman" w:cs="Times New Roman"/>
        </w:rPr>
      </w:pPr>
      <w:r w:rsidRPr="00FD28E5">
        <w:rPr>
          <w:rFonts w:ascii="Times New Roman" w:hAnsi="Times New Roman" w:cs="Times New Roman"/>
        </w:rPr>
        <w:t xml:space="preserve">Submitting Staff E-mail:  </w:t>
      </w:r>
      <w:r w:rsidR="007B6112">
        <w:rPr>
          <w:rFonts w:ascii="Times New Roman" w:hAnsi="Times New Roman" w:cs="Times New Roman"/>
          <w:bdr w:val="none" w:sz="0" w:space="0" w:color="auto" w:frame="1"/>
          <w:shd w:val="clear" w:color="auto" w:fill="FFFFFF"/>
        </w:rPr>
        <w:t>k</w:t>
      </w:r>
      <w:r w:rsidRPr="00FD28E5">
        <w:rPr>
          <w:rFonts w:ascii="Times New Roman" w:hAnsi="Times New Roman" w:cs="Times New Roman"/>
          <w:bdr w:val="none" w:sz="0" w:space="0" w:color="auto" w:frame="1"/>
          <w:shd w:val="clear" w:color="auto" w:fill="FFFFFF"/>
        </w:rPr>
        <w:t>2strategiesllc@gmail.com</w:t>
      </w:r>
    </w:p>
    <w:p w14:paraId="68685B3E" w14:textId="77777777" w:rsidR="00B8577B" w:rsidRPr="00FD28E5" w:rsidRDefault="00B8577B" w:rsidP="00B8577B">
      <w:pPr>
        <w:rPr>
          <w:rFonts w:ascii="Times New Roman" w:hAnsi="Times New Roman" w:cs="Times New Roman"/>
        </w:rPr>
      </w:pPr>
    </w:p>
    <w:p w14:paraId="068155D5" w14:textId="77777777" w:rsidR="00B8577B" w:rsidRPr="00FD28E5" w:rsidRDefault="00B8577B" w:rsidP="007B6112">
      <w:pPr>
        <w:outlineLvl w:val="0"/>
        <w:rPr>
          <w:rFonts w:ascii="Times New Roman" w:hAnsi="Times New Roman" w:cs="Times New Roman"/>
        </w:rPr>
      </w:pPr>
      <w:r w:rsidRPr="00FD28E5">
        <w:rPr>
          <w:rFonts w:ascii="Times New Roman" w:hAnsi="Times New Roman" w:cs="Times New Roman"/>
        </w:rPr>
        <w:t xml:space="preserve">Statutory  </w:t>
      </w:r>
    </w:p>
    <w:p w14:paraId="2AC68CF8" w14:textId="77777777" w:rsidR="00B8577B" w:rsidRPr="00FD28E5" w:rsidRDefault="00B8577B" w:rsidP="00B8577B">
      <w:pPr>
        <w:rPr>
          <w:rFonts w:ascii="Times New Roman" w:hAnsi="Times New Roman" w:cs="Times New Roman"/>
        </w:rPr>
      </w:pPr>
      <w:r w:rsidRPr="00FD28E5">
        <w:rPr>
          <w:rFonts w:ascii="Times New Roman" w:hAnsi="Times New Roman" w:cs="Times New Roman"/>
        </w:rPr>
        <w:t xml:space="preserve">Regulatory </w:t>
      </w:r>
      <w:r w:rsidR="000E414A" w:rsidRPr="00FD28E5">
        <w:rPr>
          <w:rFonts w:ascii="Times New Roman" w:hAnsi="Times New Roman" w:cs="Times New Roman"/>
        </w:rPr>
        <w:sym w:font="Wingdings" w:char="F0FC"/>
      </w:r>
    </w:p>
    <w:p w14:paraId="1E1ACF9A" w14:textId="77777777" w:rsidR="00B8577B" w:rsidRPr="00FB57CA" w:rsidRDefault="00B8577B" w:rsidP="00B8577B"/>
    <w:p w14:paraId="059B01B1" w14:textId="47084F2A" w:rsidR="00B8577B" w:rsidRPr="00FB57CA" w:rsidRDefault="00B8577B" w:rsidP="00B8577B">
      <w:pPr>
        <w:rPr>
          <w:rFonts w:ascii="Times New Roman" w:hAnsi="Times New Roman" w:cs="Times New Roman"/>
        </w:rPr>
      </w:pPr>
      <w:r w:rsidRPr="00FB57CA">
        <w:rPr>
          <w:rFonts w:ascii="Times New Roman" w:hAnsi="Times New Roman" w:cs="Times New Roman"/>
          <w:b/>
        </w:rPr>
        <w:t>Please describe the submitting organization’s interaction with the Medicare program</w:t>
      </w:r>
      <w:r w:rsidRPr="00FB57CA">
        <w:rPr>
          <w:rFonts w:ascii="Times New Roman" w:hAnsi="Times New Roman" w:cs="Times New Roman"/>
        </w:rPr>
        <w:t xml:space="preserve">: </w:t>
      </w:r>
      <w:r w:rsidR="00D47CFD" w:rsidRPr="00FB57CA">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  A significant portion of the members of these and other states’ medical societies treat Medicare patients and submit claims to Medicare.</w:t>
      </w:r>
    </w:p>
    <w:p w14:paraId="269CA65D" w14:textId="77777777" w:rsidR="00B8577B" w:rsidRPr="00FB57CA" w:rsidRDefault="00B8577B" w:rsidP="00B8577B">
      <w:pPr>
        <w:rPr>
          <w:rFonts w:ascii="Times New Roman" w:hAnsi="Times New Roman" w:cs="Times New Roman"/>
        </w:rPr>
      </w:pPr>
    </w:p>
    <w:p w14:paraId="62A70710" w14:textId="77777777" w:rsidR="00B8577B" w:rsidRPr="00FB57CA" w:rsidRDefault="00B8577B" w:rsidP="00B8577B">
      <w:pPr>
        <w:rPr>
          <w:rFonts w:ascii="Times New Roman" w:hAnsi="Times New Roman" w:cs="Times New Roman"/>
        </w:rPr>
      </w:pPr>
      <w:r w:rsidRPr="00FB57CA">
        <w:rPr>
          <w:rFonts w:ascii="Times New Roman" w:hAnsi="Times New Roman" w:cs="Times New Roman"/>
          <w:b/>
        </w:rPr>
        <w:t>Short Description</w:t>
      </w:r>
      <w:r w:rsidRPr="00FB57CA">
        <w:rPr>
          <w:rFonts w:ascii="Times New Roman" w:hAnsi="Times New Roman" w:cs="Times New Roman"/>
        </w:rPr>
        <w:t xml:space="preserve">:  </w:t>
      </w:r>
      <w:r w:rsidR="00BC7392" w:rsidRPr="00FB57CA">
        <w:rPr>
          <w:rFonts w:ascii="Times New Roman" w:hAnsi="Times New Roman" w:cs="Times New Roman"/>
        </w:rPr>
        <w:t>The Centers for Medicare and Medicaid Services’ (CMS) current Accountable Care Organization (ACO) regulations result in se</w:t>
      </w:r>
      <w:r w:rsidR="004B1BAB" w:rsidRPr="00FB57CA">
        <w:rPr>
          <w:rFonts w:ascii="Times New Roman" w:hAnsi="Times New Roman" w:cs="Times New Roman"/>
        </w:rPr>
        <w:t xml:space="preserve">rious and significant errors with </w:t>
      </w:r>
      <w:r w:rsidR="00BC7392" w:rsidRPr="00FB57CA">
        <w:rPr>
          <w:rFonts w:ascii="Times New Roman" w:hAnsi="Times New Roman" w:cs="Times New Roman"/>
        </w:rPr>
        <w:t xml:space="preserve">ACOs’ beneficiary attributions and the </w:t>
      </w:r>
      <w:r w:rsidR="004B1BAB" w:rsidRPr="00FB57CA">
        <w:rPr>
          <w:rFonts w:ascii="Times New Roman" w:hAnsi="Times New Roman" w:cs="Times New Roman"/>
        </w:rPr>
        <w:t>shared savings calculations</w:t>
      </w:r>
      <w:r w:rsidR="00BC7392" w:rsidRPr="00FB57CA">
        <w:rPr>
          <w:rFonts w:ascii="Times New Roman" w:hAnsi="Times New Roman" w:cs="Times New Roman"/>
        </w:rPr>
        <w:t xml:space="preserve"> for physicians.</w:t>
      </w:r>
    </w:p>
    <w:p w14:paraId="3CC6E361" w14:textId="77777777" w:rsidR="00B8577B" w:rsidRPr="00FB57CA" w:rsidRDefault="00B8577B" w:rsidP="00B8577B">
      <w:pPr>
        <w:rPr>
          <w:rFonts w:ascii="Times New Roman" w:hAnsi="Times New Roman" w:cs="Times New Roman"/>
        </w:rPr>
      </w:pPr>
    </w:p>
    <w:p w14:paraId="350DCFAA" w14:textId="77777777" w:rsidR="0067445F" w:rsidRPr="00FB57CA" w:rsidRDefault="00B8577B" w:rsidP="00B8577B">
      <w:pPr>
        <w:rPr>
          <w:rFonts w:ascii="Times New Roman" w:hAnsi="Times New Roman" w:cs="Times New Roman"/>
        </w:rPr>
      </w:pPr>
      <w:r w:rsidRPr="00FB57CA">
        <w:rPr>
          <w:rFonts w:ascii="Times New Roman" w:hAnsi="Times New Roman" w:cs="Times New Roman"/>
          <w:b/>
        </w:rPr>
        <w:t>Summary</w:t>
      </w:r>
      <w:r w:rsidRPr="00FB57CA">
        <w:rPr>
          <w:rFonts w:ascii="Times New Roman" w:hAnsi="Times New Roman" w:cs="Times New Roman"/>
        </w:rPr>
        <w:t xml:space="preserve">: </w:t>
      </w:r>
      <w:r w:rsidR="0074379F" w:rsidRPr="00FB57CA">
        <w:rPr>
          <w:rFonts w:ascii="Times New Roman" w:hAnsi="Times New Roman" w:cs="Times New Roman"/>
        </w:rPr>
        <w:t xml:space="preserve"> The</w:t>
      </w:r>
      <w:r w:rsidR="0067445F" w:rsidRPr="00FB57CA">
        <w:rPr>
          <w:rFonts w:ascii="Times New Roman" w:hAnsi="Times New Roman" w:cs="Times New Roman"/>
        </w:rPr>
        <w:t xml:space="preserve"> </w:t>
      </w:r>
      <w:r w:rsidR="00BC7392" w:rsidRPr="00FB57CA">
        <w:rPr>
          <w:rFonts w:ascii="Times New Roman" w:hAnsi="Times New Roman" w:cs="Times New Roman"/>
        </w:rPr>
        <w:t xml:space="preserve">beneficiary </w:t>
      </w:r>
      <w:r w:rsidR="0067445F" w:rsidRPr="00FB57CA">
        <w:rPr>
          <w:rFonts w:ascii="Times New Roman" w:hAnsi="Times New Roman" w:cs="Times New Roman"/>
        </w:rPr>
        <w:t xml:space="preserve">attribution methodology established by CMS for </w:t>
      </w:r>
      <w:r w:rsidR="00BC7392" w:rsidRPr="00FB57CA">
        <w:rPr>
          <w:rFonts w:ascii="Times New Roman" w:hAnsi="Times New Roman" w:cs="Times New Roman"/>
        </w:rPr>
        <w:t>the ACO</w:t>
      </w:r>
      <w:r w:rsidR="0074379F" w:rsidRPr="00FB57CA">
        <w:rPr>
          <w:rFonts w:ascii="Times New Roman" w:hAnsi="Times New Roman" w:cs="Times New Roman"/>
        </w:rPr>
        <w:t xml:space="preserve"> program </w:t>
      </w:r>
      <w:r w:rsidR="0067445F" w:rsidRPr="00FB57CA">
        <w:rPr>
          <w:rFonts w:ascii="Times New Roman" w:hAnsi="Times New Roman" w:cs="Times New Roman"/>
        </w:rPr>
        <w:t>creates significant transparency issues for providers, hinders care coordination, and fails to recognize/reward major care improvements undertaken</w:t>
      </w:r>
      <w:r w:rsidR="00BC7392" w:rsidRPr="00FB57CA">
        <w:rPr>
          <w:rFonts w:ascii="Times New Roman" w:hAnsi="Times New Roman" w:cs="Times New Roman"/>
        </w:rPr>
        <w:t xml:space="preserve"> by providers.  The ACO </w:t>
      </w:r>
      <w:r w:rsidR="0067445F" w:rsidRPr="00FB57CA">
        <w:rPr>
          <w:rFonts w:ascii="Times New Roman" w:hAnsi="Times New Roman" w:cs="Times New Roman"/>
        </w:rPr>
        <w:t xml:space="preserve">attribution </w:t>
      </w:r>
      <w:r w:rsidR="00BC7392" w:rsidRPr="00FB57CA">
        <w:rPr>
          <w:rFonts w:ascii="Times New Roman" w:hAnsi="Times New Roman" w:cs="Times New Roman"/>
        </w:rPr>
        <w:t>regulations should</w:t>
      </w:r>
      <w:r w:rsidR="0067445F" w:rsidRPr="00FB57CA">
        <w:rPr>
          <w:rFonts w:ascii="Times New Roman" w:hAnsi="Times New Roman" w:cs="Times New Roman"/>
        </w:rPr>
        <w:t xml:space="preserve"> </w:t>
      </w:r>
      <w:r w:rsidR="0074379F" w:rsidRPr="00FB57CA">
        <w:rPr>
          <w:rFonts w:ascii="Times New Roman" w:hAnsi="Times New Roman" w:cs="Times New Roman"/>
        </w:rPr>
        <w:t>be revised to give providers a clearer and more predictable way of understanding which beneficiaries wil</w:t>
      </w:r>
      <w:r w:rsidR="00FB7A19" w:rsidRPr="00FB57CA">
        <w:rPr>
          <w:rFonts w:ascii="Times New Roman" w:hAnsi="Times New Roman" w:cs="Times New Roman"/>
        </w:rPr>
        <w:t>l</w:t>
      </w:r>
      <w:r w:rsidR="00FD1147" w:rsidRPr="00FB57CA">
        <w:rPr>
          <w:rFonts w:ascii="Times New Roman" w:hAnsi="Times New Roman" w:cs="Times New Roman"/>
        </w:rPr>
        <w:t xml:space="preserve"> “count</w:t>
      </w:r>
      <w:r w:rsidR="00FB7A19" w:rsidRPr="00FB57CA">
        <w:rPr>
          <w:rFonts w:ascii="Times New Roman" w:hAnsi="Times New Roman" w:cs="Times New Roman"/>
        </w:rPr>
        <w:t xml:space="preserve">” toward their ACO’s </w:t>
      </w:r>
      <w:r w:rsidR="005C0E2D" w:rsidRPr="00FB57CA">
        <w:rPr>
          <w:rFonts w:ascii="Times New Roman" w:hAnsi="Times New Roman" w:cs="Times New Roman"/>
        </w:rPr>
        <w:t xml:space="preserve">yearly </w:t>
      </w:r>
      <w:r w:rsidR="00FB7A19" w:rsidRPr="00FB57CA">
        <w:rPr>
          <w:rFonts w:ascii="Times New Roman" w:hAnsi="Times New Roman" w:cs="Times New Roman"/>
        </w:rPr>
        <w:t>performance</w:t>
      </w:r>
      <w:r w:rsidR="0074379F" w:rsidRPr="00FB57CA">
        <w:rPr>
          <w:rFonts w:ascii="Times New Roman" w:hAnsi="Times New Roman" w:cs="Times New Roman"/>
        </w:rPr>
        <w:t xml:space="preserve">.  </w:t>
      </w:r>
    </w:p>
    <w:p w14:paraId="6DE474E9" w14:textId="77777777" w:rsidR="0067445F" w:rsidRPr="00FB57CA" w:rsidRDefault="0067445F" w:rsidP="00B8577B">
      <w:pPr>
        <w:rPr>
          <w:rFonts w:ascii="Times New Roman" w:hAnsi="Times New Roman" w:cs="Times New Roman"/>
        </w:rPr>
      </w:pPr>
    </w:p>
    <w:p w14:paraId="70660BC6" w14:textId="77777777" w:rsidR="00206752" w:rsidRPr="00FB57CA" w:rsidRDefault="0067445F" w:rsidP="00206752">
      <w:pPr>
        <w:rPr>
          <w:rFonts w:ascii="Times New Roman" w:hAnsi="Times New Roman" w:cs="Times New Roman"/>
        </w:rPr>
      </w:pPr>
      <w:r w:rsidRPr="00FB57CA">
        <w:rPr>
          <w:rFonts w:ascii="Times New Roman" w:hAnsi="Times New Roman" w:cs="Times New Roman"/>
        </w:rPr>
        <w:t>With CMS using a retrospective attribution model</w:t>
      </w:r>
      <w:r w:rsidR="005B4738" w:rsidRPr="00FB57CA">
        <w:rPr>
          <w:rFonts w:ascii="Times New Roman" w:hAnsi="Times New Roman" w:cs="Times New Roman"/>
        </w:rPr>
        <w:t xml:space="preserve"> for </w:t>
      </w:r>
      <w:r w:rsidR="00A30C81" w:rsidRPr="00FB57CA">
        <w:rPr>
          <w:rFonts w:ascii="Times New Roman" w:hAnsi="Times New Roman" w:cs="Times New Roman"/>
        </w:rPr>
        <w:t>ACO T</w:t>
      </w:r>
      <w:r w:rsidR="005B4738" w:rsidRPr="00FB57CA">
        <w:rPr>
          <w:rFonts w:ascii="Times New Roman" w:hAnsi="Times New Roman" w:cs="Times New Roman"/>
        </w:rPr>
        <w:t>rack</w:t>
      </w:r>
      <w:r w:rsidR="00A30C81" w:rsidRPr="00FB57CA">
        <w:rPr>
          <w:rFonts w:ascii="Times New Roman" w:hAnsi="Times New Roman" w:cs="Times New Roman"/>
        </w:rPr>
        <w:t xml:space="preserve"> 1</w:t>
      </w:r>
      <w:r w:rsidRPr="00FB57CA">
        <w:rPr>
          <w:rFonts w:ascii="Times New Roman" w:hAnsi="Times New Roman" w:cs="Times New Roman"/>
        </w:rPr>
        <w:t xml:space="preserve">, providers are </w:t>
      </w:r>
      <w:r w:rsidR="00A30C81" w:rsidRPr="00FB57CA">
        <w:rPr>
          <w:rFonts w:ascii="Times New Roman" w:hAnsi="Times New Roman" w:cs="Times New Roman"/>
        </w:rPr>
        <w:t xml:space="preserve">unaware </w:t>
      </w:r>
      <w:r w:rsidRPr="00FB57CA">
        <w:rPr>
          <w:rFonts w:ascii="Times New Roman" w:hAnsi="Times New Roman" w:cs="Times New Roman"/>
        </w:rPr>
        <w:t xml:space="preserve">which beneficiaries </w:t>
      </w:r>
      <w:r w:rsidR="005C0E2D" w:rsidRPr="00FB57CA">
        <w:rPr>
          <w:rFonts w:ascii="Times New Roman" w:hAnsi="Times New Roman" w:cs="Times New Roman"/>
        </w:rPr>
        <w:t xml:space="preserve">will </w:t>
      </w:r>
      <w:r w:rsidR="00FD1147" w:rsidRPr="00FB57CA">
        <w:rPr>
          <w:rFonts w:ascii="Times New Roman" w:hAnsi="Times New Roman" w:cs="Times New Roman"/>
        </w:rPr>
        <w:t>be factored into their</w:t>
      </w:r>
      <w:r w:rsidR="005C0E2D" w:rsidRPr="00FB57CA">
        <w:rPr>
          <w:rFonts w:ascii="Times New Roman" w:hAnsi="Times New Roman" w:cs="Times New Roman"/>
        </w:rPr>
        <w:t xml:space="preserve"> ACO </w:t>
      </w:r>
      <w:r w:rsidR="00FD1147" w:rsidRPr="00FB57CA">
        <w:rPr>
          <w:rFonts w:ascii="Times New Roman" w:hAnsi="Times New Roman" w:cs="Times New Roman"/>
        </w:rPr>
        <w:t xml:space="preserve">shared savings </w:t>
      </w:r>
      <w:r w:rsidR="005C0E2D" w:rsidRPr="00FB57CA">
        <w:rPr>
          <w:rFonts w:ascii="Times New Roman" w:hAnsi="Times New Roman" w:cs="Times New Roman"/>
        </w:rPr>
        <w:t xml:space="preserve">score until after the </w:t>
      </w:r>
      <w:r w:rsidR="00A30C81" w:rsidRPr="00FB57CA">
        <w:rPr>
          <w:rFonts w:ascii="Times New Roman" w:hAnsi="Times New Roman" w:cs="Times New Roman"/>
        </w:rPr>
        <w:t>performance year</w:t>
      </w:r>
      <w:r w:rsidR="005C0E2D" w:rsidRPr="00FB57CA">
        <w:rPr>
          <w:rFonts w:ascii="Times New Roman" w:hAnsi="Times New Roman" w:cs="Times New Roman"/>
        </w:rPr>
        <w:t xml:space="preserve"> has ended</w:t>
      </w:r>
      <w:r w:rsidRPr="00FB57CA">
        <w:rPr>
          <w:rFonts w:ascii="Times New Roman" w:hAnsi="Times New Roman" w:cs="Times New Roman"/>
        </w:rPr>
        <w:t xml:space="preserve">.  </w:t>
      </w:r>
      <w:r w:rsidR="00FD1147" w:rsidRPr="00FB57CA">
        <w:rPr>
          <w:rFonts w:ascii="Times New Roman" w:hAnsi="Times New Roman" w:cs="Times New Roman"/>
        </w:rPr>
        <w:t>As such, ACOs</w:t>
      </w:r>
      <w:r w:rsidR="00A30C81" w:rsidRPr="00FB57CA">
        <w:rPr>
          <w:rFonts w:ascii="Times New Roman" w:hAnsi="Times New Roman" w:cs="Times New Roman"/>
        </w:rPr>
        <w:t xml:space="preserve"> </w:t>
      </w:r>
      <w:r w:rsidR="00FD1147" w:rsidRPr="00FB57CA">
        <w:rPr>
          <w:rFonts w:ascii="Times New Roman" w:hAnsi="Times New Roman" w:cs="Times New Roman"/>
        </w:rPr>
        <w:t>have devoted</w:t>
      </w:r>
      <w:r w:rsidRPr="00FB57CA">
        <w:rPr>
          <w:rFonts w:ascii="Times New Roman" w:hAnsi="Times New Roman" w:cs="Times New Roman"/>
        </w:rPr>
        <w:t xml:space="preserve"> </w:t>
      </w:r>
      <w:r w:rsidR="0074379F" w:rsidRPr="00FB57CA">
        <w:rPr>
          <w:rFonts w:ascii="Times New Roman" w:hAnsi="Times New Roman" w:cs="Times New Roman"/>
        </w:rPr>
        <w:t xml:space="preserve">considerable time and resources improving </w:t>
      </w:r>
      <w:r w:rsidRPr="00FB57CA">
        <w:rPr>
          <w:rFonts w:ascii="Times New Roman" w:hAnsi="Times New Roman" w:cs="Times New Roman"/>
        </w:rPr>
        <w:t xml:space="preserve">the care of older and sicker beneficiaries, only to find out at the end of the performance year that the </w:t>
      </w:r>
      <w:r w:rsidR="005C0E2D" w:rsidRPr="00FB57CA">
        <w:rPr>
          <w:rFonts w:ascii="Times New Roman" w:hAnsi="Times New Roman" w:cs="Times New Roman"/>
        </w:rPr>
        <w:t xml:space="preserve">beneficiaries are not attributable to the </w:t>
      </w:r>
      <w:r w:rsidRPr="00FB57CA">
        <w:rPr>
          <w:rFonts w:ascii="Times New Roman" w:hAnsi="Times New Roman" w:cs="Times New Roman"/>
        </w:rPr>
        <w:t>ACO</w:t>
      </w:r>
      <w:r w:rsidR="005C0E2D" w:rsidRPr="00FB57CA">
        <w:rPr>
          <w:rFonts w:ascii="Times New Roman" w:hAnsi="Times New Roman" w:cs="Times New Roman"/>
        </w:rPr>
        <w:t xml:space="preserve">.  In the cases, the ACOs are not rewarded for efforts such as improved medication adherence and enhanced beneficiary engagement, even when these efforts result in significant savings for the Medicare program.  </w:t>
      </w:r>
      <w:r w:rsidRPr="00FB57CA">
        <w:rPr>
          <w:rFonts w:ascii="Times New Roman" w:hAnsi="Times New Roman" w:cs="Times New Roman"/>
        </w:rPr>
        <w:t xml:space="preserve"> In</w:t>
      </w:r>
      <w:r w:rsidR="00FB7A19" w:rsidRPr="00FB57CA">
        <w:rPr>
          <w:rFonts w:ascii="Times New Roman" w:hAnsi="Times New Roman" w:cs="Times New Roman"/>
        </w:rPr>
        <w:t xml:space="preserve"> other instances,</w:t>
      </w:r>
      <w:r w:rsidR="005C0E2D" w:rsidRPr="00FB57CA">
        <w:rPr>
          <w:rFonts w:ascii="Times New Roman" w:hAnsi="Times New Roman" w:cs="Times New Roman"/>
        </w:rPr>
        <w:t xml:space="preserve"> particularly when patients temporarily receive care in one state before returning home, ACOs can unexpectedly be penalized for the high costs/poor outcomes of beneficiaries that they did not anticipate accounting for in the ACO.  </w:t>
      </w:r>
      <w:r w:rsidR="00FB7A19" w:rsidRPr="00FB57CA">
        <w:rPr>
          <w:rFonts w:ascii="Times New Roman" w:hAnsi="Times New Roman" w:cs="Times New Roman"/>
        </w:rPr>
        <w:t xml:space="preserve"> </w:t>
      </w:r>
      <w:r w:rsidR="00BC7392" w:rsidRPr="00FB57CA">
        <w:rPr>
          <w:rFonts w:ascii="Times New Roman" w:hAnsi="Times New Roman" w:cs="Times New Roman"/>
        </w:rPr>
        <w:t xml:space="preserve">New regulatory measures are </w:t>
      </w:r>
      <w:r w:rsidR="00FB7A19" w:rsidRPr="00FB57CA">
        <w:rPr>
          <w:rFonts w:ascii="Times New Roman" w:hAnsi="Times New Roman" w:cs="Times New Roman"/>
        </w:rPr>
        <w:t xml:space="preserve">therefore </w:t>
      </w:r>
      <w:r w:rsidR="00BC7392" w:rsidRPr="00FB57CA">
        <w:rPr>
          <w:rFonts w:ascii="Times New Roman" w:hAnsi="Times New Roman" w:cs="Times New Roman"/>
        </w:rPr>
        <w:t>needed to give physicians with greater clarity about which patients have been assigned to their ACO, which would allow physicians to engage in more t</w:t>
      </w:r>
      <w:r w:rsidR="005C0E2D" w:rsidRPr="00FB57CA">
        <w:rPr>
          <w:rFonts w:ascii="Times New Roman" w:hAnsi="Times New Roman" w:cs="Times New Roman"/>
        </w:rPr>
        <w:t xml:space="preserve">argeted and effective outreach and </w:t>
      </w:r>
      <w:r w:rsidR="00FD1147" w:rsidRPr="00FB57CA">
        <w:rPr>
          <w:rFonts w:ascii="Times New Roman" w:hAnsi="Times New Roman" w:cs="Times New Roman"/>
        </w:rPr>
        <w:t>en</w:t>
      </w:r>
      <w:r w:rsidR="005C0E2D" w:rsidRPr="00FB57CA">
        <w:rPr>
          <w:rFonts w:ascii="Times New Roman" w:hAnsi="Times New Roman" w:cs="Times New Roman"/>
        </w:rPr>
        <w:t>sure physicians are rewarded for these efforts.</w:t>
      </w:r>
    </w:p>
    <w:p w14:paraId="15DE91F6" w14:textId="77777777" w:rsidR="00FB7A19" w:rsidRPr="00FB57CA" w:rsidRDefault="00FB7A19" w:rsidP="00206752">
      <w:pPr>
        <w:rPr>
          <w:rFonts w:ascii="Times New Roman" w:hAnsi="Times New Roman" w:cs="Times New Roman"/>
        </w:rPr>
      </w:pPr>
    </w:p>
    <w:p w14:paraId="1692348E" w14:textId="77777777" w:rsidR="00FD28E5" w:rsidRPr="00FB57CA" w:rsidRDefault="00FB7A19" w:rsidP="00206752">
      <w:pPr>
        <w:rPr>
          <w:rFonts w:ascii="Times New Roman" w:hAnsi="Times New Roman" w:cs="Times New Roman"/>
        </w:rPr>
      </w:pPr>
      <w:r w:rsidRPr="00FB57CA">
        <w:rPr>
          <w:rFonts w:ascii="Times New Roman" w:hAnsi="Times New Roman" w:cs="Times New Roman"/>
        </w:rPr>
        <w:t>As a related matter</w:t>
      </w:r>
      <w:r w:rsidR="00A30C81" w:rsidRPr="00FB57CA">
        <w:rPr>
          <w:rFonts w:ascii="Times New Roman" w:hAnsi="Times New Roman" w:cs="Times New Roman"/>
        </w:rPr>
        <w:t xml:space="preserve">, greater transparency is needed with respect to when CMS will “reopen” its initial determination regarding an ACO’s shared savings amount, such as when CMS erroneously attributed/failed to attribute beneficiaries to the ACO.  Although CMS is authorized to reopen its initial determination when evidence indicates that a calculation error was made, CMS has declined to use its reopening authority in several instances, even when an ACO has presented evidence of error. New and clearer regulatory guidance is needed to ensure that physicians </w:t>
      </w:r>
      <w:r w:rsidR="00FD1147" w:rsidRPr="00FB57CA">
        <w:rPr>
          <w:rFonts w:ascii="Times New Roman" w:hAnsi="Times New Roman" w:cs="Times New Roman"/>
        </w:rPr>
        <w:t xml:space="preserve">can receive a reopening from CMS regarding </w:t>
      </w:r>
      <w:r w:rsidR="00A30C81" w:rsidRPr="00FB57CA">
        <w:rPr>
          <w:rFonts w:ascii="Times New Roman" w:hAnsi="Times New Roman" w:cs="Times New Roman"/>
        </w:rPr>
        <w:t>its shared savings determination when data indicates a beneficiary attribution or other error was made.</w:t>
      </w:r>
    </w:p>
    <w:p w14:paraId="01F6E92E" w14:textId="77777777" w:rsidR="00B8577B" w:rsidRPr="00FB57CA" w:rsidRDefault="00B8577B" w:rsidP="00B8577B">
      <w:pPr>
        <w:rPr>
          <w:rFonts w:ascii="Times New Roman" w:hAnsi="Times New Roman" w:cs="Times New Roman"/>
        </w:rPr>
      </w:pPr>
    </w:p>
    <w:p w14:paraId="785C4906" w14:textId="77777777" w:rsidR="00B8577B" w:rsidRPr="00FB57CA" w:rsidRDefault="00B8577B" w:rsidP="007B6112">
      <w:pPr>
        <w:outlineLvl w:val="0"/>
        <w:rPr>
          <w:rFonts w:ascii="Times New Roman" w:hAnsi="Times New Roman" w:cs="Times New Roman"/>
        </w:rPr>
      </w:pPr>
      <w:r w:rsidRPr="00FB57CA">
        <w:rPr>
          <w:rFonts w:ascii="Times New Roman" w:hAnsi="Times New Roman" w:cs="Times New Roman"/>
          <w:b/>
        </w:rPr>
        <w:t>Related Statute/Regulation</w:t>
      </w:r>
      <w:r w:rsidRPr="00FB57CA">
        <w:rPr>
          <w:rFonts w:ascii="Times New Roman" w:hAnsi="Times New Roman" w:cs="Times New Roman"/>
        </w:rPr>
        <w:t xml:space="preserve">: </w:t>
      </w:r>
      <w:r w:rsidR="000E414A" w:rsidRPr="00FB57CA">
        <w:rPr>
          <w:rFonts w:ascii="Times New Roman" w:hAnsi="Times New Roman" w:cs="Times New Roman"/>
        </w:rPr>
        <w:t xml:space="preserve"> 42 CFR</w:t>
      </w:r>
      <w:r w:rsidR="00FB7A19" w:rsidRPr="00FB57CA">
        <w:rPr>
          <w:rFonts w:ascii="Times New Roman" w:hAnsi="Times New Roman" w:cs="Times New Roman"/>
        </w:rPr>
        <w:t xml:space="preserve"> Part</w:t>
      </w:r>
      <w:r w:rsidR="000E414A" w:rsidRPr="00FB57CA">
        <w:rPr>
          <w:rFonts w:ascii="Times New Roman" w:hAnsi="Times New Roman" w:cs="Times New Roman"/>
        </w:rPr>
        <w:t xml:space="preserve"> 425</w:t>
      </w:r>
    </w:p>
    <w:p w14:paraId="076A57AF" w14:textId="77777777" w:rsidR="00B8577B" w:rsidRPr="00FB57CA" w:rsidRDefault="00B8577B" w:rsidP="00B8577B">
      <w:pPr>
        <w:rPr>
          <w:rFonts w:ascii="Times New Roman" w:hAnsi="Times New Roman" w:cs="Times New Roman"/>
        </w:rPr>
      </w:pPr>
    </w:p>
    <w:p w14:paraId="07EA59FA" w14:textId="77777777" w:rsidR="00C53802" w:rsidRPr="00FB57CA" w:rsidRDefault="00B8577B" w:rsidP="00C53802">
      <w:pPr>
        <w:rPr>
          <w:rFonts w:ascii="Times New Roman" w:hAnsi="Times New Roman" w:cs="Times New Roman"/>
          <w:b/>
        </w:rPr>
      </w:pPr>
      <w:r w:rsidRPr="00FB57CA">
        <w:rPr>
          <w:rFonts w:ascii="Times New Roman" w:hAnsi="Times New Roman" w:cs="Times New Roman"/>
          <w:b/>
        </w:rPr>
        <w:t>Proposed Solution</w:t>
      </w:r>
      <w:r w:rsidR="0067445F" w:rsidRPr="00FB57CA">
        <w:rPr>
          <w:rFonts w:ascii="Times New Roman" w:hAnsi="Times New Roman" w:cs="Times New Roman"/>
          <w:b/>
        </w:rPr>
        <w:t>s</w:t>
      </w:r>
      <w:r w:rsidRPr="00FB57CA">
        <w:rPr>
          <w:rFonts w:ascii="Times New Roman" w:hAnsi="Times New Roman" w:cs="Times New Roman"/>
          <w:b/>
        </w:rPr>
        <w:t>:</w:t>
      </w:r>
      <w:r w:rsidR="0067445F" w:rsidRPr="00FB57CA">
        <w:rPr>
          <w:rFonts w:ascii="Times New Roman" w:hAnsi="Times New Roman" w:cs="Times New Roman"/>
          <w:b/>
        </w:rPr>
        <w:t xml:space="preserve"> </w:t>
      </w:r>
    </w:p>
    <w:p w14:paraId="7AE6C5BD" w14:textId="448A8AC3" w:rsidR="0067445F" w:rsidRPr="00FB57CA" w:rsidRDefault="00FD1147" w:rsidP="00584FAE">
      <w:pPr>
        <w:pStyle w:val="ListParagraph"/>
        <w:numPr>
          <w:ilvl w:val="0"/>
          <w:numId w:val="4"/>
        </w:numPr>
        <w:rPr>
          <w:rFonts w:ascii="Times New Roman" w:hAnsi="Times New Roman" w:cs="Times New Roman"/>
        </w:rPr>
      </w:pPr>
      <w:r w:rsidRPr="00FB57CA">
        <w:rPr>
          <w:rFonts w:ascii="Times New Roman" w:hAnsi="Times New Roman" w:cs="Times New Roman"/>
        </w:rPr>
        <w:t xml:space="preserve">Improve the attribution process so that physicians are more aware of which beneficiaries will be attributed to their ACO during the performance year </w:t>
      </w:r>
    </w:p>
    <w:p w14:paraId="023CE584" w14:textId="77777777" w:rsidR="005C0E2D" w:rsidRPr="00FB57CA" w:rsidRDefault="00FD1147" w:rsidP="00584FAE">
      <w:pPr>
        <w:pStyle w:val="ListParagraph"/>
        <w:numPr>
          <w:ilvl w:val="0"/>
          <w:numId w:val="4"/>
        </w:numPr>
        <w:rPr>
          <w:rFonts w:ascii="Times New Roman" w:hAnsi="Times New Roman" w:cs="Times New Roman"/>
        </w:rPr>
      </w:pPr>
      <w:r w:rsidRPr="00FB57CA">
        <w:rPr>
          <w:rFonts w:ascii="Times New Roman" w:hAnsi="Times New Roman" w:cs="Times New Roman"/>
        </w:rPr>
        <w:lastRenderedPageBreak/>
        <w:t xml:space="preserve">Require CMS to </w:t>
      </w:r>
      <w:r w:rsidR="00FD28E5" w:rsidRPr="00FB57CA">
        <w:rPr>
          <w:rFonts w:ascii="Times New Roman" w:hAnsi="Times New Roman" w:cs="Times New Roman"/>
        </w:rPr>
        <w:t xml:space="preserve">clarify its reopening authority and </w:t>
      </w:r>
      <w:r w:rsidR="008115A6" w:rsidRPr="00FB57CA">
        <w:rPr>
          <w:rFonts w:ascii="Times New Roman" w:hAnsi="Times New Roman" w:cs="Times New Roman"/>
        </w:rPr>
        <w:t>grant physicians</w:t>
      </w:r>
      <w:r w:rsidR="00D73BE5" w:rsidRPr="00FB57CA">
        <w:rPr>
          <w:rFonts w:ascii="Times New Roman" w:hAnsi="Times New Roman" w:cs="Times New Roman"/>
        </w:rPr>
        <w:t xml:space="preserve"> with a meaningful avenue for </w:t>
      </w:r>
      <w:r w:rsidRPr="00FB57CA">
        <w:rPr>
          <w:rFonts w:ascii="Times New Roman" w:hAnsi="Times New Roman" w:cs="Times New Roman"/>
        </w:rPr>
        <w:t xml:space="preserve">beneficiary </w:t>
      </w:r>
      <w:r w:rsidR="00D73BE5" w:rsidRPr="00FB57CA">
        <w:rPr>
          <w:rFonts w:ascii="Times New Roman" w:hAnsi="Times New Roman" w:cs="Times New Roman"/>
        </w:rPr>
        <w:t xml:space="preserve">attribution review </w:t>
      </w:r>
    </w:p>
    <w:sectPr w:rsidR="005C0E2D" w:rsidRPr="00FB57CA" w:rsidSect="00FD114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4456"/>
    <w:multiLevelType w:val="hybridMultilevel"/>
    <w:tmpl w:val="A928E87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622"/>
    <w:multiLevelType w:val="hybridMultilevel"/>
    <w:tmpl w:val="611E2E96"/>
    <w:lvl w:ilvl="0" w:tplc="50367EB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64437"/>
    <w:multiLevelType w:val="hybridMultilevel"/>
    <w:tmpl w:val="4B00BCD8"/>
    <w:lvl w:ilvl="0" w:tplc="53FC834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8666D9"/>
    <w:multiLevelType w:val="hybridMultilevel"/>
    <w:tmpl w:val="94784D64"/>
    <w:lvl w:ilvl="0" w:tplc="50367EB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E414A"/>
    <w:rsid w:val="00206752"/>
    <w:rsid w:val="00411B21"/>
    <w:rsid w:val="004B1BAB"/>
    <w:rsid w:val="00560685"/>
    <w:rsid w:val="00584FAE"/>
    <w:rsid w:val="005B4738"/>
    <w:rsid w:val="005C0E2D"/>
    <w:rsid w:val="0067445F"/>
    <w:rsid w:val="006B3782"/>
    <w:rsid w:val="0074379F"/>
    <w:rsid w:val="007B6112"/>
    <w:rsid w:val="008115A6"/>
    <w:rsid w:val="00A30C81"/>
    <w:rsid w:val="00B80EB0"/>
    <w:rsid w:val="00B8577B"/>
    <w:rsid w:val="00BC7392"/>
    <w:rsid w:val="00C53802"/>
    <w:rsid w:val="00C77490"/>
    <w:rsid w:val="00D47CFD"/>
    <w:rsid w:val="00D50523"/>
    <w:rsid w:val="00D73BE5"/>
    <w:rsid w:val="00DE01DC"/>
    <w:rsid w:val="00E178BE"/>
    <w:rsid w:val="00FB57CA"/>
    <w:rsid w:val="00FB7A19"/>
    <w:rsid w:val="00FD1147"/>
    <w:rsid w:val="00FD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C58"/>
  <w15:docId w15:val="{C87DA126-4211-4636-9EBB-D796E3C7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ListParagraph">
    <w:name w:val="List Paragraph"/>
    <w:basedOn w:val="Normal"/>
    <w:uiPriority w:val="34"/>
    <w:qFormat/>
    <w:rsid w:val="00674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cp:lastPrinted>2017-08-22T17:00:00Z</cp:lastPrinted>
  <dcterms:created xsi:type="dcterms:W3CDTF">2017-09-05T14:10:00Z</dcterms:created>
  <dcterms:modified xsi:type="dcterms:W3CDTF">2017-09-05T14:10:00Z</dcterms:modified>
</cp:coreProperties>
</file>