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20F2" w14:textId="77777777" w:rsidR="00D603A0" w:rsidRDefault="009B6260" w:rsidP="00D603A0">
      <w:pPr>
        <w:spacing w:line="240" w:lineRule="auto"/>
        <w:rPr>
          <w:rFonts w:ascii="Times New Roman" w:hAnsi="Times New Roman" w:cs="Times New Roman"/>
          <w:b/>
          <w:sz w:val="24"/>
          <w:szCs w:val="24"/>
        </w:rPr>
      </w:pPr>
      <w:r>
        <w:rPr>
          <w:rFonts w:ascii="Times New Roman" w:hAnsi="Times New Roman" w:cs="Times New Roman"/>
          <w:b/>
          <w:sz w:val="24"/>
          <w:szCs w:val="24"/>
        </w:rPr>
        <w:t>What is the Controlled Substances Reporting System?</w:t>
      </w:r>
    </w:p>
    <w:p w14:paraId="3857DAAD" w14:textId="6FFE57E4" w:rsidR="009B6260" w:rsidRPr="00D603A0" w:rsidRDefault="00357842" w:rsidP="00D603A0">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The Controlled Substances Reporting System</w:t>
      </w:r>
      <w:r w:rsidR="00633C55">
        <w:rPr>
          <w:rFonts w:ascii="Times New Roman" w:hAnsi="Times New Roman" w:cs="Times New Roman"/>
          <w:sz w:val="24"/>
          <w:szCs w:val="24"/>
        </w:rPr>
        <w:t xml:space="preserve"> (</w:t>
      </w:r>
      <w:r>
        <w:rPr>
          <w:rFonts w:ascii="Times New Roman" w:hAnsi="Times New Roman" w:cs="Times New Roman"/>
          <w:sz w:val="24"/>
          <w:szCs w:val="24"/>
        </w:rPr>
        <w:t>CSRS</w:t>
      </w:r>
      <w:r w:rsidR="00633C55">
        <w:rPr>
          <w:rFonts w:ascii="Times New Roman" w:hAnsi="Times New Roman" w:cs="Times New Roman"/>
          <w:sz w:val="24"/>
          <w:szCs w:val="24"/>
        </w:rPr>
        <w:t>)</w:t>
      </w:r>
      <w:r>
        <w:rPr>
          <w:rFonts w:ascii="Times New Roman" w:hAnsi="Times New Roman" w:cs="Times New Roman"/>
          <w:sz w:val="24"/>
          <w:szCs w:val="24"/>
        </w:rPr>
        <w:t xml:space="preserve"> was created between 2005 and 2007</w:t>
      </w:r>
      <w:r w:rsidR="00633C55">
        <w:rPr>
          <w:rFonts w:ascii="Times New Roman" w:hAnsi="Times New Roman" w:cs="Times New Roman"/>
          <w:sz w:val="24"/>
          <w:szCs w:val="24"/>
        </w:rPr>
        <w:t>, through the CSRS Act,</w:t>
      </w:r>
      <w:r>
        <w:rPr>
          <w:rFonts w:ascii="Times New Roman" w:hAnsi="Times New Roman" w:cs="Times New Roman"/>
          <w:sz w:val="24"/>
          <w:szCs w:val="24"/>
        </w:rPr>
        <w:t xml:space="preserve"> “to improve the State’s ability to identify people who abuse and misuse prescription drugs classified as schedule II-V.”</w:t>
      </w:r>
      <w:r w:rsidR="00991561">
        <w:rPr>
          <w:rStyle w:val="EndnoteReference"/>
          <w:rFonts w:ascii="Times New Roman" w:hAnsi="Times New Roman" w:cs="Times New Roman"/>
          <w:sz w:val="24"/>
          <w:szCs w:val="24"/>
        </w:rPr>
        <w:endnoteReference w:id="1"/>
      </w:r>
      <w:r w:rsidR="00123F95">
        <w:rPr>
          <w:rFonts w:ascii="Times New Roman" w:hAnsi="Times New Roman" w:cs="Times New Roman"/>
          <w:sz w:val="24"/>
          <w:szCs w:val="24"/>
        </w:rPr>
        <w:t xml:space="preserve"> The system was created</w:t>
      </w:r>
      <w:r w:rsidR="00633C55">
        <w:rPr>
          <w:rFonts w:ascii="Times New Roman" w:hAnsi="Times New Roman" w:cs="Times New Roman"/>
          <w:sz w:val="24"/>
          <w:szCs w:val="24"/>
        </w:rPr>
        <w:t xml:space="preserve"> to address the </w:t>
      </w:r>
      <w:r w:rsidR="00A1276B">
        <w:rPr>
          <w:rFonts w:ascii="Times New Roman" w:hAnsi="Times New Roman" w:cs="Times New Roman"/>
          <w:sz w:val="24"/>
          <w:szCs w:val="24"/>
        </w:rPr>
        <w:t xml:space="preserve">general </w:t>
      </w:r>
      <w:r w:rsidR="00633C55">
        <w:rPr>
          <w:rFonts w:ascii="Times New Roman" w:hAnsi="Times New Roman" w:cs="Times New Roman"/>
          <w:sz w:val="24"/>
          <w:szCs w:val="24"/>
        </w:rPr>
        <w:t>increase in overdose and misuse of prescription drugs in North Carolina</w:t>
      </w:r>
      <w:r w:rsidR="00A1276B">
        <w:rPr>
          <w:rFonts w:ascii="Times New Roman" w:hAnsi="Times New Roman" w:cs="Times New Roman"/>
          <w:sz w:val="24"/>
          <w:szCs w:val="24"/>
        </w:rPr>
        <w:t>.</w:t>
      </w:r>
    </w:p>
    <w:p w14:paraId="125F230E" w14:textId="55F5E879" w:rsidR="00991561" w:rsidRDefault="009B6260" w:rsidP="009B6260">
      <w:pPr>
        <w:spacing w:line="240" w:lineRule="auto"/>
        <w:rPr>
          <w:rFonts w:ascii="Times New Roman" w:hAnsi="Times New Roman" w:cs="Times New Roman"/>
          <w:b/>
          <w:sz w:val="24"/>
          <w:szCs w:val="24"/>
        </w:rPr>
      </w:pPr>
      <w:r>
        <w:rPr>
          <w:rFonts w:ascii="Times New Roman" w:hAnsi="Times New Roman" w:cs="Times New Roman"/>
          <w:b/>
          <w:sz w:val="24"/>
          <w:szCs w:val="24"/>
        </w:rPr>
        <w:t>CSRS</w:t>
      </w:r>
      <w:r w:rsidR="00991561">
        <w:rPr>
          <w:rFonts w:ascii="Times New Roman" w:hAnsi="Times New Roman" w:cs="Times New Roman"/>
          <w:b/>
          <w:sz w:val="24"/>
          <w:szCs w:val="24"/>
        </w:rPr>
        <w:t xml:space="preserve"> Purpose and Rationale</w:t>
      </w:r>
    </w:p>
    <w:p w14:paraId="1D6CF4DE" w14:textId="4245CD63" w:rsidR="009B6260" w:rsidRPr="009B6260" w:rsidRDefault="00991561" w:rsidP="000F7183">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One of the major ideas behind the CSRS is to try to stop opioid abuse by giving prescribers and dispensers a database to monitor these prescriptions. </w:t>
      </w:r>
      <w:r w:rsidRPr="00E47AE1">
        <w:rPr>
          <w:rFonts w:ascii="Times New Roman" w:hAnsi="Times New Roman" w:cs="Times New Roman"/>
          <w:i/>
          <w:sz w:val="24"/>
          <w:szCs w:val="24"/>
        </w:rPr>
        <w:t>Health Affairs</w:t>
      </w:r>
      <w:r>
        <w:rPr>
          <w:rFonts w:ascii="Times New Roman" w:hAnsi="Times New Roman" w:cs="Times New Roman"/>
          <w:sz w:val="24"/>
          <w:szCs w:val="24"/>
        </w:rPr>
        <w:t xml:space="preserve"> completed a review of prescription drug monitoring programs, including the CSRS</w:t>
      </w:r>
      <w:r w:rsidR="00A85993">
        <w:rPr>
          <w:rFonts w:ascii="Times New Roman" w:hAnsi="Times New Roman" w:cs="Times New Roman"/>
          <w:sz w:val="24"/>
          <w:szCs w:val="24"/>
        </w:rPr>
        <w:t xml:space="preserve"> in North Carolina</w:t>
      </w:r>
      <w:r>
        <w:rPr>
          <w:rFonts w:ascii="Times New Roman" w:hAnsi="Times New Roman" w:cs="Times New Roman"/>
          <w:sz w:val="24"/>
          <w:szCs w:val="24"/>
        </w:rPr>
        <w:t>, and</w:t>
      </w:r>
      <w:r w:rsidR="002A7AF1">
        <w:rPr>
          <w:rFonts w:ascii="Times New Roman" w:hAnsi="Times New Roman" w:cs="Times New Roman"/>
          <w:sz w:val="24"/>
          <w:szCs w:val="24"/>
        </w:rPr>
        <w:t xml:space="preserve"> found that implementation of these programs were “associated with the prevention of one opioid related death every two hours, on average</w:t>
      </w:r>
      <w:r w:rsidR="00784BDA">
        <w:rPr>
          <w:rFonts w:ascii="Times New Roman" w:hAnsi="Times New Roman" w:cs="Times New Roman"/>
          <w:sz w:val="24"/>
          <w:szCs w:val="24"/>
        </w:rPr>
        <w:t>,</w:t>
      </w:r>
      <w:r w:rsidR="002A7AF1">
        <w:rPr>
          <w:rFonts w:ascii="Times New Roman" w:hAnsi="Times New Roman" w:cs="Times New Roman"/>
          <w:sz w:val="24"/>
          <w:szCs w:val="24"/>
        </w:rPr>
        <w:t xml:space="preserve"> nationwide</w:t>
      </w:r>
      <w:r>
        <w:rPr>
          <w:rFonts w:ascii="Times New Roman" w:hAnsi="Times New Roman" w:cs="Times New Roman"/>
          <w:sz w:val="24"/>
          <w:szCs w:val="24"/>
        </w:rPr>
        <w:t>.</w:t>
      </w:r>
      <w:r w:rsidR="002A7AF1">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sidDel="00991561">
        <w:rPr>
          <w:rStyle w:val="FootnoteReference"/>
          <w:rFonts w:ascii="Times New Roman" w:hAnsi="Times New Roman" w:cs="Times New Roman"/>
          <w:sz w:val="24"/>
          <w:szCs w:val="24"/>
        </w:rPr>
        <w:t xml:space="preserve"> </w:t>
      </w:r>
    </w:p>
    <w:p w14:paraId="77FAB034" w14:textId="36286B8F" w:rsidR="009B6260" w:rsidRDefault="00576BD5" w:rsidP="009B626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84BDA">
        <w:rPr>
          <w:rFonts w:ascii="Times New Roman" w:hAnsi="Times New Roman" w:cs="Times New Roman"/>
          <w:sz w:val="24"/>
          <w:szCs w:val="24"/>
        </w:rPr>
        <w:t>CSRS</w:t>
      </w:r>
      <w:r>
        <w:rPr>
          <w:rFonts w:ascii="Times New Roman" w:hAnsi="Times New Roman" w:cs="Times New Roman"/>
          <w:sz w:val="24"/>
          <w:szCs w:val="24"/>
        </w:rPr>
        <w:t xml:space="preserve"> has a set of goals laid out by the North Carolina Department of Health and Human Services (DHHS), such as to </w:t>
      </w:r>
      <w:r w:rsidR="00942BA7">
        <w:rPr>
          <w:rFonts w:ascii="Times New Roman" w:hAnsi="Times New Roman" w:cs="Times New Roman"/>
          <w:sz w:val="24"/>
          <w:szCs w:val="24"/>
        </w:rPr>
        <w:t>“</w:t>
      </w:r>
      <w:r>
        <w:rPr>
          <w:rFonts w:ascii="Times New Roman" w:hAnsi="Times New Roman" w:cs="Times New Roman"/>
          <w:sz w:val="24"/>
          <w:szCs w:val="24"/>
        </w:rPr>
        <w:t>identify and prevent diversion of prescribed controlled substances, to reduce mortality from unintentional drug overdoses, to assist clinicians in identifying and referring patients</w:t>
      </w:r>
      <w:r w:rsidR="00161AE4">
        <w:rPr>
          <w:rFonts w:ascii="Times New Roman" w:hAnsi="Times New Roman" w:cs="Times New Roman"/>
          <w:sz w:val="24"/>
          <w:szCs w:val="24"/>
        </w:rPr>
        <w:t xml:space="preserve"> who abuse controlled substances for treatment</w:t>
      </w:r>
      <w:r>
        <w:rPr>
          <w:rFonts w:ascii="Times New Roman" w:hAnsi="Times New Roman" w:cs="Times New Roman"/>
          <w:sz w:val="24"/>
          <w:szCs w:val="24"/>
        </w:rPr>
        <w:t>, and to inform the public of use and abuse trends of controlled substances.</w:t>
      </w:r>
      <w:r w:rsidR="00942BA7">
        <w:rPr>
          <w:rFonts w:ascii="Times New Roman" w:hAnsi="Times New Roman" w:cs="Times New Roman"/>
          <w:sz w:val="24"/>
          <w:szCs w:val="24"/>
        </w:rPr>
        <w:t>”</w:t>
      </w:r>
      <w:r w:rsidR="00633C55">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14:paraId="0A6CA9F7" w14:textId="2274117E" w:rsidR="00BA175E" w:rsidRPr="00A838AC" w:rsidRDefault="00BA175E" w:rsidP="00A838AC">
      <w:pPr>
        <w:spacing w:line="240" w:lineRule="auto"/>
        <w:rPr>
          <w:rFonts w:ascii="Times New Roman" w:hAnsi="Times New Roman" w:cs="Times New Roman"/>
          <w:sz w:val="24"/>
          <w:szCs w:val="24"/>
        </w:rPr>
      </w:pPr>
      <w:r>
        <w:rPr>
          <w:rFonts w:ascii="Times New Roman" w:hAnsi="Times New Roman" w:cs="Times New Roman"/>
          <w:b/>
          <w:sz w:val="24"/>
          <w:szCs w:val="24"/>
        </w:rPr>
        <w:t>What Changes Have Been Made since the Bill was Introduced?</w:t>
      </w:r>
      <w:r w:rsidR="009D0A14">
        <w:rPr>
          <w:rStyle w:val="EndnoteReference"/>
          <w:rFonts w:ascii="Times New Roman" w:hAnsi="Times New Roman" w:cs="Times New Roman"/>
          <w:b/>
          <w:sz w:val="24"/>
          <w:szCs w:val="24"/>
        </w:rPr>
        <w:endnoteReference w:id="4"/>
      </w:r>
    </w:p>
    <w:p w14:paraId="43F5EE84" w14:textId="62867683" w:rsidR="00042081" w:rsidRPr="000F7183" w:rsidRDefault="00042081" w:rsidP="009D0A1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2008- Law </w:t>
      </w:r>
      <w:r w:rsidRPr="00BA175E">
        <w:rPr>
          <w:rFonts w:ascii="Times New Roman" w:hAnsi="Times New Roman" w:cs="Times New Roman"/>
          <w:sz w:val="24"/>
          <w:szCs w:val="24"/>
        </w:rPr>
        <w:t xml:space="preserve">enforcement </w:t>
      </w:r>
      <w:r>
        <w:rPr>
          <w:rFonts w:ascii="Times New Roman" w:hAnsi="Times New Roman" w:cs="Times New Roman"/>
          <w:sz w:val="24"/>
          <w:szCs w:val="24"/>
        </w:rPr>
        <w:t xml:space="preserve">is given </w:t>
      </w:r>
      <w:r w:rsidRPr="00BA175E">
        <w:rPr>
          <w:rFonts w:ascii="Times New Roman" w:hAnsi="Times New Roman" w:cs="Times New Roman"/>
          <w:sz w:val="24"/>
          <w:szCs w:val="24"/>
        </w:rPr>
        <w:t>broader access to the</w:t>
      </w:r>
      <w:r w:rsidR="00A1276B">
        <w:rPr>
          <w:rFonts w:ascii="Times New Roman" w:hAnsi="Times New Roman" w:cs="Times New Roman"/>
          <w:sz w:val="24"/>
          <w:szCs w:val="24"/>
        </w:rPr>
        <w:t xml:space="preserve"> CSRS</w:t>
      </w:r>
      <w:r w:rsidRPr="00BA175E">
        <w:rPr>
          <w:rFonts w:ascii="Times New Roman" w:hAnsi="Times New Roman" w:cs="Times New Roman"/>
          <w:sz w:val="24"/>
          <w:szCs w:val="24"/>
        </w:rPr>
        <w:t>.</w:t>
      </w:r>
      <w:r>
        <w:rPr>
          <w:rStyle w:val="EndnoteReference"/>
          <w:rFonts w:ascii="Times New Roman" w:hAnsi="Times New Roman" w:cs="Times New Roman"/>
          <w:sz w:val="24"/>
          <w:szCs w:val="24"/>
        </w:rPr>
        <w:endnoteReference w:id="5"/>
      </w:r>
      <w:r w:rsidRPr="00BA175E">
        <w:rPr>
          <w:rFonts w:ascii="Times New Roman" w:hAnsi="Times New Roman" w:cs="Times New Roman"/>
          <w:sz w:val="24"/>
          <w:szCs w:val="24"/>
        </w:rPr>
        <w:t xml:space="preserve"> </w:t>
      </w:r>
    </w:p>
    <w:p w14:paraId="4234C6C9" w14:textId="5DF6AA03" w:rsidR="00A1276B" w:rsidRPr="00A1276B" w:rsidRDefault="00A1276B" w:rsidP="00A1276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2013- DHHS can</w:t>
      </w:r>
      <w:r w:rsidRPr="00BA175E">
        <w:rPr>
          <w:rFonts w:ascii="Times New Roman" w:hAnsi="Times New Roman" w:cs="Times New Roman"/>
          <w:sz w:val="24"/>
          <w:szCs w:val="24"/>
        </w:rPr>
        <w:t xml:space="preserve"> alert</w:t>
      </w:r>
      <w:r>
        <w:rPr>
          <w:rFonts w:ascii="Times New Roman" w:hAnsi="Times New Roman" w:cs="Times New Roman"/>
          <w:sz w:val="24"/>
          <w:szCs w:val="24"/>
        </w:rPr>
        <w:t xml:space="preserve"> directly</w:t>
      </w:r>
      <w:r w:rsidRPr="00BA175E">
        <w:rPr>
          <w:rFonts w:ascii="Times New Roman" w:hAnsi="Times New Roman" w:cs="Times New Roman"/>
          <w:sz w:val="24"/>
          <w:szCs w:val="24"/>
        </w:rPr>
        <w:t xml:space="preserve"> </w:t>
      </w:r>
      <w:r>
        <w:rPr>
          <w:rFonts w:ascii="Times New Roman" w:hAnsi="Times New Roman" w:cs="Times New Roman"/>
          <w:sz w:val="24"/>
          <w:szCs w:val="24"/>
        </w:rPr>
        <w:t xml:space="preserve">to prescribers about </w:t>
      </w:r>
      <w:r w:rsidRPr="00BA175E">
        <w:rPr>
          <w:rFonts w:ascii="Times New Roman" w:hAnsi="Times New Roman" w:cs="Times New Roman"/>
          <w:sz w:val="24"/>
          <w:szCs w:val="24"/>
        </w:rPr>
        <w:t>patterns</w:t>
      </w:r>
      <w:r>
        <w:rPr>
          <w:rFonts w:ascii="Times New Roman" w:hAnsi="Times New Roman" w:cs="Times New Roman"/>
          <w:sz w:val="24"/>
          <w:szCs w:val="24"/>
        </w:rPr>
        <w:t xml:space="preserve"> of abuse</w:t>
      </w:r>
      <w:r w:rsidRPr="00BA175E">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sidRPr="00BA175E">
        <w:rPr>
          <w:rFonts w:ascii="Times New Roman" w:hAnsi="Times New Roman" w:cs="Times New Roman"/>
          <w:sz w:val="24"/>
          <w:szCs w:val="24"/>
        </w:rPr>
        <w:t xml:space="preserve"> </w:t>
      </w:r>
    </w:p>
    <w:p w14:paraId="5CE2693C" w14:textId="28D97393" w:rsidR="00BA175E" w:rsidRDefault="00AF39B1" w:rsidP="00BA175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2014- P</w:t>
      </w:r>
      <w:r w:rsidR="00A133EA" w:rsidRPr="00BA175E">
        <w:rPr>
          <w:rFonts w:ascii="Times New Roman" w:hAnsi="Times New Roman" w:cs="Times New Roman"/>
          <w:sz w:val="24"/>
          <w:szCs w:val="24"/>
        </w:rPr>
        <w:t>rescribers</w:t>
      </w:r>
      <w:r>
        <w:rPr>
          <w:rFonts w:ascii="Times New Roman" w:hAnsi="Times New Roman" w:cs="Times New Roman"/>
          <w:sz w:val="24"/>
          <w:szCs w:val="24"/>
        </w:rPr>
        <w:t xml:space="preserve"> are given</w:t>
      </w:r>
      <w:r w:rsidR="00A133EA" w:rsidRPr="00BA175E">
        <w:rPr>
          <w:rFonts w:ascii="Times New Roman" w:hAnsi="Times New Roman" w:cs="Times New Roman"/>
          <w:sz w:val="24"/>
          <w:szCs w:val="24"/>
        </w:rPr>
        <w:t xml:space="preserve"> the ability to delegate access of the </w:t>
      </w:r>
      <w:r w:rsidR="00BA175E">
        <w:rPr>
          <w:rFonts w:ascii="Times New Roman" w:hAnsi="Times New Roman" w:cs="Times New Roman"/>
          <w:sz w:val="24"/>
          <w:szCs w:val="24"/>
        </w:rPr>
        <w:t>system to staff</w:t>
      </w:r>
      <w:r w:rsidR="00A133EA" w:rsidRPr="00BA175E">
        <w:rPr>
          <w:rFonts w:ascii="Times New Roman" w:hAnsi="Times New Roman" w:cs="Times New Roman"/>
          <w:sz w:val="24"/>
          <w:szCs w:val="24"/>
        </w:rPr>
        <w:t>.</w:t>
      </w:r>
      <w:r w:rsidR="00633C55">
        <w:rPr>
          <w:rStyle w:val="EndnoteReference"/>
          <w:rFonts w:ascii="Times New Roman" w:hAnsi="Times New Roman" w:cs="Times New Roman"/>
          <w:sz w:val="24"/>
          <w:szCs w:val="24"/>
        </w:rPr>
        <w:endnoteReference w:id="7"/>
      </w:r>
      <w:r w:rsidR="009E6A17">
        <w:rPr>
          <w:rStyle w:val="EndnoteReference"/>
          <w:rFonts w:ascii="Times New Roman" w:hAnsi="Times New Roman" w:cs="Times New Roman"/>
          <w:sz w:val="24"/>
          <w:szCs w:val="24"/>
        </w:rPr>
        <w:endnoteReference w:id="8"/>
      </w:r>
      <w:r w:rsidR="00BC6D56" w:rsidRPr="00BA175E">
        <w:rPr>
          <w:rFonts w:ascii="Times New Roman" w:hAnsi="Times New Roman" w:cs="Times New Roman"/>
          <w:sz w:val="24"/>
          <w:szCs w:val="24"/>
        </w:rPr>
        <w:t xml:space="preserve"> </w:t>
      </w:r>
    </w:p>
    <w:p w14:paraId="7DE68F03" w14:textId="01BF4F42" w:rsidR="009D0A14" w:rsidRPr="009D0A14" w:rsidRDefault="00AF39B1" w:rsidP="009D0A1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2014- S</w:t>
      </w:r>
      <w:r w:rsidR="001A4A6D" w:rsidRPr="00BA175E">
        <w:rPr>
          <w:rFonts w:ascii="Times New Roman" w:hAnsi="Times New Roman" w:cs="Times New Roman"/>
          <w:sz w:val="24"/>
          <w:szCs w:val="24"/>
        </w:rPr>
        <w:t>horten mandatory pharmac</w:t>
      </w:r>
      <w:r>
        <w:rPr>
          <w:rFonts w:ascii="Times New Roman" w:hAnsi="Times New Roman" w:cs="Times New Roman"/>
          <w:sz w:val="24"/>
          <w:szCs w:val="24"/>
        </w:rPr>
        <w:t>ist reporting time to be within</w:t>
      </w:r>
      <w:r w:rsidR="001A4A6D" w:rsidRPr="00BA175E">
        <w:rPr>
          <w:rFonts w:ascii="Times New Roman" w:hAnsi="Times New Roman" w:cs="Times New Roman"/>
          <w:sz w:val="24"/>
          <w:szCs w:val="24"/>
        </w:rPr>
        <w:t xml:space="preserve"> 7 days.</w:t>
      </w:r>
      <w:r w:rsidR="00042081">
        <w:rPr>
          <w:rStyle w:val="EndnoteReference"/>
          <w:rFonts w:ascii="Times New Roman" w:hAnsi="Times New Roman" w:cs="Times New Roman"/>
          <w:sz w:val="24"/>
          <w:szCs w:val="24"/>
        </w:rPr>
        <w:endnoteReference w:id="9"/>
      </w:r>
      <w:r w:rsidR="001A4A6D" w:rsidRPr="00BA175E">
        <w:rPr>
          <w:rFonts w:ascii="Times New Roman" w:hAnsi="Times New Roman" w:cs="Times New Roman"/>
          <w:sz w:val="24"/>
          <w:szCs w:val="24"/>
        </w:rPr>
        <w:t xml:space="preserve"> </w:t>
      </w:r>
    </w:p>
    <w:p w14:paraId="2DB3E038" w14:textId="5759B770" w:rsidR="00B06D06" w:rsidRPr="009D0A14" w:rsidRDefault="009D0A14" w:rsidP="009D0A1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2016- Mandatory continuing education for prescribers and dispensers of controlled substances.</w:t>
      </w:r>
      <w:r>
        <w:rPr>
          <w:rStyle w:val="EndnoteReference"/>
          <w:rFonts w:ascii="Times New Roman" w:hAnsi="Times New Roman" w:cs="Times New Roman"/>
          <w:sz w:val="24"/>
          <w:szCs w:val="24"/>
        </w:rPr>
        <w:endnoteReference w:id="10"/>
      </w:r>
    </w:p>
    <w:p w14:paraId="68AD915E" w14:textId="7BF260EA" w:rsidR="00B06D06" w:rsidRPr="00B06D06" w:rsidRDefault="00AF39B1" w:rsidP="00B06D06">
      <w:pPr>
        <w:spacing w:line="240" w:lineRule="auto"/>
        <w:rPr>
          <w:rFonts w:ascii="Times New Roman" w:hAnsi="Times New Roman" w:cs="Times New Roman"/>
          <w:b/>
          <w:sz w:val="24"/>
          <w:szCs w:val="24"/>
        </w:rPr>
      </w:pPr>
      <w:r>
        <w:rPr>
          <w:rFonts w:ascii="Times New Roman" w:hAnsi="Times New Roman" w:cs="Times New Roman"/>
          <w:b/>
          <w:sz w:val="24"/>
          <w:szCs w:val="24"/>
        </w:rPr>
        <w:t>What is going on in 2016</w:t>
      </w:r>
      <w:r w:rsidR="00B06D06">
        <w:rPr>
          <w:rFonts w:ascii="Times New Roman" w:hAnsi="Times New Roman" w:cs="Times New Roman"/>
          <w:b/>
          <w:sz w:val="24"/>
          <w:szCs w:val="24"/>
        </w:rPr>
        <w:t>?</w:t>
      </w:r>
      <w:r w:rsidR="00C27B6A">
        <w:rPr>
          <w:rStyle w:val="EndnoteReference"/>
          <w:rFonts w:ascii="Times New Roman" w:hAnsi="Times New Roman" w:cs="Times New Roman"/>
          <w:b/>
          <w:sz w:val="24"/>
          <w:szCs w:val="24"/>
        </w:rPr>
        <w:endnoteReference w:id="11"/>
      </w:r>
    </w:p>
    <w:p w14:paraId="7AF6B778" w14:textId="42913C46" w:rsidR="00A40A69" w:rsidRDefault="00A40A69" w:rsidP="00AF39B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General Assembly </w:t>
      </w:r>
      <w:r w:rsidR="00123F95">
        <w:rPr>
          <w:rFonts w:ascii="Times New Roman" w:hAnsi="Times New Roman" w:cs="Times New Roman"/>
          <w:sz w:val="24"/>
          <w:szCs w:val="24"/>
        </w:rPr>
        <w:t xml:space="preserve">amended </w:t>
      </w:r>
      <w:r>
        <w:rPr>
          <w:rFonts w:ascii="Times New Roman" w:hAnsi="Times New Roman" w:cs="Times New Roman"/>
          <w:sz w:val="24"/>
          <w:szCs w:val="24"/>
        </w:rPr>
        <w:t>the budget</w:t>
      </w:r>
      <w:r w:rsidR="00123F95">
        <w:rPr>
          <w:rFonts w:ascii="Times New Roman" w:hAnsi="Times New Roman" w:cs="Times New Roman"/>
          <w:sz w:val="24"/>
          <w:szCs w:val="24"/>
        </w:rPr>
        <w:t xml:space="preserve"> it had previously passed in 2015</w:t>
      </w:r>
      <w:r>
        <w:rPr>
          <w:rFonts w:ascii="Times New Roman" w:hAnsi="Times New Roman" w:cs="Times New Roman"/>
          <w:sz w:val="24"/>
          <w:szCs w:val="24"/>
        </w:rPr>
        <w:t xml:space="preserve">, </w:t>
      </w:r>
      <w:r w:rsidR="00123F95">
        <w:rPr>
          <w:rFonts w:ascii="Times New Roman" w:hAnsi="Times New Roman" w:cs="Times New Roman"/>
          <w:sz w:val="24"/>
          <w:szCs w:val="24"/>
        </w:rPr>
        <w:t xml:space="preserve">allocating </w:t>
      </w:r>
      <w:r>
        <w:rPr>
          <w:rFonts w:ascii="Times New Roman" w:hAnsi="Times New Roman" w:cs="Times New Roman"/>
          <w:sz w:val="24"/>
          <w:szCs w:val="24"/>
        </w:rPr>
        <w:t>money to the CSRS. First, lawm</w:t>
      </w:r>
      <w:r w:rsidR="00123F95">
        <w:rPr>
          <w:rFonts w:ascii="Times New Roman" w:hAnsi="Times New Roman" w:cs="Times New Roman"/>
          <w:sz w:val="24"/>
          <w:szCs w:val="24"/>
        </w:rPr>
        <w:t>akers provided $600,000</w:t>
      </w:r>
      <w:r>
        <w:rPr>
          <w:rFonts w:ascii="Times New Roman" w:hAnsi="Times New Roman" w:cs="Times New Roman"/>
          <w:sz w:val="24"/>
          <w:szCs w:val="24"/>
        </w:rPr>
        <w:t xml:space="preserve"> to upgrade the </w:t>
      </w:r>
      <w:r w:rsidR="00123F95">
        <w:rPr>
          <w:rFonts w:ascii="Times New Roman" w:hAnsi="Times New Roman" w:cs="Times New Roman"/>
          <w:sz w:val="24"/>
          <w:szCs w:val="24"/>
        </w:rPr>
        <w:t>system</w:t>
      </w:r>
      <w:r>
        <w:rPr>
          <w:rFonts w:ascii="Times New Roman" w:hAnsi="Times New Roman" w:cs="Times New Roman"/>
          <w:sz w:val="24"/>
          <w:szCs w:val="24"/>
        </w:rPr>
        <w:t xml:space="preserve"> to allow it to better communicate with similar</w:t>
      </w:r>
      <w:r w:rsidR="00123F95">
        <w:rPr>
          <w:rFonts w:ascii="Times New Roman" w:hAnsi="Times New Roman" w:cs="Times New Roman"/>
          <w:sz w:val="24"/>
          <w:szCs w:val="24"/>
        </w:rPr>
        <w:t xml:space="preserve"> systems in neighboring states and within the NC statewide Health Information Exchange (HIE) network.</w:t>
      </w:r>
      <w:r w:rsidR="00123F95">
        <w:rPr>
          <w:rStyle w:val="EndnoteReference"/>
          <w:rFonts w:ascii="Times New Roman" w:hAnsi="Times New Roman" w:cs="Times New Roman"/>
          <w:sz w:val="24"/>
          <w:szCs w:val="24"/>
        </w:rPr>
        <w:endnoteReference w:id="12"/>
      </w:r>
      <w:r w:rsidR="00123F95">
        <w:rPr>
          <w:rFonts w:ascii="Times New Roman" w:hAnsi="Times New Roman" w:cs="Times New Roman"/>
          <w:sz w:val="24"/>
          <w:szCs w:val="24"/>
        </w:rPr>
        <w:t xml:space="preserve"> These funds also</w:t>
      </w:r>
      <w:r>
        <w:rPr>
          <w:rFonts w:ascii="Times New Roman" w:hAnsi="Times New Roman" w:cs="Times New Roman"/>
          <w:sz w:val="24"/>
          <w:szCs w:val="24"/>
        </w:rPr>
        <w:t xml:space="preserve"> keep it consistent with the current “standards of the American Society for Automation in Pharmacy and Prescription Monitoring Information Exchange.”</w:t>
      </w:r>
      <w:r w:rsidR="00547F96">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The budget also gave $375,000 in recurring funds and $653, 400 in non-recurring funds for contracted hours to develop and fix programs to help the system complete its goals.</w:t>
      </w:r>
      <w:r w:rsidR="00547F96">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Finally, </w:t>
      </w:r>
      <w:r w:rsidR="00D57BDD">
        <w:rPr>
          <w:rFonts w:ascii="Times New Roman" w:hAnsi="Times New Roman" w:cs="Times New Roman"/>
          <w:sz w:val="24"/>
          <w:szCs w:val="24"/>
        </w:rPr>
        <w:t>the budget requires prescribers who renew their licenses to register with the CSRS within 30 days or risk suspension or loss of their license.</w:t>
      </w:r>
      <w:r w:rsidR="00547F96">
        <w:rPr>
          <w:rStyle w:val="EndnoteReference"/>
          <w:rFonts w:ascii="Times New Roman" w:hAnsi="Times New Roman" w:cs="Times New Roman"/>
          <w:sz w:val="24"/>
          <w:szCs w:val="24"/>
        </w:rPr>
        <w:endnoteReference w:id="15"/>
      </w:r>
    </w:p>
    <w:p w14:paraId="65E977D8" w14:textId="77777777" w:rsidR="00A133EA" w:rsidRDefault="009310FE" w:rsidP="009310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 Opinion </w:t>
      </w:r>
      <w:r w:rsidR="00D963AB">
        <w:rPr>
          <w:rFonts w:ascii="Times New Roman" w:hAnsi="Times New Roman" w:cs="Times New Roman"/>
          <w:sz w:val="24"/>
          <w:szCs w:val="24"/>
        </w:rPr>
        <w:t xml:space="preserve"> </w:t>
      </w:r>
      <w:r w:rsidR="00750F34">
        <w:rPr>
          <w:rFonts w:ascii="Times New Roman" w:hAnsi="Times New Roman" w:cs="Times New Roman"/>
          <w:sz w:val="24"/>
          <w:szCs w:val="24"/>
        </w:rPr>
        <w:t xml:space="preserve"> </w:t>
      </w:r>
    </w:p>
    <w:p w14:paraId="48A7800C" w14:textId="46E699D2" w:rsidR="009923D3" w:rsidRDefault="009923D3" w:rsidP="009B6260">
      <w:pPr>
        <w:spacing w:line="240" w:lineRule="auto"/>
        <w:rPr>
          <w:rFonts w:ascii="Times New Roman" w:hAnsi="Times New Roman" w:cs="Times New Roman"/>
          <w:sz w:val="24"/>
          <w:szCs w:val="24"/>
        </w:rPr>
      </w:pPr>
      <w:r>
        <w:rPr>
          <w:rFonts w:ascii="Times New Roman" w:hAnsi="Times New Roman" w:cs="Times New Roman"/>
          <w:sz w:val="24"/>
          <w:szCs w:val="24"/>
        </w:rPr>
        <w:tab/>
        <w:t>I am no</w:t>
      </w:r>
      <w:r w:rsidR="00D963AB">
        <w:rPr>
          <w:rFonts w:ascii="Times New Roman" w:hAnsi="Times New Roman" w:cs="Times New Roman"/>
          <w:sz w:val="24"/>
          <w:szCs w:val="24"/>
        </w:rPr>
        <w:t>t a</w:t>
      </w:r>
      <w:r>
        <w:rPr>
          <w:rFonts w:ascii="Times New Roman" w:hAnsi="Times New Roman" w:cs="Times New Roman"/>
          <w:sz w:val="24"/>
          <w:szCs w:val="24"/>
        </w:rPr>
        <w:t xml:space="preserve"> medical professional</w:t>
      </w:r>
      <w:r w:rsidR="00123F95">
        <w:rPr>
          <w:rFonts w:ascii="Times New Roman" w:hAnsi="Times New Roman" w:cs="Times New Roman"/>
          <w:sz w:val="24"/>
          <w:szCs w:val="24"/>
        </w:rPr>
        <w:t>,</w:t>
      </w:r>
      <w:r>
        <w:rPr>
          <w:rFonts w:ascii="Times New Roman" w:hAnsi="Times New Roman" w:cs="Times New Roman"/>
          <w:sz w:val="24"/>
          <w:szCs w:val="24"/>
        </w:rPr>
        <w:t xml:space="preserve"> but I come from a family of them, therefore, I understand the pressures, constrain</w:t>
      </w:r>
      <w:r w:rsidR="00161AE4">
        <w:rPr>
          <w:rFonts w:ascii="Times New Roman" w:hAnsi="Times New Roman" w:cs="Times New Roman"/>
          <w:sz w:val="24"/>
          <w:szCs w:val="24"/>
        </w:rPr>
        <w:t>t</w:t>
      </w:r>
      <w:r>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and limited t</w:t>
      </w:r>
      <w:r w:rsidR="00161AE4">
        <w:rPr>
          <w:rFonts w:ascii="Times New Roman" w:hAnsi="Times New Roman" w:cs="Times New Roman"/>
          <w:sz w:val="24"/>
          <w:szCs w:val="24"/>
        </w:rPr>
        <w:t>ime that doctors face every day.</w:t>
      </w:r>
      <w:r>
        <w:rPr>
          <w:rFonts w:ascii="Times New Roman" w:hAnsi="Times New Roman" w:cs="Times New Roman"/>
          <w:sz w:val="24"/>
          <w:szCs w:val="24"/>
        </w:rPr>
        <w:t xml:space="preserve"> I understand that it is important for prescribers and dispensers</w:t>
      </w:r>
      <w:r w:rsidR="002A7AF1">
        <w:rPr>
          <w:rFonts w:ascii="Times New Roman" w:hAnsi="Times New Roman" w:cs="Times New Roman"/>
          <w:sz w:val="24"/>
          <w:szCs w:val="24"/>
        </w:rPr>
        <w:t xml:space="preserve"> to use the CSRS, however I do no</w:t>
      </w:r>
      <w:r>
        <w:rPr>
          <w:rFonts w:ascii="Times New Roman" w:hAnsi="Times New Roman" w:cs="Times New Roman"/>
          <w:sz w:val="24"/>
          <w:szCs w:val="24"/>
        </w:rPr>
        <w:t xml:space="preserve">t think it should be made a felony for prescribing without checking the database. </w:t>
      </w:r>
      <w:r w:rsidR="00161AE4">
        <w:rPr>
          <w:rFonts w:ascii="Times New Roman" w:hAnsi="Times New Roman" w:cs="Times New Roman"/>
          <w:sz w:val="24"/>
          <w:szCs w:val="24"/>
        </w:rPr>
        <w:t>Of the changes to the system, I most favor</w:t>
      </w:r>
      <w:r>
        <w:rPr>
          <w:rFonts w:ascii="Times New Roman" w:hAnsi="Times New Roman" w:cs="Times New Roman"/>
          <w:sz w:val="24"/>
          <w:szCs w:val="24"/>
        </w:rPr>
        <w:t xml:space="preserve"> </w:t>
      </w:r>
      <w:r w:rsidR="00161AE4">
        <w:rPr>
          <w:rFonts w:ascii="Times New Roman" w:hAnsi="Times New Roman" w:cs="Times New Roman"/>
          <w:sz w:val="24"/>
          <w:szCs w:val="24"/>
        </w:rPr>
        <w:t xml:space="preserve">the </w:t>
      </w:r>
      <w:r w:rsidR="002A7AF1">
        <w:rPr>
          <w:rFonts w:ascii="Times New Roman" w:hAnsi="Times New Roman" w:cs="Times New Roman"/>
          <w:sz w:val="24"/>
          <w:szCs w:val="24"/>
        </w:rPr>
        <w:t>delegation to another practitione</w:t>
      </w:r>
      <w:r w:rsidR="005F402E">
        <w:rPr>
          <w:rFonts w:ascii="Times New Roman" w:hAnsi="Times New Roman" w:cs="Times New Roman"/>
          <w:sz w:val="24"/>
          <w:szCs w:val="24"/>
        </w:rPr>
        <w:t>r, such as a nurse</w:t>
      </w:r>
      <w:r>
        <w:rPr>
          <w:rFonts w:ascii="Times New Roman" w:hAnsi="Times New Roman" w:cs="Times New Roman"/>
          <w:sz w:val="24"/>
          <w:szCs w:val="24"/>
        </w:rPr>
        <w:t>, to check the database for doctors who prescribe opioids</w:t>
      </w:r>
      <w:r w:rsidR="00161AE4">
        <w:rPr>
          <w:rFonts w:ascii="Times New Roman" w:hAnsi="Times New Roman" w:cs="Times New Roman"/>
          <w:sz w:val="24"/>
          <w:szCs w:val="24"/>
        </w:rPr>
        <w:t>, as this would be a great help to physicians</w:t>
      </w:r>
      <w:r>
        <w:rPr>
          <w:rFonts w:ascii="Times New Roman" w:hAnsi="Times New Roman" w:cs="Times New Roman"/>
          <w:sz w:val="24"/>
          <w:szCs w:val="24"/>
        </w:rPr>
        <w:t xml:space="preserve">. </w:t>
      </w:r>
    </w:p>
    <w:p w14:paraId="1BAA273E" w14:textId="77777777" w:rsidR="0059219C" w:rsidRPr="00D57BDD" w:rsidRDefault="00D57BDD" w:rsidP="0080418E">
      <w:pPr>
        <w:rPr>
          <w:rFonts w:ascii="Times New Roman" w:hAnsi="Times New Roman" w:cs="Times New Roman"/>
          <w:b/>
          <w:bCs/>
          <w:sz w:val="24"/>
          <w:szCs w:val="24"/>
        </w:rPr>
      </w:pPr>
      <w:r>
        <w:rPr>
          <w:rFonts w:ascii="Times New Roman" w:hAnsi="Times New Roman" w:cs="Times New Roman"/>
          <w:b/>
          <w:bCs/>
          <w:sz w:val="24"/>
          <w:szCs w:val="24"/>
        </w:rPr>
        <w:lastRenderedPageBreak/>
        <w:t>Sources</w:t>
      </w:r>
    </w:p>
    <w:p w14:paraId="69B02C38" w14:textId="77777777" w:rsidR="0080418E" w:rsidRPr="006E0BB8" w:rsidRDefault="0080418E" w:rsidP="00A027D2">
      <w:pPr>
        <w:ind w:left="720" w:hanging="720"/>
        <w:rPr>
          <w:rFonts w:ascii="Times New Roman" w:hAnsi="Times New Roman" w:cs="Times New Roman"/>
          <w:bCs/>
        </w:rPr>
      </w:pPr>
      <w:r w:rsidRPr="006E0BB8">
        <w:rPr>
          <w:rFonts w:ascii="Times New Roman" w:hAnsi="Times New Roman" w:cs="Times New Roman"/>
          <w:bCs/>
        </w:rPr>
        <w:t xml:space="preserve">"Chapter 90 - Article 5." Chapter 90 - Article 5. 1971. Accessed June 21, 2016. </w:t>
      </w:r>
      <w:hyperlink r:id="rId8" w:history="1">
        <w:r w:rsidR="00D603A0" w:rsidRPr="006E0BB8">
          <w:rPr>
            <w:rStyle w:val="Hyperlink"/>
            <w:rFonts w:ascii="Times New Roman" w:hAnsi="Times New Roman" w:cs="Times New Roman"/>
            <w:bCs/>
          </w:rPr>
          <w:t>http://www.ncleg.net/EnactedLegislation/Statutes/HTML/ByArticle/Chapter_90/Article_5.htm</w:t>
        </w:r>
      </w:hyperlink>
      <w:r w:rsidRPr="006E0BB8">
        <w:rPr>
          <w:rFonts w:ascii="Times New Roman" w:hAnsi="Times New Roman" w:cs="Times New Roman"/>
          <w:bCs/>
        </w:rPr>
        <w:t>.</w:t>
      </w:r>
    </w:p>
    <w:p w14:paraId="269D511D" w14:textId="77777777" w:rsidR="0059219C" w:rsidRPr="006E0BB8" w:rsidRDefault="0080418E" w:rsidP="00A027D2">
      <w:pPr>
        <w:ind w:left="720" w:hanging="720"/>
        <w:rPr>
          <w:rFonts w:ascii="Times New Roman" w:hAnsi="Times New Roman" w:cs="Times New Roman"/>
          <w:bCs/>
        </w:rPr>
      </w:pPr>
      <w:r w:rsidRPr="006E0BB8">
        <w:rPr>
          <w:rFonts w:ascii="Times New Roman" w:hAnsi="Times New Roman" w:cs="Times New Roman"/>
          <w:bCs/>
        </w:rPr>
        <w:t xml:space="preserve">"Chapter 90 - Article 5E." Chapter 90 - Article 5E. 2005. Accessed June 21, 2016. </w:t>
      </w:r>
      <w:hyperlink r:id="rId9" w:history="1">
        <w:r w:rsidR="00D603A0" w:rsidRPr="006E0BB8">
          <w:rPr>
            <w:rStyle w:val="Hyperlink"/>
            <w:rFonts w:ascii="Times New Roman" w:hAnsi="Times New Roman" w:cs="Times New Roman"/>
            <w:bCs/>
          </w:rPr>
          <w:t>http://www.ncga.state.nc.us/enactedlegislation/statutes/html/byarticle/chapter_90/article_5.html</w:t>
        </w:r>
      </w:hyperlink>
      <w:r w:rsidRPr="006E0BB8">
        <w:rPr>
          <w:rFonts w:ascii="Times New Roman" w:hAnsi="Times New Roman" w:cs="Times New Roman"/>
          <w:bCs/>
        </w:rPr>
        <w:t>.</w:t>
      </w:r>
    </w:p>
    <w:p w14:paraId="33E3DDDF" w14:textId="32E98418" w:rsidR="00C27B6A" w:rsidRPr="006E0BB8" w:rsidRDefault="00C27B6A" w:rsidP="0080418E">
      <w:pPr>
        <w:rPr>
          <w:rFonts w:ascii="Times New Roman" w:hAnsi="Times New Roman" w:cs="Times New Roman"/>
          <w:bCs/>
        </w:rPr>
      </w:pPr>
      <w:r w:rsidRPr="006E0BB8">
        <w:rPr>
          <w:rFonts w:ascii="Times New Roman" w:hAnsi="Times New Roman" w:cs="Times New Roman"/>
          <w:bCs/>
        </w:rPr>
        <w:t xml:space="preserve">Sen. 734, 2016 Gen. </w:t>
      </w:r>
      <w:proofErr w:type="gramStart"/>
      <w:r w:rsidRPr="006E0BB8">
        <w:rPr>
          <w:rFonts w:ascii="Times New Roman" w:hAnsi="Times New Roman" w:cs="Times New Roman"/>
          <w:bCs/>
        </w:rPr>
        <w:t>Assem.,</w:t>
      </w:r>
      <w:proofErr w:type="gramEnd"/>
      <w:r w:rsidRPr="006E0BB8">
        <w:rPr>
          <w:rFonts w:ascii="Times New Roman" w:hAnsi="Times New Roman" w:cs="Times New Roman"/>
          <w:bCs/>
        </w:rPr>
        <w:t xml:space="preserve"> Reg. Sess. (NC 2016)</w:t>
      </w:r>
    </w:p>
    <w:p w14:paraId="7C3D872B" w14:textId="77777777" w:rsidR="005F402E" w:rsidRPr="006E0BB8" w:rsidRDefault="0080418E" w:rsidP="00A027D2">
      <w:pPr>
        <w:ind w:left="720" w:hanging="720"/>
        <w:rPr>
          <w:rFonts w:ascii="Times New Roman" w:hAnsi="Times New Roman" w:cs="Times New Roman"/>
          <w:bCs/>
        </w:rPr>
      </w:pPr>
      <w:r w:rsidRPr="006E0BB8">
        <w:rPr>
          <w:rFonts w:ascii="Times New Roman" w:hAnsi="Times New Roman" w:cs="Times New Roman"/>
          <w:bCs/>
        </w:rPr>
        <w:t>"Strengthen the Controlled Substance Reporting System (CSRS)." Fact Sheet. 2014. Accessed June 21, 2016.</w:t>
      </w:r>
    </w:p>
    <w:p w14:paraId="5F778151" w14:textId="77777777" w:rsidR="00B06D06" w:rsidRPr="006E0BB8" w:rsidRDefault="005F402E" w:rsidP="00A027D2">
      <w:pPr>
        <w:ind w:left="720" w:hanging="720"/>
        <w:rPr>
          <w:rFonts w:ascii="Times New Roman" w:hAnsi="Times New Roman" w:cs="Times New Roman"/>
          <w:bCs/>
        </w:rPr>
      </w:pPr>
      <w:r w:rsidRPr="006E0BB8">
        <w:rPr>
          <w:rFonts w:ascii="Times New Roman" w:hAnsi="Times New Roman" w:cs="Times New Roman"/>
          <w:bCs/>
        </w:rPr>
        <w:t xml:space="preserve">Stephen Keene, JD, MBA, General Council, Deputy EVP NC Medical Society, Presentation at the Sampson County Medical Society: Medicaid and Legislative Update (May 4, 2016). </w:t>
      </w:r>
      <w:r w:rsidR="00B06D06" w:rsidRPr="006E0BB8">
        <w:rPr>
          <w:rFonts w:ascii="Times New Roman" w:hAnsi="Times New Roman" w:cs="Times New Roman"/>
          <w:bCs/>
        </w:rPr>
        <w:t xml:space="preserve"> </w:t>
      </w:r>
    </w:p>
    <w:p w14:paraId="06A8F4A5" w14:textId="77777777" w:rsidR="009B6260" w:rsidRPr="006E0BB8" w:rsidRDefault="0059219C" w:rsidP="00A027D2">
      <w:pPr>
        <w:ind w:left="720" w:hanging="720"/>
        <w:rPr>
          <w:rFonts w:ascii="Times New Roman" w:hAnsi="Times New Roman" w:cs="Times New Roman"/>
          <w:bCs/>
        </w:rPr>
      </w:pPr>
      <w:r w:rsidRPr="006E0BB8">
        <w:rPr>
          <w:rFonts w:ascii="Times New Roman" w:hAnsi="Times New Roman" w:cs="Times New Roman"/>
          <w:bCs/>
        </w:rPr>
        <w:t xml:space="preserve">"NC DHHS.” NC Controlled Substances Reporting System. Accessed June 21, 2016. </w:t>
      </w:r>
      <w:hyperlink r:id="rId10" w:history="1">
        <w:r w:rsidR="009B6260" w:rsidRPr="006E0BB8">
          <w:rPr>
            <w:rStyle w:val="Hyperlink"/>
            <w:rFonts w:ascii="Times New Roman" w:hAnsi="Times New Roman" w:cs="Times New Roman"/>
            <w:bCs/>
          </w:rPr>
          <w:t>http://www.ncdhhs.gov/providers/provider-info/mental-health/nc-controlled-substances-reporting-system</w:t>
        </w:r>
      </w:hyperlink>
    </w:p>
    <w:p w14:paraId="1ABE06DB" w14:textId="77777777" w:rsidR="00D603A0" w:rsidRPr="006E0BB8" w:rsidRDefault="005F402E" w:rsidP="00A027D2">
      <w:pPr>
        <w:ind w:left="720" w:hanging="720"/>
        <w:rPr>
          <w:rFonts w:ascii="Times New Roman" w:hAnsi="Times New Roman" w:cs="Times New Roman"/>
        </w:rPr>
      </w:pPr>
      <w:r w:rsidRPr="006E0BB8">
        <w:rPr>
          <w:rFonts w:ascii="Times New Roman" w:hAnsi="Times New Roman" w:cs="Times New Roman"/>
          <w:bCs/>
        </w:rPr>
        <w:t xml:space="preserve">H.R. 1030, 2016 Gen. </w:t>
      </w:r>
      <w:proofErr w:type="gramStart"/>
      <w:r w:rsidRPr="006E0BB8">
        <w:rPr>
          <w:rFonts w:ascii="Times New Roman" w:hAnsi="Times New Roman" w:cs="Times New Roman"/>
          <w:bCs/>
        </w:rPr>
        <w:t>Assem.,</w:t>
      </w:r>
      <w:proofErr w:type="gramEnd"/>
      <w:r w:rsidRPr="006E0BB8">
        <w:rPr>
          <w:rFonts w:ascii="Times New Roman" w:hAnsi="Times New Roman" w:cs="Times New Roman"/>
          <w:bCs/>
        </w:rPr>
        <w:t xml:space="preserve"> Reg.  Sess. (NC. 2016) </w:t>
      </w:r>
      <w:hyperlink r:id="rId11" w:history="1">
        <w:r w:rsidR="00D603A0" w:rsidRPr="006E0BB8">
          <w:rPr>
            <w:rStyle w:val="Hyperlink"/>
            <w:rFonts w:ascii="Times New Roman" w:hAnsi="Times New Roman" w:cs="Times New Roman"/>
          </w:rPr>
          <w:t>http://www.ncleg.net/Sessions/2015/Budget/2016/H1030vCCR.pdf</w:t>
        </w:r>
      </w:hyperlink>
    </w:p>
    <w:p w14:paraId="0719B9C8" w14:textId="77777777" w:rsidR="0080418E" w:rsidRPr="006E0BB8" w:rsidRDefault="0080418E" w:rsidP="00A027D2">
      <w:pPr>
        <w:ind w:left="720" w:hanging="720"/>
        <w:rPr>
          <w:rFonts w:ascii="Times New Roman" w:hAnsi="Times New Roman" w:cs="Times New Roman"/>
          <w:bCs/>
        </w:rPr>
      </w:pPr>
      <w:r w:rsidRPr="006E0BB8">
        <w:rPr>
          <w:rFonts w:ascii="Times New Roman" w:hAnsi="Times New Roman" w:cs="Times New Roman"/>
          <w:bCs/>
        </w:rPr>
        <w:t xml:space="preserve">"North Carolina Medical Society." North Carolina Medical Society. 2016. Accessed June 21, 2016. </w:t>
      </w:r>
      <w:hyperlink r:id="rId12" w:history="1">
        <w:r w:rsidRPr="006E0BB8">
          <w:rPr>
            <w:rStyle w:val="Hyperlink"/>
            <w:rFonts w:ascii="Times New Roman" w:hAnsi="Times New Roman" w:cs="Times New Roman"/>
            <w:bCs/>
          </w:rPr>
          <w:t>http://www.ncmedsoc.org/nc-senate-budget-addresses-use-of-csrs/</w:t>
        </w:r>
      </w:hyperlink>
      <w:r w:rsidRPr="006E0BB8">
        <w:rPr>
          <w:rFonts w:ascii="Times New Roman" w:hAnsi="Times New Roman" w:cs="Times New Roman"/>
          <w:bCs/>
        </w:rPr>
        <w:t>.</w:t>
      </w:r>
    </w:p>
    <w:p w14:paraId="00F8E64E" w14:textId="77777777" w:rsidR="0080418E" w:rsidRPr="006E0BB8" w:rsidRDefault="0059219C" w:rsidP="00A027D2">
      <w:pPr>
        <w:spacing w:line="360" w:lineRule="auto"/>
        <w:ind w:left="720" w:hanging="720"/>
        <w:rPr>
          <w:rFonts w:ascii="Times New Roman" w:hAnsi="Times New Roman" w:cs="Times New Roman"/>
        </w:rPr>
      </w:pPr>
      <w:r w:rsidRPr="006E0BB8">
        <w:rPr>
          <w:rFonts w:ascii="Times New Roman" w:hAnsi="Times New Roman" w:cs="Times New Roman"/>
        </w:rPr>
        <w:t xml:space="preserve">Patrick, Stephen W., Carrie E. Fry, Timothy F. Jones, and Melinda B. </w:t>
      </w:r>
      <w:proofErr w:type="spellStart"/>
      <w:r w:rsidRPr="006E0BB8">
        <w:rPr>
          <w:rFonts w:ascii="Times New Roman" w:hAnsi="Times New Roman" w:cs="Times New Roman"/>
        </w:rPr>
        <w:t>Buntin</w:t>
      </w:r>
      <w:proofErr w:type="spellEnd"/>
      <w:r w:rsidRPr="006E0BB8">
        <w:rPr>
          <w:rFonts w:ascii="Times New Roman" w:hAnsi="Times New Roman" w:cs="Times New Roman"/>
        </w:rPr>
        <w:t>. "Implementation Of Prescription Drug Monitoring Programs Associated With Reductions In Opioid-Related Death Rates." Health Affairs 35, no. 6 (June 2016). Accessed June 27, 2016.</w:t>
      </w:r>
    </w:p>
    <w:sectPr w:rsidR="0080418E" w:rsidRPr="006E0BB8" w:rsidSect="009D0A1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0F608" w14:textId="77777777" w:rsidR="00BA508D" w:rsidRDefault="00BA508D" w:rsidP="00357842">
      <w:pPr>
        <w:spacing w:after="0" w:line="240" w:lineRule="auto"/>
      </w:pPr>
      <w:r>
        <w:separator/>
      </w:r>
    </w:p>
  </w:endnote>
  <w:endnote w:type="continuationSeparator" w:id="0">
    <w:p w14:paraId="478DE8A6" w14:textId="77777777" w:rsidR="00BA508D" w:rsidRDefault="00BA508D" w:rsidP="00357842">
      <w:pPr>
        <w:spacing w:after="0" w:line="240" w:lineRule="auto"/>
      </w:pPr>
      <w:r>
        <w:continuationSeparator/>
      </w:r>
    </w:p>
  </w:endnote>
  <w:endnote w:id="1">
    <w:p w14:paraId="64DDAA59" w14:textId="72A46DFA" w:rsidR="00991561" w:rsidRPr="000F7183" w:rsidRDefault="00991561">
      <w:pPr>
        <w:pStyle w:val="EndnoteText"/>
        <w:rPr>
          <w:rFonts w:ascii="Times New Roman" w:hAnsi="Times New Roman" w:cs="Times New Roman"/>
          <w:sz w:val="22"/>
          <w:szCs w:val="22"/>
        </w:rPr>
      </w:pPr>
      <w:r w:rsidRPr="000F7183">
        <w:rPr>
          <w:rStyle w:val="EndnoteReference"/>
          <w:rFonts w:ascii="Times New Roman" w:hAnsi="Times New Roman" w:cs="Times New Roman"/>
          <w:sz w:val="22"/>
          <w:szCs w:val="22"/>
        </w:rPr>
        <w:endnoteRef/>
      </w:r>
      <w:r w:rsidRPr="000F7183">
        <w:rPr>
          <w:rFonts w:ascii="Times New Roman" w:hAnsi="Times New Roman" w:cs="Times New Roman"/>
          <w:sz w:val="22"/>
          <w:szCs w:val="22"/>
        </w:rPr>
        <w:t xml:space="preserve"> </w:t>
      </w:r>
      <w:r w:rsidRPr="000F7183">
        <w:rPr>
          <w:rFonts w:ascii="Times New Roman" w:hAnsi="Times New Roman" w:cs="Times New Roman"/>
          <w:bCs/>
          <w:sz w:val="22"/>
          <w:szCs w:val="22"/>
        </w:rPr>
        <w:t xml:space="preserve">NC Controlled Substances Reporting System. Accessed June 21, 2016. </w:t>
      </w:r>
      <w:hyperlink r:id="rId1" w:history="1">
        <w:r w:rsidRPr="000F7183">
          <w:rPr>
            <w:rStyle w:val="Hyperlink"/>
            <w:rFonts w:ascii="Times New Roman" w:hAnsi="Times New Roman" w:cs="Times New Roman"/>
            <w:bCs/>
            <w:sz w:val="22"/>
            <w:szCs w:val="22"/>
          </w:rPr>
          <w:t>http://www.ncdhhs.gov/providers/provider-info/mental-health/nc-controlled-substances-reporting-system</w:t>
        </w:r>
      </w:hyperlink>
      <w:r w:rsidRPr="000F7183">
        <w:rPr>
          <w:rFonts w:ascii="Times New Roman" w:hAnsi="Times New Roman" w:cs="Times New Roman"/>
          <w:bCs/>
          <w:sz w:val="22"/>
          <w:szCs w:val="22"/>
        </w:rPr>
        <w:t xml:space="preserve">. </w:t>
      </w:r>
      <w:r w:rsidRPr="000F7183">
        <w:rPr>
          <w:rFonts w:ascii="Times New Roman" w:hAnsi="Times New Roman" w:cs="Times New Roman"/>
          <w:i/>
          <w:sz w:val="22"/>
          <w:szCs w:val="22"/>
        </w:rPr>
        <w:t xml:space="preserve">The Federal Government </w:t>
      </w:r>
      <w:r w:rsidR="00A85993">
        <w:rPr>
          <w:rFonts w:ascii="Times New Roman" w:hAnsi="Times New Roman" w:cs="Times New Roman"/>
          <w:i/>
          <w:sz w:val="22"/>
          <w:szCs w:val="22"/>
        </w:rPr>
        <w:t>has established</w:t>
      </w:r>
      <w:r w:rsidRPr="000F7183">
        <w:rPr>
          <w:rFonts w:ascii="Times New Roman" w:hAnsi="Times New Roman" w:cs="Times New Roman"/>
          <w:i/>
          <w:sz w:val="22"/>
          <w:szCs w:val="22"/>
        </w:rPr>
        <w:t xml:space="preserve"> a “schedule” level, and drugs classified as schedule II-V, those listed as part of the reporting system, are prescription drugs with a potential for abuse, such as all opioids, hydrocodone, morphine and oxycodone, but still have a valued and accepted medical use.</w:t>
      </w:r>
      <w:r w:rsidRPr="000F7183">
        <w:rPr>
          <w:rStyle w:val="FootnoteReference"/>
          <w:rFonts w:ascii="Times New Roman" w:hAnsi="Times New Roman" w:cs="Times New Roman"/>
          <w:i/>
          <w:sz w:val="22"/>
          <w:szCs w:val="22"/>
        </w:rPr>
        <w:endnoteRef/>
      </w:r>
      <w:r w:rsidRPr="000F7183">
        <w:rPr>
          <w:rFonts w:ascii="Times New Roman" w:hAnsi="Times New Roman" w:cs="Times New Roman"/>
          <w:sz w:val="22"/>
          <w:szCs w:val="22"/>
        </w:rPr>
        <w:t xml:space="preserve"> </w:t>
      </w:r>
      <w:r w:rsidRPr="000F7183">
        <w:rPr>
          <w:rFonts w:ascii="Times New Roman" w:hAnsi="Times New Roman" w:cs="Times New Roman"/>
          <w:bCs/>
          <w:sz w:val="22"/>
          <w:szCs w:val="22"/>
        </w:rPr>
        <w:t xml:space="preserve"> </w:t>
      </w:r>
    </w:p>
  </w:endnote>
  <w:endnote w:id="2">
    <w:p w14:paraId="026D2844" w14:textId="77777777" w:rsidR="00633C55" w:rsidRPr="000F7183" w:rsidRDefault="00633C55">
      <w:pPr>
        <w:pStyle w:val="EndnoteText"/>
        <w:rPr>
          <w:rFonts w:ascii="Times New Roman" w:hAnsi="Times New Roman" w:cs="Times New Roman"/>
          <w:sz w:val="22"/>
          <w:szCs w:val="22"/>
        </w:rPr>
      </w:pPr>
    </w:p>
    <w:p w14:paraId="5A80A77D" w14:textId="6FCC0EF1" w:rsidR="00991561" w:rsidRPr="000F7183" w:rsidRDefault="00991561">
      <w:pPr>
        <w:pStyle w:val="EndnoteText"/>
        <w:rPr>
          <w:rFonts w:ascii="Times New Roman" w:hAnsi="Times New Roman" w:cs="Times New Roman"/>
          <w:sz w:val="22"/>
          <w:szCs w:val="22"/>
        </w:rPr>
      </w:pPr>
      <w:r w:rsidRPr="000F7183">
        <w:rPr>
          <w:rStyle w:val="EndnoteReference"/>
          <w:rFonts w:ascii="Times New Roman" w:hAnsi="Times New Roman" w:cs="Times New Roman"/>
          <w:sz w:val="22"/>
          <w:szCs w:val="22"/>
        </w:rPr>
        <w:endnoteRef/>
      </w:r>
      <w:r w:rsidR="00547F96" w:rsidRPr="000F7183">
        <w:rPr>
          <w:rFonts w:ascii="Times New Roman" w:hAnsi="Times New Roman" w:cs="Times New Roman"/>
          <w:sz w:val="22"/>
          <w:szCs w:val="22"/>
        </w:rPr>
        <w:t>Stephen Patrick,</w:t>
      </w:r>
      <w:r w:rsidRPr="000F7183">
        <w:rPr>
          <w:rFonts w:ascii="Times New Roman" w:hAnsi="Times New Roman" w:cs="Times New Roman"/>
          <w:sz w:val="22"/>
          <w:szCs w:val="22"/>
        </w:rPr>
        <w:t xml:space="preserve"> </w:t>
      </w:r>
      <w:r w:rsidR="00547F96" w:rsidRPr="000F7183">
        <w:rPr>
          <w:rFonts w:ascii="Times New Roman" w:hAnsi="Times New Roman" w:cs="Times New Roman"/>
          <w:sz w:val="22"/>
          <w:szCs w:val="22"/>
        </w:rPr>
        <w:t>“Implementation o</w:t>
      </w:r>
      <w:r w:rsidRPr="000F7183">
        <w:rPr>
          <w:rFonts w:ascii="Times New Roman" w:hAnsi="Times New Roman" w:cs="Times New Roman"/>
          <w:sz w:val="22"/>
          <w:szCs w:val="22"/>
        </w:rPr>
        <w:t xml:space="preserve">f Prescription Drug Monitoring Programs Associated With Reductions </w:t>
      </w:r>
      <w:proofErr w:type="gramStart"/>
      <w:r w:rsidRPr="000F7183">
        <w:rPr>
          <w:rFonts w:ascii="Times New Roman" w:hAnsi="Times New Roman" w:cs="Times New Roman"/>
          <w:sz w:val="22"/>
          <w:szCs w:val="22"/>
        </w:rPr>
        <w:t>In</w:t>
      </w:r>
      <w:proofErr w:type="gramEnd"/>
      <w:r w:rsidRPr="000F7183">
        <w:rPr>
          <w:rFonts w:ascii="Times New Roman" w:hAnsi="Times New Roman" w:cs="Times New Roman"/>
          <w:sz w:val="22"/>
          <w:szCs w:val="22"/>
        </w:rPr>
        <w:t xml:space="preserve"> Opioid-Related Death Rates." Health Affairs</w:t>
      </w:r>
    </w:p>
  </w:endnote>
  <w:endnote w:id="3">
    <w:p w14:paraId="0D2331CB" w14:textId="509FFD77" w:rsidR="00633C55" w:rsidRPr="000F7183" w:rsidRDefault="00633C55">
      <w:pPr>
        <w:pStyle w:val="EndnoteText"/>
        <w:rPr>
          <w:rFonts w:ascii="Times New Roman" w:hAnsi="Times New Roman" w:cs="Times New Roman"/>
          <w:sz w:val="22"/>
          <w:szCs w:val="22"/>
        </w:rPr>
      </w:pPr>
      <w:r w:rsidRPr="000F7183">
        <w:rPr>
          <w:rStyle w:val="EndnoteReference"/>
          <w:rFonts w:ascii="Times New Roman" w:hAnsi="Times New Roman" w:cs="Times New Roman"/>
          <w:sz w:val="22"/>
          <w:szCs w:val="22"/>
        </w:rPr>
        <w:endnoteRef/>
      </w:r>
      <w:r w:rsidRPr="000F7183">
        <w:rPr>
          <w:rFonts w:ascii="Times New Roman" w:hAnsi="Times New Roman" w:cs="Times New Roman"/>
          <w:sz w:val="22"/>
          <w:szCs w:val="22"/>
        </w:rPr>
        <w:t xml:space="preserve"> </w:t>
      </w:r>
      <w:r w:rsidRPr="000F7183">
        <w:rPr>
          <w:rFonts w:ascii="Times New Roman" w:hAnsi="Times New Roman" w:cs="Times New Roman"/>
          <w:bCs/>
          <w:sz w:val="22"/>
          <w:szCs w:val="22"/>
        </w:rPr>
        <w:t xml:space="preserve">"NC DHHS.” NC Controlled Substances Reporting System. Accessed June 21, 2016. </w:t>
      </w:r>
      <w:hyperlink r:id="rId2" w:history="1">
        <w:r w:rsidRPr="000F7183">
          <w:rPr>
            <w:rStyle w:val="Hyperlink"/>
            <w:rFonts w:ascii="Times New Roman" w:hAnsi="Times New Roman" w:cs="Times New Roman"/>
            <w:bCs/>
            <w:sz w:val="22"/>
            <w:szCs w:val="22"/>
          </w:rPr>
          <w:t>http://www.ncdhhs.gov/providers/provider-info/mental-health/nc-controlled-substances-reporting-system</w:t>
        </w:r>
      </w:hyperlink>
    </w:p>
  </w:endnote>
  <w:endnote w:id="4">
    <w:p w14:paraId="57497117" w14:textId="77777777" w:rsidR="009D0A14" w:rsidRDefault="009D0A14" w:rsidP="009D0A14">
      <w:pPr>
        <w:spacing w:line="240" w:lineRule="auto"/>
      </w:pPr>
    </w:p>
    <w:p w14:paraId="305F68EF" w14:textId="77777777" w:rsidR="009D0A14" w:rsidRDefault="009D0A14" w:rsidP="009D0A14">
      <w:pPr>
        <w:spacing w:line="240" w:lineRule="auto"/>
        <w:rPr>
          <w:rFonts w:ascii="Times New Roman" w:hAnsi="Times New Roman" w:cs="Times New Roman"/>
          <w:sz w:val="24"/>
          <w:szCs w:val="24"/>
        </w:rPr>
      </w:pPr>
      <w:r>
        <w:rPr>
          <w:rStyle w:val="EndnoteReference"/>
        </w:rPr>
        <w:endnoteRef/>
      </w:r>
      <w:r>
        <w:t xml:space="preserve"> </w:t>
      </w:r>
      <w:r w:rsidRPr="009D0A14">
        <w:rPr>
          <w:rFonts w:ascii="Times New Roman" w:hAnsi="Times New Roman" w:cs="Times New Roman"/>
          <w:i/>
          <w:sz w:val="24"/>
          <w:szCs w:val="24"/>
        </w:rPr>
        <w:t>Since the bill was introduced, and the system was created, there have been changes to the law, which attempted to make the monitoring system stronger, and easier to use since doctors had reported low use.</w:t>
      </w:r>
      <w:r>
        <w:rPr>
          <w:rFonts w:ascii="Times New Roman" w:hAnsi="Times New Roman" w:cs="Times New Roman"/>
          <w:sz w:val="24"/>
          <w:szCs w:val="24"/>
        </w:rPr>
        <w:t xml:space="preserve"> </w:t>
      </w:r>
    </w:p>
    <w:p w14:paraId="59CFD4C1" w14:textId="500D7C1E" w:rsidR="009D0A14" w:rsidRDefault="009D0A14">
      <w:pPr>
        <w:pStyle w:val="EndnoteText"/>
      </w:pPr>
    </w:p>
  </w:endnote>
  <w:endnote w:id="5">
    <w:p w14:paraId="4F4EBAAC" w14:textId="7B3C014A" w:rsidR="00042081" w:rsidRPr="000F7183" w:rsidRDefault="00042081" w:rsidP="00042081">
      <w:pPr>
        <w:pStyle w:val="EndnoteText"/>
        <w:rPr>
          <w:rFonts w:ascii="Times New Roman" w:hAnsi="Times New Roman" w:cs="Times New Roman"/>
          <w:sz w:val="22"/>
          <w:szCs w:val="22"/>
        </w:rPr>
      </w:pPr>
      <w:r w:rsidRPr="000F7183">
        <w:rPr>
          <w:rStyle w:val="EndnoteReference"/>
          <w:rFonts w:ascii="Times New Roman" w:hAnsi="Times New Roman" w:cs="Times New Roman"/>
          <w:sz w:val="22"/>
          <w:szCs w:val="22"/>
        </w:rPr>
        <w:endnoteRef/>
      </w:r>
      <w:r w:rsidRPr="000F7183">
        <w:rPr>
          <w:rFonts w:ascii="Times New Roman" w:hAnsi="Times New Roman" w:cs="Times New Roman"/>
          <w:sz w:val="22"/>
          <w:szCs w:val="22"/>
        </w:rPr>
        <w:t xml:space="preserve"> Stephen Keene, Medicaid and Legislative Update, May 4, 2016. </w:t>
      </w:r>
    </w:p>
  </w:endnote>
  <w:endnote w:id="6">
    <w:p w14:paraId="3817DC41" w14:textId="77777777" w:rsidR="00A1276B" w:rsidRDefault="00A1276B" w:rsidP="00A1276B">
      <w:pPr>
        <w:pStyle w:val="EndnoteText"/>
        <w:rPr>
          <w:rFonts w:ascii="Times New Roman" w:hAnsi="Times New Roman" w:cs="Times New Roman"/>
          <w:sz w:val="22"/>
          <w:szCs w:val="22"/>
        </w:rPr>
      </w:pPr>
    </w:p>
    <w:p w14:paraId="066988C7" w14:textId="448EED18" w:rsidR="00A1276B" w:rsidRPr="000F7183" w:rsidRDefault="00A1276B" w:rsidP="00A1276B">
      <w:pPr>
        <w:pStyle w:val="EndnoteText"/>
        <w:rPr>
          <w:rFonts w:ascii="Times New Roman" w:hAnsi="Times New Roman" w:cs="Times New Roman"/>
          <w:sz w:val="22"/>
          <w:szCs w:val="22"/>
        </w:rPr>
      </w:pPr>
      <w:r w:rsidRPr="000F7183">
        <w:rPr>
          <w:rStyle w:val="EndnoteReference"/>
          <w:rFonts w:ascii="Times New Roman" w:hAnsi="Times New Roman" w:cs="Times New Roman"/>
          <w:sz w:val="22"/>
          <w:szCs w:val="22"/>
        </w:rPr>
        <w:endnoteRef/>
      </w:r>
      <w:r w:rsidRPr="000F7183">
        <w:rPr>
          <w:rFonts w:ascii="Times New Roman" w:hAnsi="Times New Roman" w:cs="Times New Roman"/>
          <w:sz w:val="22"/>
          <w:szCs w:val="22"/>
        </w:rPr>
        <w:t xml:space="preserve"> </w:t>
      </w:r>
      <w:r w:rsidR="009E6A17">
        <w:rPr>
          <w:rFonts w:ascii="Times New Roman" w:hAnsi="Times New Roman" w:cs="Times New Roman"/>
          <w:sz w:val="22"/>
          <w:szCs w:val="22"/>
        </w:rPr>
        <w:t>Strengthen the Controlled Substances Reporting System, Fact Sheet Accessed June 21, 2016</w:t>
      </w:r>
      <w:r>
        <w:rPr>
          <w:rFonts w:ascii="Times New Roman" w:hAnsi="Times New Roman" w:cs="Times New Roman"/>
          <w:sz w:val="22"/>
          <w:szCs w:val="22"/>
        </w:rPr>
        <w:t>.</w:t>
      </w:r>
      <w:r w:rsidRPr="000F7183">
        <w:rPr>
          <w:rFonts w:ascii="Times New Roman" w:hAnsi="Times New Roman" w:cs="Times New Roman"/>
          <w:sz w:val="22"/>
          <w:szCs w:val="22"/>
        </w:rPr>
        <w:t xml:space="preserve"> </w:t>
      </w:r>
      <w:r w:rsidRPr="000F7183">
        <w:rPr>
          <w:rFonts w:ascii="Times New Roman" w:hAnsi="Times New Roman" w:cs="Times New Roman"/>
          <w:i/>
          <w:sz w:val="22"/>
          <w:szCs w:val="22"/>
        </w:rPr>
        <w:t>This amendment gives doctors more control over their end of the system and their prescribing</w:t>
      </w:r>
      <w:r>
        <w:rPr>
          <w:rFonts w:ascii="Times New Roman" w:hAnsi="Times New Roman" w:cs="Times New Roman"/>
          <w:i/>
          <w:sz w:val="22"/>
          <w:szCs w:val="22"/>
        </w:rPr>
        <w:t xml:space="preserve"> because doctors can see if there is actually a pattern of abuse</w:t>
      </w:r>
      <w:r w:rsidRPr="000F7183">
        <w:rPr>
          <w:rFonts w:ascii="Times New Roman" w:hAnsi="Times New Roman" w:cs="Times New Roman"/>
          <w:i/>
          <w:sz w:val="22"/>
          <w:szCs w:val="22"/>
        </w:rPr>
        <w:t>.</w:t>
      </w:r>
    </w:p>
  </w:endnote>
  <w:endnote w:id="7">
    <w:p w14:paraId="557B1FDD" w14:textId="77777777" w:rsidR="00042081" w:rsidRPr="000F7183" w:rsidRDefault="00042081">
      <w:pPr>
        <w:pStyle w:val="EndnoteText"/>
        <w:rPr>
          <w:rFonts w:ascii="Times New Roman" w:hAnsi="Times New Roman" w:cs="Times New Roman"/>
          <w:sz w:val="22"/>
          <w:szCs w:val="22"/>
        </w:rPr>
      </w:pPr>
    </w:p>
    <w:p w14:paraId="516A88A1" w14:textId="0B8F51C4" w:rsidR="00633C55" w:rsidRPr="000F7183" w:rsidRDefault="00633C55">
      <w:pPr>
        <w:pStyle w:val="EndnoteText"/>
        <w:rPr>
          <w:rFonts w:ascii="Times New Roman" w:hAnsi="Times New Roman" w:cs="Times New Roman"/>
          <w:sz w:val="22"/>
          <w:szCs w:val="22"/>
        </w:rPr>
      </w:pPr>
      <w:r w:rsidRPr="000F7183">
        <w:rPr>
          <w:rStyle w:val="EndnoteReference"/>
          <w:rFonts w:ascii="Times New Roman" w:hAnsi="Times New Roman" w:cs="Times New Roman"/>
          <w:sz w:val="22"/>
          <w:szCs w:val="22"/>
        </w:rPr>
        <w:endnoteRef/>
      </w:r>
      <w:r w:rsidRPr="000F7183">
        <w:rPr>
          <w:rFonts w:ascii="Times New Roman" w:hAnsi="Times New Roman" w:cs="Times New Roman"/>
          <w:sz w:val="22"/>
          <w:szCs w:val="22"/>
        </w:rPr>
        <w:t xml:space="preserve"> </w:t>
      </w:r>
      <w:r w:rsidR="009E6A17">
        <w:rPr>
          <w:rFonts w:ascii="Times New Roman" w:hAnsi="Times New Roman" w:cs="Times New Roman"/>
          <w:bCs/>
          <w:sz w:val="22"/>
          <w:szCs w:val="22"/>
        </w:rPr>
        <w:t>Id</w:t>
      </w:r>
      <w:r w:rsidR="00042081" w:rsidRPr="000F7183">
        <w:rPr>
          <w:rFonts w:ascii="Times New Roman" w:hAnsi="Times New Roman" w:cs="Times New Roman"/>
          <w:bCs/>
          <w:sz w:val="22"/>
          <w:szCs w:val="22"/>
        </w:rPr>
        <w:t xml:space="preserve">. </w:t>
      </w:r>
      <w:r w:rsidR="00042081" w:rsidRPr="000F7183">
        <w:rPr>
          <w:rFonts w:ascii="Times New Roman" w:hAnsi="Times New Roman" w:cs="Times New Roman"/>
          <w:bCs/>
          <w:i/>
          <w:sz w:val="22"/>
          <w:szCs w:val="22"/>
        </w:rPr>
        <w:t>Doctors can delegate the task of looking up patient history on the system</w:t>
      </w:r>
      <w:r w:rsidR="00547F96" w:rsidRPr="000F7183">
        <w:rPr>
          <w:rFonts w:ascii="Times New Roman" w:hAnsi="Times New Roman" w:cs="Times New Roman"/>
          <w:bCs/>
          <w:i/>
          <w:sz w:val="22"/>
          <w:szCs w:val="22"/>
        </w:rPr>
        <w:t xml:space="preserve"> to nurses, which would streamline doctors’ efforts with the system and potentially increase use of the system.</w:t>
      </w:r>
      <w:r w:rsidR="00547F96" w:rsidRPr="000F7183">
        <w:rPr>
          <w:rFonts w:ascii="Times New Roman" w:hAnsi="Times New Roman" w:cs="Times New Roman"/>
          <w:bCs/>
          <w:sz w:val="22"/>
          <w:szCs w:val="22"/>
        </w:rPr>
        <w:t xml:space="preserve"> </w:t>
      </w:r>
    </w:p>
  </w:endnote>
  <w:endnote w:id="8">
    <w:p w14:paraId="0016D535" w14:textId="77777777" w:rsidR="009E6A17" w:rsidRDefault="009E6A17" w:rsidP="009E6A17"/>
    <w:p w14:paraId="1D951464" w14:textId="77777777" w:rsidR="009E6A17" w:rsidRPr="000F7183" w:rsidRDefault="009E6A17" w:rsidP="009E6A17">
      <w:pPr>
        <w:pStyle w:val="EndnoteText"/>
        <w:rPr>
          <w:rFonts w:ascii="Times New Roman" w:hAnsi="Times New Roman" w:cs="Times New Roman"/>
          <w:sz w:val="22"/>
          <w:szCs w:val="22"/>
        </w:rPr>
      </w:pPr>
      <w:r w:rsidRPr="009E6A17">
        <w:rPr>
          <w:rStyle w:val="EndnoteReference"/>
          <w:sz w:val="22"/>
          <w:szCs w:val="22"/>
        </w:rPr>
        <w:endnoteRef/>
      </w:r>
      <w:r w:rsidRPr="009E6A17">
        <w:rPr>
          <w:sz w:val="22"/>
          <w:szCs w:val="22"/>
        </w:rPr>
        <w:t xml:space="preserve"> </w:t>
      </w:r>
      <w:r w:rsidRPr="009E6A17">
        <w:rPr>
          <w:rFonts w:ascii="Times New Roman" w:hAnsi="Times New Roman" w:cs="Times New Roman"/>
          <w:bCs/>
          <w:sz w:val="22"/>
          <w:szCs w:val="22"/>
        </w:rPr>
        <w:t xml:space="preserve">"NC DHHS.” NC Controlled Substances Reporting System. Accessed June 21, 2016. </w:t>
      </w:r>
      <w:hyperlink r:id="rId3" w:history="1">
        <w:r w:rsidRPr="009E6A17">
          <w:rPr>
            <w:rStyle w:val="Hyperlink"/>
            <w:rFonts w:ascii="Times New Roman" w:hAnsi="Times New Roman" w:cs="Times New Roman"/>
            <w:bCs/>
            <w:sz w:val="22"/>
            <w:szCs w:val="22"/>
          </w:rPr>
          <w:t>http://www.ncdhhs.gov/providers/provider-info/mental-health/nc-controlled-substances-reporting-system</w:t>
        </w:r>
      </w:hyperlink>
      <w:r w:rsidRPr="009E6A17">
        <w:rPr>
          <w:rStyle w:val="Hyperlink"/>
          <w:rFonts w:ascii="Times New Roman" w:hAnsi="Times New Roman" w:cs="Times New Roman"/>
          <w:bCs/>
          <w:sz w:val="22"/>
          <w:szCs w:val="22"/>
        </w:rPr>
        <w:t xml:space="preserve">. </w:t>
      </w:r>
      <w:r w:rsidRPr="000F7183">
        <w:rPr>
          <w:rFonts w:ascii="Times New Roman" w:hAnsi="Times New Roman" w:cs="Times New Roman"/>
          <w:bCs/>
          <w:i/>
          <w:sz w:val="22"/>
          <w:szCs w:val="22"/>
        </w:rPr>
        <w:t xml:space="preserve">Under the original law, </w:t>
      </w:r>
      <w:r w:rsidRPr="000F7183">
        <w:rPr>
          <w:rFonts w:ascii="Times New Roman" w:hAnsi="Times New Roman" w:cs="Times New Roman"/>
          <w:i/>
          <w:sz w:val="22"/>
          <w:szCs w:val="22"/>
        </w:rPr>
        <w:t>only certain people are granted access to the CSRS, and there is a formal application process provided by the DHHS for individuals to receive access to the system.</w:t>
      </w:r>
      <w:r w:rsidRPr="000F7183">
        <w:rPr>
          <w:rStyle w:val="EndnoteReference"/>
          <w:rFonts w:ascii="Times New Roman" w:hAnsi="Times New Roman" w:cs="Times New Roman"/>
          <w:i/>
          <w:sz w:val="22"/>
          <w:szCs w:val="22"/>
        </w:rPr>
        <w:endnoteRef/>
      </w:r>
      <w:r w:rsidRPr="000F7183">
        <w:rPr>
          <w:rFonts w:ascii="Times New Roman" w:hAnsi="Times New Roman" w:cs="Times New Roman"/>
          <w:i/>
          <w:sz w:val="22"/>
          <w:szCs w:val="22"/>
        </w:rPr>
        <w:t xml:space="preserve"> People designated to have access to the system include practitioners and dispensers of controlled substances, special agents of the North Carolina State Bureau of Investigation, North Carolina Courts (with court orders), the Division of Medical Assistance, certain licensing boards, and medical examiners.</w:t>
      </w:r>
      <w:r w:rsidRPr="000F7183">
        <w:rPr>
          <w:rStyle w:val="EndnoteReference"/>
          <w:rFonts w:ascii="Times New Roman" w:hAnsi="Times New Roman" w:cs="Times New Roman"/>
          <w:i/>
          <w:sz w:val="22"/>
          <w:szCs w:val="22"/>
        </w:rPr>
        <w:endnoteRef/>
      </w:r>
      <w:r w:rsidRPr="000F7183">
        <w:rPr>
          <w:rFonts w:ascii="Times New Roman" w:hAnsi="Times New Roman" w:cs="Times New Roman"/>
          <w:sz w:val="22"/>
          <w:szCs w:val="22"/>
        </w:rPr>
        <w:t xml:space="preserve"> </w:t>
      </w:r>
    </w:p>
    <w:p w14:paraId="38AAC25A" w14:textId="5B1A5E00" w:rsidR="009E6A17" w:rsidRPr="009E6A17" w:rsidRDefault="009E6A17" w:rsidP="009E6A17">
      <w:pPr>
        <w:rPr>
          <w:rFonts w:ascii="Times New Roman" w:hAnsi="Times New Roman" w:cs="Times New Roman"/>
          <w:bCs/>
        </w:rPr>
      </w:pPr>
    </w:p>
  </w:endnote>
  <w:endnote w:id="9">
    <w:p w14:paraId="552F0585" w14:textId="6AB92FFA" w:rsidR="00042081" w:rsidRPr="000F7183" w:rsidRDefault="00042081">
      <w:pPr>
        <w:pStyle w:val="EndnoteText"/>
        <w:rPr>
          <w:rFonts w:ascii="Times New Roman" w:hAnsi="Times New Roman" w:cs="Times New Roman"/>
          <w:sz w:val="22"/>
          <w:szCs w:val="22"/>
        </w:rPr>
      </w:pPr>
      <w:r w:rsidRPr="000F7183">
        <w:rPr>
          <w:rStyle w:val="EndnoteReference"/>
          <w:rFonts w:ascii="Times New Roman" w:hAnsi="Times New Roman" w:cs="Times New Roman"/>
          <w:sz w:val="22"/>
          <w:szCs w:val="22"/>
        </w:rPr>
        <w:endnoteRef/>
      </w:r>
      <w:r w:rsidRPr="000F7183">
        <w:rPr>
          <w:rFonts w:ascii="Times New Roman" w:hAnsi="Times New Roman" w:cs="Times New Roman"/>
          <w:sz w:val="22"/>
          <w:szCs w:val="22"/>
        </w:rPr>
        <w:t xml:space="preserve"> Id</w:t>
      </w:r>
    </w:p>
  </w:endnote>
  <w:endnote w:id="10">
    <w:p w14:paraId="1DCEE53F" w14:textId="77777777" w:rsidR="009D0A14" w:rsidRPr="000F7183" w:rsidRDefault="009D0A14" w:rsidP="009D0A14">
      <w:pPr>
        <w:pStyle w:val="EndnoteText"/>
        <w:rPr>
          <w:rFonts w:ascii="Times New Roman" w:hAnsi="Times New Roman" w:cs="Times New Roman"/>
          <w:sz w:val="22"/>
          <w:szCs w:val="22"/>
        </w:rPr>
      </w:pPr>
    </w:p>
    <w:p w14:paraId="253D5A89" w14:textId="079A44D6" w:rsidR="009D0A14" w:rsidRPr="000F7183" w:rsidRDefault="009D0A14" w:rsidP="009D0A14">
      <w:pPr>
        <w:pStyle w:val="EndnoteText"/>
        <w:rPr>
          <w:rFonts w:ascii="Times New Roman" w:hAnsi="Times New Roman" w:cs="Times New Roman"/>
          <w:sz w:val="22"/>
          <w:szCs w:val="22"/>
        </w:rPr>
      </w:pPr>
      <w:r w:rsidRPr="000F7183">
        <w:rPr>
          <w:rStyle w:val="EndnoteReference"/>
          <w:rFonts w:ascii="Times New Roman" w:hAnsi="Times New Roman" w:cs="Times New Roman"/>
          <w:sz w:val="22"/>
          <w:szCs w:val="22"/>
        </w:rPr>
        <w:endnoteRef/>
      </w:r>
      <w:r w:rsidRPr="000F7183">
        <w:rPr>
          <w:rFonts w:ascii="Times New Roman" w:hAnsi="Times New Roman" w:cs="Times New Roman"/>
          <w:sz w:val="22"/>
          <w:szCs w:val="22"/>
        </w:rPr>
        <w:t xml:space="preserve"> </w:t>
      </w:r>
      <w:r w:rsidR="009E6A17">
        <w:rPr>
          <w:rFonts w:ascii="Times New Roman" w:hAnsi="Times New Roman" w:cs="Times New Roman"/>
          <w:sz w:val="22"/>
          <w:szCs w:val="22"/>
        </w:rPr>
        <w:t>Keene, Medicaid and Legislative Update</w:t>
      </w:r>
    </w:p>
  </w:endnote>
  <w:endnote w:id="11">
    <w:p w14:paraId="1C7CDA36" w14:textId="641FD2B9" w:rsidR="00C27B6A" w:rsidRPr="00C27B6A" w:rsidRDefault="00C27B6A" w:rsidP="00C27B6A">
      <w:pPr>
        <w:spacing w:line="240" w:lineRule="auto"/>
        <w:rPr>
          <w:rFonts w:ascii="Times New Roman" w:hAnsi="Times New Roman" w:cs="Times New Roman"/>
          <w:sz w:val="24"/>
          <w:szCs w:val="24"/>
        </w:rPr>
      </w:pPr>
      <w:r>
        <w:rPr>
          <w:rStyle w:val="EndnoteReference"/>
        </w:rPr>
        <w:endnoteRef/>
      </w:r>
      <w:r>
        <w:t xml:space="preserve"> </w:t>
      </w:r>
      <w:r w:rsidRPr="009D0A14">
        <w:rPr>
          <w:rFonts w:ascii="Times New Roman" w:hAnsi="Times New Roman" w:cs="Times New Roman"/>
        </w:rPr>
        <w:t>Senate Bill 734, NC General Assembly</w:t>
      </w:r>
      <w:r>
        <w:rPr>
          <w:rFonts w:ascii="Times New Roman" w:hAnsi="Times New Roman" w:cs="Times New Roman"/>
        </w:rPr>
        <w:t xml:space="preserve">. </w:t>
      </w:r>
      <w:r w:rsidRPr="000F7183">
        <w:rPr>
          <w:rFonts w:ascii="Times New Roman" w:hAnsi="Times New Roman" w:cs="Times New Roman"/>
          <w:i/>
          <w:sz w:val="24"/>
          <w:szCs w:val="24"/>
        </w:rPr>
        <w:t>On June 20</w:t>
      </w:r>
      <w:r w:rsidRPr="000F7183">
        <w:rPr>
          <w:rFonts w:ascii="Times New Roman" w:hAnsi="Times New Roman" w:cs="Times New Roman"/>
          <w:i/>
          <w:sz w:val="24"/>
          <w:szCs w:val="24"/>
          <w:vertAlign w:val="superscript"/>
        </w:rPr>
        <w:t>th</w:t>
      </w:r>
      <w:r w:rsidRPr="000F7183">
        <w:rPr>
          <w:rFonts w:ascii="Times New Roman" w:hAnsi="Times New Roman" w:cs="Times New Roman"/>
          <w:i/>
          <w:sz w:val="24"/>
          <w:szCs w:val="24"/>
        </w:rPr>
        <w:t>, 2016</w:t>
      </w:r>
      <w:r>
        <w:rPr>
          <w:rFonts w:ascii="Times New Roman" w:hAnsi="Times New Roman" w:cs="Times New Roman"/>
          <w:i/>
          <w:sz w:val="24"/>
          <w:szCs w:val="24"/>
        </w:rPr>
        <w:t>, S</w:t>
      </w:r>
      <w:r w:rsidRPr="000F7183">
        <w:rPr>
          <w:rFonts w:ascii="Times New Roman" w:hAnsi="Times New Roman" w:cs="Times New Roman"/>
          <w:i/>
          <w:sz w:val="24"/>
          <w:szCs w:val="24"/>
        </w:rPr>
        <w:t xml:space="preserve">enate </w:t>
      </w:r>
      <w:r>
        <w:rPr>
          <w:rFonts w:ascii="Times New Roman" w:hAnsi="Times New Roman" w:cs="Times New Roman"/>
          <w:i/>
          <w:sz w:val="24"/>
          <w:szCs w:val="24"/>
        </w:rPr>
        <w:t>B</w:t>
      </w:r>
      <w:r w:rsidRPr="000F7183">
        <w:rPr>
          <w:rFonts w:ascii="Times New Roman" w:hAnsi="Times New Roman" w:cs="Times New Roman"/>
          <w:i/>
          <w:sz w:val="24"/>
          <w:szCs w:val="24"/>
        </w:rPr>
        <w:t>ill 734</w:t>
      </w:r>
      <w:r>
        <w:rPr>
          <w:rFonts w:ascii="Times New Roman" w:hAnsi="Times New Roman" w:cs="Times New Roman"/>
          <w:i/>
          <w:sz w:val="24"/>
          <w:szCs w:val="24"/>
        </w:rPr>
        <w:t xml:space="preserve"> was signed into law. The bill</w:t>
      </w:r>
      <w:r w:rsidRPr="000F7183">
        <w:rPr>
          <w:rFonts w:ascii="Times New Roman" w:hAnsi="Times New Roman" w:cs="Times New Roman"/>
          <w:i/>
          <w:sz w:val="24"/>
          <w:szCs w:val="24"/>
        </w:rPr>
        <w:t xml:space="preserve"> authorizes the State Health Director to prescribe Naloxone, an opioid antagonist as a state-wide standing order for all pharmacies.</w:t>
      </w:r>
      <w:r w:rsidRPr="000F7183">
        <w:rPr>
          <w:rStyle w:val="EndnoteReference"/>
          <w:rFonts w:ascii="Times New Roman" w:hAnsi="Times New Roman" w:cs="Times New Roman"/>
          <w:i/>
          <w:sz w:val="24"/>
          <w:szCs w:val="24"/>
        </w:rPr>
        <w:endnoteRef/>
      </w:r>
      <w:r w:rsidRPr="000F7183">
        <w:rPr>
          <w:rFonts w:ascii="Times New Roman" w:hAnsi="Times New Roman" w:cs="Times New Roman"/>
          <w:i/>
          <w:sz w:val="24"/>
          <w:szCs w:val="24"/>
        </w:rPr>
        <w:t xml:space="preserve"> Naloxone is a prescription drug, but with this legislation, pharmacists have a standing order to give the drug to anyone at risk of experiencing an opioid over-dose, or to someone in the position to help someone having an overdose, like a friend or relative.</w:t>
      </w:r>
      <w:r w:rsidRPr="000F7183">
        <w:rPr>
          <w:rStyle w:val="EndnoteReference"/>
          <w:rFonts w:ascii="Times New Roman" w:hAnsi="Times New Roman" w:cs="Times New Roman"/>
          <w:i/>
          <w:sz w:val="24"/>
          <w:szCs w:val="24"/>
        </w:rPr>
        <w:endnoteRef/>
      </w:r>
      <w:r w:rsidRPr="000F7183">
        <w:rPr>
          <w:rFonts w:ascii="Times New Roman" w:hAnsi="Times New Roman" w:cs="Times New Roman"/>
          <w:i/>
          <w:sz w:val="24"/>
          <w:szCs w:val="24"/>
        </w:rPr>
        <w:t xml:space="preserve"> This bill was written as a further response to the increased deaths from prescription drug overdoses. Naloxone works by blocking opioid receptors in the brain and would stop an over-dose.</w:t>
      </w:r>
      <w:r>
        <w:rPr>
          <w:rFonts w:ascii="Times New Roman" w:hAnsi="Times New Roman" w:cs="Times New Roman"/>
          <w:sz w:val="24"/>
          <w:szCs w:val="24"/>
        </w:rPr>
        <w:t xml:space="preserve"> </w:t>
      </w:r>
    </w:p>
  </w:endnote>
  <w:endnote w:id="12">
    <w:p w14:paraId="58C213D5" w14:textId="5796EA2A" w:rsidR="00123F95" w:rsidRPr="00123F95" w:rsidRDefault="00123F95">
      <w:pPr>
        <w:pStyle w:val="EndnoteText"/>
        <w:rPr>
          <w:rFonts w:ascii="Times New Roman" w:hAnsi="Times New Roman" w:cs="Times New Roman"/>
          <w:sz w:val="24"/>
          <w:szCs w:val="24"/>
        </w:rPr>
      </w:pPr>
      <w:r w:rsidRPr="00123F95">
        <w:rPr>
          <w:rStyle w:val="EndnoteReference"/>
          <w:rFonts w:ascii="Times New Roman" w:hAnsi="Times New Roman" w:cs="Times New Roman"/>
          <w:sz w:val="24"/>
          <w:szCs w:val="24"/>
        </w:rPr>
        <w:endnoteRef/>
      </w:r>
      <w:r w:rsidRPr="00123F95">
        <w:rPr>
          <w:rFonts w:ascii="Times New Roman" w:hAnsi="Times New Roman" w:cs="Times New Roman"/>
          <w:sz w:val="24"/>
          <w:szCs w:val="24"/>
        </w:rPr>
        <w:t xml:space="preserve"> NC General Assembly, House Bill 1030, </w:t>
      </w:r>
      <w:hyperlink r:id="rId4" w:history="1">
        <w:r w:rsidRPr="00123F95">
          <w:rPr>
            <w:rStyle w:val="Hyperlink"/>
            <w:rFonts w:ascii="Times New Roman" w:hAnsi="Times New Roman" w:cs="Times New Roman"/>
            <w:sz w:val="24"/>
            <w:szCs w:val="24"/>
          </w:rPr>
          <w:t>http://www.ncleg.net/Sessions/2015/Budget/2016/H1030vCCR.pdf</w:t>
        </w:r>
      </w:hyperlink>
      <w:r w:rsidRPr="00123F95">
        <w:rPr>
          <w:rFonts w:ascii="Times New Roman" w:hAnsi="Times New Roman" w:cs="Times New Roman"/>
          <w:sz w:val="24"/>
          <w:szCs w:val="24"/>
        </w:rPr>
        <w:t xml:space="preserve"> </w:t>
      </w:r>
    </w:p>
  </w:endnote>
  <w:endnote w:id="13">
    <w:p w14:paraId="4366C79C" w14:textId="11214078" w:rsidR="00547F96" w:rsidRPr="00123F95" w:rsidRDefault="00547F96" w:rsidP="000F7183">
      <w:pPr>
        <w:pStyle w:val="FootnoteText"/>
        <w:rPr>
          <w:rFonts w:ascii="Times New Roman" w:hAnsi="Times New Roman" w:cs="Times New Roman"/>
          <w:sz w:val="24"/>
          <w:szCs w:val="24"/>
        </w:rPr>
      </w:pPr>
      <w:r w:rsidRPr="00123F95">
        <w:rPr>
          <w:rStyle w:val="EndnoteReference"/>
          <w:rFonts w:ascii="Times New Roman" w:hAnsi="Times New Roman" w:cs="Times New Roman"/>
          <w:sz w:val="24"/>
          <w:szCs w:val="24"/>
        </w:rPr>
        <w:endnoteRef/>
      </w:r>
      <w:r w:rsidRPr="00123F95">
        <w:rPr>
          <w:rFonts w:ascii="Times New Roman" w:hAnsi="Times New Roman" w:cs="Times New Roman"/>
          <w:sz w:val="24"/>
          <w:szCs w:val="24"/>
        </w:rPr>
        <w:t xml:space="preserve"> </w:t>
      </w:r>
      <w:r w:rsidR="00123F95" w:rsidRPr="00123F95">
        <w:rPr>
          <w:rFonts w:ascii="Times New Roman" w:hAnsi="Times New Roman" w:cs="Times New Roman"/>
          <w:sz w:val="24"/>
          <w:szCs w:val="24"/>
        </w:rPr>
        <w:t>Id</w:t>
      </w:r>
    </w:p>
  </w:endnote>
  <w:endnote w:id="14">
    <w:p w14:paraId="3C2BD389" w14:textId="76257904" w:rsidR="00547F96" w:rsidRPr="00123F95" w:rsidRDefault="00547F96">
      <w:pPr>
        <w:pStyle w:val="EndnoteText"/>
        <w:rPr>
          <w:rFonts w:ascii="Times New Roman" w:hAnsi="Times New Roman" w:cs="Times New Roman"/>
          <w:sz w:val="24"/>
          <w:szCs w:val="24"/>
        </w:rPr>
      </w:pPr>
      <w:r w:rsidRPr="00123F95">
        <w:rPr>
          <w:rStyle w:val="EndnoteReference"/>
          <w:rFonts w:ascii="Times New Roman" w:hAnsi="Times New Roman" w:cs="Times New Roman"/>
          <w:sz w:val="24"/>
          <w:szCs w:val="24"/>
        </w:rPr>
        <w:endnoteRef/>
      </w:r>
      <w:r w:rsidRPr="00123F95">
        <w:rPr>
          <w:rFonts w:ascii="Times New Roman" w:hAnsi="Times New Roman" w:cs="Times New Roman"/>
          <w:sz w:val="24"/>
          <w:szCs w:val="24"/>
        </w:rPr>
        <w:t xml:space="preserve"> Id</w:t>
      </w:r>
    </w:p>
  </w:endnote>
  <w:endnote w:id="15">
    <w:p w14:paraId="416BE288" w14:textId="549D7F7B" w:rsidR="00547F96" w:rsidRDefault="00547F96">
      <w:pPr>
        <w:pStyle w:val="EndnoteText"/>
      </w:pPr>
      <w:r w:rsidRPr="00123F95">
        <w:rPr>
          <w:rStyle w:val="EndnoteReference"/>
          <w:rFonts w:ascii="Times New Roman" w:hAnsi="Times New Roman" w:cs="Times New Roman"/>
          <w:sz w:val="24"/>
          <w:szCs w:val="24"/>
        </w:rPr>
        <w:endnoteRef/>
      </w:r>
      <w:r w:rsidRPr="00123F95">
        <w:rPr>
          <w:rFonts w:ascii="Times New Roman" w:hAnsi="Times New Roman" w:cs="Times New Roman"/>
          <w:sz w:val="24"/>
          <w:szCs w:val="24"/>
        </w:rPr>
        <w:t xml:space="preserve"> 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4491" w14:textId="77777777" w:rsidR="00BA508D" w:rsidRDefault="00BA508D" w:rsidP="00357842">
      <w:pPr>
        <w:spacing w:after="0" w:line="240" w:lineRule="auto"/>
      </w:pPr>
      <w:r>
        <w:separator/>
      </w:r>
    </w:p>
  </w:footnote>
  <w:footnote w:type="continuationSeparator" w:id="0">
    <w:p w14:paraId="25FAB0E8" w14:textId="77777777" w:rsidR="00BA508D" w:rsidRDefault="00BA508D" w:rsidP="00357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1940" w14:textId="047FE723" w:rsidR="009D0A14" w:rsidRDefault="009D0A14">
    <w:pPr>
      <w:pStyle w:val="Header"/>
      <w:rPr>
        <w:rFonts w:ascii="Times New Roman" w:hAnsi="Times New Roman" w:cs="Times New Roman"/>
        <w:b/>
        <w:sz w:val="28"/>
        <w:szCs w:val="28"/>
      </w:rPr>
    </w:pPr>
    <w:r w:rsidRPr="009D0A14">
      <w:rPr>
        <w:rFonts w:ascii="Times New Roman" w:hAnsi="Times New Roman" w:cs="Times New Roman"/>
        <w:b/>
        <w:sz w:val="28"/>
        <w:szCs w:val="28"/>
      </w:rPr>
      <w:t>North Carolina Controlled Substances Reporting System</w:t>
    </w:r>
  </w:p>
  <w:p w14:paraId="7C2F8925" w14:textId="0F635103" w:rsidR="00881F9B" w:rsidRPr="00881F9B" w:rsidRDefault="00881F9B">
    <w:pPr>
      <w:pStyle w:val="Header"/>
      <w:rPr>
        <w:rFonts w:ascii="Times New Roman" w:hAnsi="Times New Roman" w:cs="Times New Roman"/>
        <w:sz w:val="24"/>
        <w:szCs w:val="24"/>
      </w:rPr>
    </w:pPr>
    <w:r w:rsidRPr="00881F9B">
      <w:rPr>
        <w:rFonts w:ascii="Times New Roman" w:hAnsi="Times New Roman" w:cs="Times New Roman"/>
        <w:sz w:val="24"/>
        <w:szCs w:val="24"/>
      </w:rPr>
      <w:t>By Evan Anderson, NCMS Summer College Intern 2016</w:t>
    </w:r>
  </w:p>
  <w:p w14:paraId="7F9E3247" w14:textId="77777777" w:rsidR="009D0A14" w:rsidRDefault="009D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C51A5"/>
    <w:multiLevelType w:val="hybridMultilevel"/>
    <w:tmpl w:val="DEA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42"/>
    <w:rsid w:val="00010B40"/>
    <w:rsid w:val="000324A6"/>
    <w:rsid w:val="00042081"/>
    <w:rsid w:val="000D072D"/>
    <w:rsid w:val="000F7183"/>
    <w:rsid w:val="00123F95"/>
    <w:rsid w:val="00161AE4"/>
    <w:rsid w:val="001A4831"/>
    <w:rsid w:val="001A4A6D"/>
    <w:rsid w:val="00262A17"/>
    <w:rsid w:val="002A7AF1"/>
    <w:rsid w:val="002C3BE7"/>
    <w:rsid w:val="002D433F"/>
    <w:rsid w:val="00357842"/>
    <w:rsid w:val="004501C2"/>
    <w:rsid w:val="004C5E05"/>
    <w:rsid w:val="004F7FBD"/>
    <w:rsid w:val="00547F96"/>
    <w:rsid w:val="00576BD5"/>
    <w:rsid w:val="0059219C"/>
    <w:rsid w:val="005F402E"/>
    <w:rsid w:val="00633C55"/>
    <w:rsid w:val="006A65B0"/>
    <w:rsid w:val="006C0F61"/>
    <w:rsid w:val="006E0BB8"/>
    <w:rsid w:val="00750F34"/>
    <w:rsid w:val="00782709"/>
    <w:rsid w:val="00784BDA"/>
    <w:rsid w:val="0080418E"/>
    <w:rsid w:val="00851A10"/>
    <w:rsid w:val="00860C8C"/>
    <w:rsid w:val="00881F9B"/>
    <w:rsid w:val="008D09FA"/>
    <w:rsid w:val="009310FE"/>
    <w:rsid w:val="00942BA7"/>
    <w:rsid w:val="0094555D"/>
    <w:rsid w:val="00990D21"/>
    <w:rsid w:val="00991561"/>
    <w:rsid w:val="009923D3"/>
    <w:rsid w:val="009B6260"/>
    <w:rsid w:val="009D0A14"/>
    <w:rsid w:val="009E6A17"/>
    <w:rsid w:val="00A027D2"/>
    <w:rsid w:val="00A1276B"/>
    <w:rsid w:val="00A133EA"/>
    <w:rsid w:val="00A40A69"/>
    <w:rsid w:val="00A838AC"/>
    <w:rsid w:val="00A85993"/>
    <w:rsid w:val="00AF39B1"/>
    <w:rsid w:val="00B06D06"/>
    <w:rsid w:val="00B174B9"/>
    <w:rsid w:val="00BA175E"/>
    <w:rsid w:val="00BA508D"/>
    <w:rsid w:val="00BC6D56"/>
    <w:rsid w:val="00C27B6A"/>
    <w:rsid w:val="00D15622"/>
    <w:rsid w:val="00D2398C"/>
    <w:rsid w:val="00D2710C"/>
    <w:rsid w:val="00D57BDD"/>
    <w:rsid w:val="00D603A0"/>
    <w:rsid w:val="00D9001F"/>
    <w:rsid w:val="00D963AB"/>
    <w:rsid w:val="00DC1F53"/>
    <w:rsid w:val="00DC6471"/>
    <w:rsid w:val="00E47AE1"/>
    <w:rsid w:val="00E938C1"/>
    <w:rsid w:val="00EB198D"/>
    <w:rsid w:val="00EB1DD7"/>
    <w:rsid w:val="00F4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39E5"/>
  <w15:chartTrackingRefBased/>
  <w15:docId w15:val="{694836C0-7566-4301-8D19-98C6175E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578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7842"/>
    <w:rPr>
      <w:sz w:val="20"/>
      <w:szCs w:val="20"/>
    </w:rPr>
  </w:style>
  <w:style w:type="character" w:styleId="EndnoteReference">
    <w:name w:val="endnote reference"/>
    <w:basedOn w:val="DefaultParagraphFont"/>
    <w:uiPriority w:val="99"/>
    <w:semiHidden/>
    <w:unhideWhenUsed/>
    <w:rsid w:val="00357842"/>
    <w:rPr>
      <w:vertAlign w:val="superscript"/>
    </w:rPr>
  </w:style>
  <w:style w:type="paragraph" w:styleId="FootnoteText">
    <w:name w:val="footnote text"/>
    <w:basedOn w:val="Normal"/>
    <w:link w:val="FootnoteTextChar"/>
    <w:uiPriority w:val="99"/>
    <w:unhideWhenUsed/>
    <w:rsid w:val="00357842"/>
    <w:pPr>
      <w:spacing w:after="0" w:line="240" w:lineRule="auto"/>
    </w:pPr>
    <w:rPr>
      <w:sz w:val="20"/>
      <w:szCs w:val="20"/>
    </w:rPr>
  </w:style>
  <w:style w:type="character" w:customStyle="1" w:styleId="FootnoteTextChar">
    <w:name w:val="Footnote Text Char"/>
    <w:basedOn w:val="DefaultParagraphFont"/>
    <w:link w:val="FootnoteText"/>
    <w:uiPriority w:val="99"/>
    <w:rsid w:val="00357842"/>
    <w:rPr>
      <w:sz w:val="20"/>
      <w:szCs w:val="20"/>
    </w:rPr>
  </w:style>
  <w:style w:type="character" w:styleId="FootnoteReference">
    <w:name w:val="footnote reference"/>
    <w:basedOn w:val="DefaultParagraphFont"/>
    <w:uiPriority w:val="99"/>
    <w:semiHidden/>
    <w:unhideWhenUsed/>
    <w:rsid w:val="00357842"/>
    <w:rPr>
      <w:vertAlign w:val="superscript"/>
    </w:rPr>
  </w:style>
  <w:style w:type="character" w:styleId="Hyperlink">
    <w:name w:val="Hyperlink"/>
    <w:basedOn w:val="DefaultParagraphFont"/>
    <w:uiPriority w:val="99"/>
    <w:unhideWhenUsed/>
    <w:rsid w:val="00750F34"/>
    <w:rPr>
      <w:color w:val="0563C1" w:themeColor="hyperlink"/>
      <w:u w:val="single"/>
    </w:rPr>
  </w:style>
  <w:style w:type="character" w:customStyle="1" w:styleId="apple-converted-space">
    <w:name w:val="apple-converted-space"/>
    <w:basedOn w:val="DefaultParagraphFont"/>
    <w:rsid w:val="0059219C"/>
  </w:style>
  <w:style w:type="character" w:styleId="FollowedHyperlink">
    <w:name w:val="FollowedHyperlink"/>
    <w:basedOn w:val="DefaultParagraphFont"/>
    <w:uiPriority w:val="99"/>
    <w:semiHidden/>
    <w:unhideWhenUsed/>
    <w:rsid w:val="009B6260"/>
    <w:rPr>
      <w:color w:val="954F72" w:themeColor="followedHyperlink"/>
      <w:u w:val="single"/>
    </w:rPr>
  </w:style>
  <w:style w:type="paragraph" w:styleId="ListParagraph">
    <w:name w:val="List Paragraph"/>
    <w:basedOn w:val="Normal"/>
    <w:uiPriority w:val="34"/>
    <w:qFormat/>
    <w:rsid w:val="00BA175E"/>
    <w:pPr>
      <w:ind w:left="720"/>
      <w:contextualSpacing/>
    </w:pPr>
  </w:style>
  <w:style w:type="character" w:styleId="CommentReference">
    <w:name w:val="annotation reference"/>
    <w:basedOn w:val="DefaultParagraphFont"/>
    <w:uiPriority w:val="99"/>
    <w:semiHidden/>
    <w:unhideWhenUsed/>
    <w:rsid w:val="004C5E05"/>
    <w:rPr>
      <w:sz w:val="16"/>
      <w:szCs w:val="16"/>
    </w:rPr>
  </w:style>
  <w:style w:type="paragraph" w:styleId="CommentText">
    <w:name w:val="annotation text"/>
    <w:basedOn w:val="Normal"/>
    <w:link w:val="CommentTextChar"/>
    <w:uiPriority w:val="99"/>
    <w:semiHidden/>
    <w:unhideWhenUsed/>
    <w:rsid w:val="004C5E05"/>
    <w:pPr>
      <w:spacing w:line="240" w:lineRule="auto"/>
    </w:pPr>
    <w:rPr>
      <w:sz w:val="20"/>
      <w:szCs w:val="20"/>
    </w:rPr>
  </w:style>
  <w:style w:type="character" w:customStyle="1" w:styleId="CommentTextChar">
    <w:name w:val="Comment Text Char"/>
    <w:basedOn w:val="DefaultParagraphFont"/>
    <w:link w:val="CommentText"/>
    <w:uiPriority w:val="99"/>
    <w:semiHidden/>
    <w:rsid w:val="004C5E05"/>
    <w:rPr>
      <w:sz w:val="20"/>
      <w:szCs w:val="20"/>
    </w:rPr>
  </w:style>
  <w:style w:type="paragraph" w:styleId="CommentSubject">
    <w:name w:val="annotation subject"/>
    <w:basedOn w:val="CommentText"/>
    <w:next w:val="CommentText"/>
    <w:link w:val="CommentSubjectChar"/>
    <w:uiPriority w:val="99"/>
    <w:semiHidden/>
    <w:unhideWhenUsed/>
    <w:rsid w:val="004C5E05"/>
    <w:rPr>
      <w:b/>
      <w:bCs/>
    </w:rPr>
  </w:style>
  <w:style w:type="character" w:customStyle="1" w:styleId="CommentSubjectChar">
    <w:name w:val="Comment Subject Char"/>
    <w:basedOn w:val="CommentTextChar"/>
    <w:link w:val="CommentSubject"/>
    <w:uiPriority w:val="99"/>
    <w:semiHidden/>
    <w:rsid w:val="004C5E05"/>
    <w:rPr>
      <w:b/>
      <w:bCs/>
      <w:sz w:val="20"/>
      <w:szCs w:val="20"/>
    </w:rPr>
  </w:style>
  <w:style w:type="paragraph" w:styleId="BalloonText">
    <w:name w:val="Balloon Text"/>
    <w:basedOn w:val="Normal"/>
    <w:link w:val="BalloonTextChar"/>
    <w:uiPriority w:val="99"/>
    <w:semiHidden/>
    <w:unhideWhenUsed/>
    <w:rsid w:val="004C5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05"/>
    <w:rPr>
      <w:rFonts w:ascii="Segoe UI" w:hAnsi="Segoe UI" w:cs="Segoe UI"/>
      <w:sz w:val="18"/>
      <w:szCs w:val="18"/>
    </w:rPr>
  </w:style>
  <w:style w:type="paragraph" w:styleId="Header">
    <w:name w:val="header"/>
    <w:basedOn w:val="Normal"/>
    <w:link w:val="HeaderChar"/>
    <w:uiPriority w:val="99"/>
    <w:unhideWhenUsed/>
    <w:rsid w:val="009D0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14"/>
  </w:style>
  <w:style w:type="paragraph" w:styleId="Footer">
    <w:name w:val="footer"/>
    <w:basedOn w:val="Normal"/>
    <w:link w:val="FooterChar"/>
    <w:uiPriority w:val="99"/>
    <w:unhideWhenUsed/>
    <w:rsid w:val="009D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eg.net/EnactedLegislation/Statutes/HTML/ByArticle/Chapter_90/Article_5.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medsoc.org/nc-senate-budget-addresses-use-of-c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Sessions/2015/Budget/2016/H1030vCC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dhhs.gov/providers/provider-info/mental-health/nc-controlled-substances-reporting-system" TargetMode="External"/><Relationship Id="rId4" Type="http://schemas.openxmlformats.org/officeDocument/2006/relationships/settings" Target="settings.xml"/><Relationship Id="rId9" Type="http://schemas.openxmlformats.org/officeDocument/2006/relationships/hyperlink" Target="http://www.ncga.state.nc.us/enactedlegislation/statutes/html/byarticle/chapter_90/article_5.htm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ncdhhs.gov/providers/provider-info/mental-health/nc-controlled-substances-reporting-system" TargetMode="External"/><Relationship Id="rId2" Type="http://schemas.openxmlformats.org/officeDocument/2006/relationships/hyperlink" Target="http://www.ncdhhs.gov/providers/provider-info/mental-health/nc-controlled-substances-reporting-system" TargetMode="External"/><Relationship Id="rId1" Type="http://schemas.openxmlformats.org/officeDocument/2006/relationships/hyperlink" Target="http://www.ncdhhs.gov/providers/provider-info/mental-health/nc-controlled-substances-reporting-system" TargetMode="External"/><Relationship Id="rId4" Type="http://schemas.openxmlformats.org/officeDocument/2006/relationships/hyperlink" Target="http://www.ncleg.net/Sessions/2015/Budget/2016/H1030vC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C33770-0C6B-4221-BD96-D17A4640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Anderson</dc:creator>
  <cp:keywords/>
  <dc:description/>
  <cp:lastModifiedBy>Elaine Ellis</cp:lastModifiedBy>
  <cp:revision>2</cp:revision>
  <cp:lastPrinted>2016-07-12T16:31:00Z</cp:lastPrinted>
  <dcterms:created xsi:type="dcterms:W3CDTF">2016-07-27T15:09:00Z</dcterms:created>
  <dcterms:modified xsi:type="dcterms:W3CDTF">2016-07-27T15:09:00Z</dcterms:modified>
</cp:coreProperties>
</file>