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21" w:rsidRDefault="00127421" w:rsidP="00A75CF3">
      <w:bookmarkStart w:id="0" w:name="_GoBack"/>
      <w:bookmarkEnd w:id="0"/>
    </w:p>
    <w:p w:rsidR="007B1FEA" w:rsidRDefault="007B1FEA" w:rsidP="00A75CF3">
      <w:pPr>
        <w:sectPr w:rsidR="007B1FEA" w:rsidSect="000A3779">
          <w:headerReference w:type="first" r:id="rId8"/>
          <w:footerReference w:type="first" r:id="rId9"/>
          <w:type w:val="continuous"/>
          <w:pgSz w:w="12240" w:h="15840" w:code="1"/>
          <w:pgMar w:top="576" w:right="720" w:bottom="432" w:left="720" w:header="432" w:footer="432" w:gutter="0"/>
          <w:cols w:space="720"/>
          <w:titlePg/>
        </w:sectPr>
      </w:pPr>
    </w:p>
    <w:p w:rsidR="000C422F" w:rsidRPr="00A52A5E" w:rsidRDefault="000C422F" w:rsidP="000C422F">
      <w:pPr>
        <w:pStyle w:val="Heading3"/>
        <w:jc w:val="left"/>
        <w:rPr>
          <w:rFonts w:ascii="Times New Roman" w:hAnsi="Times New Roman"/>
          <w:sz w:val="21"/>
          <w:szCs w:val="21"/>
        </w:rPr>
      </w:pPr>
      <w:r w:rsidRPr="00A52A5E">
        <w:rPr>
          <w:rFonts w:ascii="Times New Roman" w:hAnsi="Times New Roman"/>
          <w:sz w:val="21"/>
          <w:szCs w:val="21"/>
        </w:rPr>
        <w:lastRenderedPageBreak/>
        <w:t>MEMORANDUM</w:t>
      </w:r>
    </w:p>
    <w:p w:rsidR="000C422F" w:rsidRPr="00A52A5E" w:rsidRDefault="000C422F" w:rsidP="000C422F">
      <w:pPr>
        <w:tabs>
          <w:tab w:val="right" w:pos="10710"/>
        </w:tabs>
        <w:jc w:val="center"/>
        <w:rPr>
          <w:sz w:val="21"/>
          <w:szCs w:val="21"/>
        </w:rPr>
      </w:pPr>
    </w:p>
    <w:p w:rsidR="000C422F" w:rsidRPr="00A52A5E" w:rsidRDefault="000C422F" w:rsidP="000C422F">
      <w:pPr>
        <w:rPr>
          <w:sz w:val="21"/>
          <w:szCs w:val="21"/>
        </w:rPr>
      </w:pPr>
      <w:r w:rsidRPr="00A52A5E">
        <w:rPr>
          <w:b/>
          <w:bCs/>
          <w:sz w:val="21"/>
          <w:szCs w:val="21"/>
        </w:rPr>
        <w:t>TO</w:t>
      </w:r>
      <w:r w:rsidRPr="00A52A5E">
        <w:rPr>
          <w:sz w:val="21"/>
          <w:szCs w:val="21"/>
        </w:rPr>
        <w:t>:</w:t>
      </w:r>
      <w:r w:rsidRPr="00A52A5E">
        <w:rPr>
          <w:sz w:val="21"/>
          <w:szCs w:val="21"/>
        </w:rPr>
        <w:tab/>
      </w:r>
      <w:r w:rsidRPr="00A52A5E">
        <w:rPr>
          <w:sz w:val="21"/>
          <w:szCs w:val="21"/>
        </w:rPr>
        <w:tab/>
      </w:r>
      <w:r w:rsidR="00BD4A21">
        <w:rPr>
          <w:sz w:val="21"/>
          <w:szCs w:val="21"/>
        </w:rPr>
        <w:t>Interested Parties &amp; County Directors of Social Services</w:t>
      </w:r>
    </w:p>
    <w:p w:rsidR="000C422F" w:rsidRPr="00A52A5E" w:rsidRDefault="000C422F" w:rsidP="000C422F">
      <w:pPr>
        <w:rPr>
          <w:sz w:val="21"/>
          <w:szCs w:val="21"/>
        </w:rPr>
      </w:pPr>
      <w:r w:rsidRPr="00A52A5E">
        <w:rPr>
          <w:sz w:val="21"/>
          <w:szCs w:val="21"/>
        </w:rPr>
        <w:tab/>
      </w:r>
      <w:r w:rsidRPr="00A52A5E">
        <w:rPr>
          <w:sz w:val="21"/>
          <w:szCs w:val="21"/>
        </w:rPr>
        <w:tab/>
      </w:r>
    </w:p>
    <w:p w:rsidR="000C422F" w:rsidRPr="00A52A5E" w:rsidRDefault="000C422F" w:rsidP="000C422F">
      <w:pPr>
        <w:rPr>
          <w:sz w:val="21"/>
          <w:szCs w:val="21"/>
        </w:rPr>
      </w:pPr>
      <w:r w:rsidRPr="00A52A5E">
        <w:rPr>
          <w:b/>
          <w:bCs/>
          <w:sz w:val="21"/>
          <w:szCs w:val="21"/>
        </w:rPr>
        <w:t>FROM</w:t>
      </w:r>
      <w:r w:rsidRPr="00A52A5E">
        <w:rPr>
          <w:sz w:val="21"/>
          <w:szCs w:val="21"/>
        </w:rPr>
        <w:t>:</w:t>
      </w:r>
      <w:r w:rsidRPr="00A52A5E">
        <w:rPr>
          <w:sz w:val="21"/>
          <w:szCs w:val="21"/>
        </w:rPr>
        <w:tab/>
      </w:r>
      <w:r w:rsidR="00997A09">
        <w:rPr>
          <w:sz w:val="21"/>
          <w:szCs w:val="21"/>
        </w:rPr>
        <w:tab/>
      </w:r>
      <w:r w:rsidRPr="00A52A5E">
        <w:rPr>
          <w:sz w:val="21"/>
          <w:szCs w:val="21"/>
        </w:rPr>
        <w:t>Teresa Smith, Administrative Service Manager</w:t>
      </w:r>
    </w:p>
    <w:p w:rsidR="000C422F" w:rsidRPr="00A52A5E" w:rsidRDefault="000C422F" w:rsidP="000C422F">
      <w:pPr>
        <w:rPr>
          <w:sz w:val="21"/>
          <w:szCs w:val="21"/>
        </w:rPr>
      </w:pPr>
    </w:p>
    <w:p w:rsidR="000C422F" w:rsidRPr="00A52A5E" w:rsidRDefault="000C422F" w:rsidP="000C422F">
      <w:pPr>
        <w:rPr>
          <w:sz w:val="21"/>
          <w:szCs w:val="21"/>
        </w:rPr>
      </w:pPr>
      <w:r w:rsidRPr="00A52A5E">
        <w:rPr>
          <w:b/>
          <w:bCs/>
          <w:sz w:val="21"/>
          <w:szCs w:val="21"/>
        </w:rPr>
        <w:t>SUBJECT</w:t>
      </w:r>
      <w:r w:rsidRPr="00A52A5E">
        <w:rPr>
          <w:sz w:val="21"/>
          <w:szCs w:val="21"/>
        </w:rPr>
        <w:t>:</w:t>
      </w:r>
      <w:r w:rsidRPr="00A52A5E">
        <w:rPr>
          <w:sz w:val="21"/>
          <w:szCs w:val="21"/>
        </w:rPr>
        <w:tab/>
        <w:t>Medical Care Advisory Committee Request for Nominees</w:t>
      </w:r>
    </w:p>
    <w:p w:rsidR="000C422F" w:rsidRPr="00A52A5E" w:rsidRDefault="000C422F" w:rsidP="000C422F">
      <w:pPr>
        <w:pStyle w:val="Footer"/>
        <w:tabs>
          <w:tab w:val="left" w:pos="720"/>
        </w:tabs>
        <w:rPr>
          <w:sz w:val="21"/>
          <w:szCs w:val="21"/>
        </w:rPr>
      </w:pPr>
    </w:p>
    <w:p w:rsidR="000C422F" w:rsidRPr="00A52A5E" w:rsidRDefault="000C422F" w:rsidP="000C422F">
      <w:pPr>
        <w:rPr>
          <w:sz w:val="21"/>
          <w:szCs w:val="21"/>
          <w:highlight w:val="yellow"/>
        </w:rPr>
      </w:pPr>
      <w:r w:rsidRPr="00A52A5E">
        <w:rPr>
          <w:b/>
          <w:bCs/>
          <w:sz w:val="21"/>
          <w:szCs w:val="21"/>
        </w:rPr>
        <w:t>DATE</w:t>
      </w:r>
      <w:r w:rsidRPr="00A52A5E">
        <w:rPr>
          <w:sz w:val="21"/>
          <w:szCs w:val="21"/>
        </w:rPr>
        <w:t>:</w:t>
      </w:r>
      <w:r w:rsidRPr="00A52A5E">
        <w:rPr>
          <w:sz w:val="21"/>
          <w:szCs w:val="21"/>
        </w:rPr>
        <w:tab/>
      </w:r>
      <w:r w:rsidRPr="00A52A5E">
        <w:rPr>
          <w:sz w:val="21"/>
          <w:szCs w:val="21"/>
        </w:rPr>
        <w:tab/>
      </w:r>
      <w:r w:rsidR="00F76DFB" w:rsidRPr="009A0D95">
        <w:rPr>
          <w:sz w:val="21"/>
          <w:szCs w:val="21"/>
        </w:rPr>
        <w:t xml:space="preserve">March </w:t>
      </w:r>
      <w:r w:rsidR="009A0D95">
        <w:rPr>
          <w:sz w:val="21"/>
          <w:szCs w:val="21"/>
        </w:rPr>
        <w:t>2</w:t>
      </w:r>
      <w:r w:rsidR="00760739">
        <w:rPr>
          <w:sz w:val="21"/>
          <w:szCs w:val="21"/>
        </w:rPr>
        <w:t>6</w:t>
      </w:r>
      <w:r w:rsidR="009A0D95">
        <w:rPr>
          <w:sz w:val="21"/>
          <w:szCs w:val="21"/>
        </w:rPr>
        <w:t>,</w:t>
      </w:r>
      <w:r w:rsidR="00F76DFB" w:rsidRPr="009A0D95">
        <w:rPr>
          <w:sz w:val="21"/>
          <w:szCs w:val="21"/>
        </w:rPr>
        <w:t xml:space="preserve"> 2015</w:t>
      </w:r>
    </w:p>
    <w:p w:rsidR="000C422F" w:rsidRPr="00A52A5E" w:rsidRDefault="000C422F" w:rsidP="000C422F">
      <w:pPr>
        <w:rPr>
          <w:sz w:val="21"/>
          <w:szCs w:val="21"/>
        </w:rPr>
      </w:pPr>
    </w:p>
    <w:p w:rsidR="000C422F" w:rsidRPr="00DE6383" w:rsidRDefault="000C422F" w:rsidP="000C422F">
      <w:pPr>
        <w:rPr>
          <w:szCs w:val="21"/>
        </w:rPr>
      </w:pPr>
      <w:r w:rsidRPr="00DE6383">
        <w:rPr>
          <w:szCs w:val="21"/>
        </w:rPr>
        <w:t xml:space="preserve">I am writing from the NC Department of Health and Human Services, Division of Medical Assistance, on behalf of the Medical Care Advisory Committee (MCAC).  We are seeking potential nominees for membership on the MCAC.  We would appreciate it if you could assist us in our search.  </w:t>
      </w:r>
    </w:p>
    <w:p w:rsidR="000C422F" w:rsidRPr="00DE6383" w:rsidRDefault="000C422F" w:rsidP="000C422F">
      <w:pPr>
        <w:rPr>
          <w:szCs w:val="21"/>
        </w:rPr>
      </w:pPr>
    </w:p>
    <w:p w:rsidR="000C422F" w:rsidRPr="00DE6383" w:rsidRDefault="000C422F" w:rsidP="000C422F">
      <w:pPr>
        <w:rPr>
          <w:szCs w:val="21"/>
        </w:rPr>
      </w:pPr>
      <w:r w:rsidRPr="00DE6383">
        <w:rPr>
          <w:szCs w:val="21"/>
        </w:rPr>
        <w:t>Several documents are attache</w:t>
      </w:r>
      <w:r w:rsidR="00DE6383" w:rsidRPr="00DE6383">
        <w:rPr>
          <w:szCs w:val="21"/>
        </w:rPr>
        <w:t>d to assist you in this process:</w:t>
      </w:r>
      <w:r w:rsidRPr="00DE6383">
        <w:rPr>
          <w:szCs w:val="21"/>
        </w:rPr>
        <w:t xml:space="preserve">  </w:t>
      </w:r>
    </w:p>
    <w:p w:rsidR="00DE6383" w:rsidRPr="00DE6383" w:rsidRDefault="00DE6383" w:rsidP="000C422F">
      <w:pPr>
        <w:rPr>
          <w:szCs w:val="21"/>
        </w:rPr>
      </w:pPr>
    </w:p>
    <w:p w:rsidR="000C422F" w:rsidRPr="00DE6383" w:rsidRDefault="000C422F" w:rsidP="009E7988">
      <w:pPr>
        <w:pStyle w:val="ListParagraph"/>
        <w:numPr>
          <w:ilvl w:val="0"/>
          <w:numId w:val="7"/>
        </w:numPr>
        <w:rPr>
          <w:szCs w:val="21"/>
        </w:rPr>
      </w:pPr>
      <w:r w:rsidRPr="00DE6383">
        <w:rPr>
          <w:szCs w:val="21"/>
        </w:rPr>
        <w:t xml:space="preserve">Attachment </w:t>
      </w:r>
      <w:r w:rsidR="009E7988" w:rsidRPr="00DE6383">
        <w:rPr>
          <w:szCs w:val="21"/>
        </w:rPr>
        <w:t xml:space="preserve">   </w:t>
      </w:r>
      <w:r w:rsidRPr="00DE6383">
        <w:rPr>
          <w:szCs w:val="21"/>
        </w:rPr>
        <w:t xml:space="preserve">I </w:t>
      </w:r>
      <w:r w:rsidR="00DE6383" w:rsidRPr="00DE6383">
        <w:rPr>
          <w:szCs w:val="21"/>
        </w:rPr>
        <w:t>–</w:t>
      </w:r>
      <w:r w:rsidR="009E7988" w:rsidRPr="00DE6383">
        <w:rPr>
          <w:szCs w:val="21"/>
        </w:rPr>
        <w:t xml:space="preserve"> </w:t>
      </w:r>
      <w:r w:rsidR="00DE6383" w:rsidRPr="00DE6383">
        <w:rPr>
          <w:szCs w:val="21"/>
        </w:rPr>
        <w:t>MCAC Purpose</w:t>
      </w:r>
      <w:r w:rsidRPr="00DE6383">
        <w:rPr>
          <w:szCs w:val="21"/>
        </w:rPr>
        <w:t xml:space="preserve">  </w:t>
      </w:r>
    </w:p>
    <w:p w:rsidR="000C422F" w:rsidRPr="00DE6383" w:rsidRDefault="000C422F" w:rsidP="009E7988">
      <w:pPr>
        <w:pStyle w:val="ListParagraph"/>
        <w:numPr>
          <w:ilvl w:val="0"/>
          <w:numId w:val="7"/>
        </w:numPr>
        <w:rPr>
          <w:szCs w:val="21"/>
        </w:rPr>
      </w:pPr>
      <w:r w:rsidRPr="00DE6383">
        <w:rPr>
          <w:szCs w:val="21"/>
        </w:rPr>
        <w:t xml:space="preserve">Attachment </w:t>
      </w:r>
      <w:r w:rsidR="009E7988" w:rsidRPr="00DE6383">
        <w:rPr>
          <w:szCs w:val="21"/>
        </w:rPr>
        <w:t xml:space="preserve">  </w:t>
      </w:r>
      <w:r w:rsidRPr="00DE6383">
        <w:rPr>
          <w:szCs w:val="21"/>
        </w:rPr>
        <w:t>II</w:t>
      </w:r>
      <w:r w:rsidR="009E7988" w:rsidRPr="00DE6383">
        <w:rPr>
          <w:szCs w:val="21"/>
        </w:rPr>
        <w:t xml:space="preserve"> </w:t>
      </w:r>
      <w:r w:rsidR="00DE6383" w:rsidRPr="00DE6383">
        <w:rPr>
          <w:szCs w:val="21"/>
        </w:rPr>
        <w:t>–</w:t>
      </w:r>
      <w:r w:rsidR="009E7988" w:rsidRPr="00DE6383">
        <w:rPr>
          <w:szCs w:val="21"/>
        </w:rPr>
        <w:t xml:space="preserve"> </w:t>
      </w:r>
      <w:r w:rsidR="00DE6383" w:rsidRPr="00DE6383">
        <w:rPr>
          <w:szCs w:val="21"/>
        </w:rPr>
        <w:t xml:space="preserve">MCAC </w:t>
      </w:r>
      <w:r w:rsidRPr="00DE6383">
        <w:rPr>
          <w:szCs w:val="21"/>
        </w:rPr>
        <w:t>General Information</w:t>
      </w:r>
      <w:r w:rsidR="00DE6383" w:rsidRPr="00DE6383">
        <w:rPr>
          <w:szCs w:val="21"/>
        </w:rPr>
        <w:t>/Overview</w:t>
      </w:r>
    </w:p>
    <w:p w:rsidR="000C422F" w:rsidRPr="00DE6383" w:rsidRDefault="009A0D95" w:rsidP="00DE6383">
      <w:pPr>
        <w:pStyle w:val="ListParagraph"/>
        <w:numPr>
          <w:ilvl w:val="0"/>
          <w:numId w:val="7"/>
        </w:numPr>
        <w:rPr>
          <w:szCs w:val="21"/>
        </w:rPr>
      </w:pPr>
      <w:r w:rsidRPr="00DE6383">
        <w:rPr>
          <w:szCs w:val="21"/>
        </w:rPr>
        <w:t xml:space="preserve">Attachment </w:t>
      </w:r>
      <w:r w:rsidR="009E7988" w:rsidRPr="00DE6383">
        <w:rPr>
          <w:szCs w:val="21"/>
        </w:rPr>
        <w:t xml:space="preserve"> </w:t>
      </w:r>
      <w:r w:rsidRPr="00DE6383">
        <w:rPr>
          <w:szCs w:val="21"/>
        </w:rPr>
        <w:t>III</w:t>
      </w:r>
      <w:r w:rsidR="009E7988" w:rsidRPr="00DE6383">
        <w:rPr>
          <w:szCs w:val="21"/>
        </w:rPr>
        <w:t xml:space="preserve"> </w:t>
      </w:r>
      <w:r w:rsidR="00DE6383" w:rsidRPr="00DE6383">
        <w:rPr>
          <w:szCs w:val="21"/>
        </w:rPr>
        <w:t>–</w:t>
      </w:r>
      <w:r w:rsidR="009E7988" w:rsidRPr="00DE6383">
        <w:rPr>
          <w:szCs w:val="21"/>
        </w:rPr>
        <w:t xml:space="preserve"> </w:t>
      </w:r>
      <w:r w:rsidR="00DE6383" w:rsidRPr="00DE6383">
        <w:rPr>
          <w:szCs w:val="21"/>
        </w:rPr>
        <w:t>MCAC Members’ Roles &amp; Responsibilities</w:t>
      </w:r>
      <w:r w:rsidR="000C422F" w:rsidRPr="00DE6383">
        <w:rPr>
          <w:szCs w:val="21"/>
        </w:rPr>
        <w:t xml:space="preserve"> </w:t>
      </w:r>
    </w:p>
    <w:p w:rsidR="000C422F" w:rsidRPr="00DE6383" w:rsidRDefault="000C422F" w:rsidP="009E7988">
      <w:pPr>
        <w:pStyle w:val="ListParagraph"/>
        <w:numPr>
          <w:ilvl w:val="0"/>
          <w:numId w:val="7"/>
        </w:numPr>
        <w:rPr>
          <w:szCs w:val="21"/>
        </w:rPr>
      </w:pPr>
      <w:r w:rsidRPr="00DE6383">
        <w:rPr>
          <w:szCs w:val="21"/>
        </w:rPr>
        <w:t xml:space="preserve">Attachment </w:t>
      </w:r>
      <w:r w:rsidR="009E7988" w:rsidRPr="00DE6383">
        <w:rPr>
          <w:szCs w:val="21"/>
        </w:rPr>
        <w:t xml:space="preserve"> </w:t>
      </w:r>
      <w:r w:rsidRPr="00DE6383">
        <w:rPr>
          <w:szCs w:val="21"/>
        </w:rPr>
        <w:t>IV</w:t>
      </w:r>
      <w:r w:rsidR="00DE6383" w:rsidRPr="00DE6383">
        <w:rPr>
          <w:szCs w:val="21"/>
        </w:rPr>
        <w:t xml:space="preserve"> – Federal </w:t>
      </w:r>
      <w:r w:rsidRPr="00DE6383">
        <w:rPr>
          <w:szCs w:val="21"/>
        </w:rPr>
        <w:t>Regulation 42 CFR</w:t>
      </w:r>
      <w:r w:rsidR="00176F90">
        <w:rPr>
          <w:szCs w:val="21"/>
        </w:rPr>
        <w:t xml:space="preserve"> 431.12</w:t>
      </w:r>
    </w:p>
    <w:p w:rsidR="009A0D95" w:rsidRPr="00DE6383" w:rsidRDefault="000C422F" w:rsidP="009E7988">
      <w:pPr>
        <w:pStyle w:val="ListParagraph"/>
        <w:numPr>
          <w:ilvl w:val="0"/>
          <w:numId w:val="7"/>
        </w:numPr>
        <w:rPr>
          <w:szCs w:val="21"/>
        </w:rPr>
      </w:pPr>
      <w:r w:rsidRPr="00DE6383">
        <w:rPr>
          <w:szCs w:val="21"/>
        </w:rPr>
        <w:t xml:space="preserve">Attachment </w:t>
      </w:r>
      <w:r w:rsidR="009E7988" w:rsidRPr="00DE6383">
        <w:rPr>
          <w:szCs w:val="21"/>
        </w:rPr>
        <w:t xml:space="preserve">  V </w:t>
      </w:r>
      <w:r w:rsidR="00DE6383" w:rsidRPr="00DE6383">
        <w:rPr>
          <w:szCs w:val="21"/>
        </w:rPr>
        <w:t>–</w:t>
      </w:r>
      <w:r w:rsidR="006770A3">
        <w:rPr>
          <w:szCs w:val="21"/>
        </w:rPr>
        <w:t xml:space="preserve"> Biographical</w:t>
      </w:r>
      <w:r w:rsidR="00DE6383" w:rsidRPr="00DE6383">
        <w:rPr>
          <w:szCs w:val="21"/>
        </w:rPr>
        <w:t xml:space="preserve"> </w:t>
      </w:r>
      <w:r w:rsidRPr="00DE6383">
        <w:rPr>
          <w:szCs w:val="21"/>
        </w:rPr>
        <w:t xml:space="preserve">Sketch </w:t>
      </w:r>
      <w:r w:rsidR="006770A3">
        <w:rPr>
          <w:szCs w:val="21"/>
        </w:rPr>
        <w:t>F</w:t>
      </w:r>
      <w:r w:rsidR="00AA448F" w:rsidRPr="00DE6383">
        <w:rPr>
          <w:szCs w:val="21"/>
        </w:rPr>
        <w:t xml:space="preserve">orm </w:t>
      </w:r>
      <w:r w:rsidR="00DE6383" w:rsidRPr="00DE6383">
        <w:rPr>
          <w:szCs w:val="21"/>
        </w:rPr>
        <w:t>(to be completed by y</w:t>
      </w:r>
      <w:r w:rsidRPr="00DE6383">
        <w:rPr>
          <w:szCs w:val="21"/>
        </w:rPr>
        <w:t>our nomin</w:t>
      </w:r>
      <w:r w:rsidR="009A0D95" w:rsidRPr="00DE6383">
        <w:rPr>
          <w:szCs w:val="21"/>
        </w:rPr>
        <w:t xml:space="preserve">ee </w:t>
      </w:r>
      <w:r w:rsidR="00DE6383" w:rsidRPr="00DE6383">
        <w:rPr>
          <w:szCs w:val="21"/>
        </w:rPr>
        <w:t>and returned to us)</w:t>
      </w:r>
    </w:p>
    <w:p w:rsidR="009A0D95" w:rsidRPr="00DE6383" w:rsidRDefault="009E7988" w:rsidP="009E7988">
      <w:pPr>
        <w:pStyle w:val="ListParagraph"/>
        <w:numPr>
          <w:ilvl w:val="0"/>
          <w:numId w:val="7"/>
        </w:numPr>
        <w:rPr>
          <w:szCs w:val="21"/>
        </w:rPr>
      </w:pPr>
      <w:r w:rsidRPr="00DE6383">
        <w:rPr>
          <w:szCs w:val="21"/>
        </w:rPr>
        <w:t xml:space="preserve">Attachment </w:t>
      </w:r>
      <w:r w:rsidR="00DE6383" w:rsidRPr="00DE6383">
        <w:rPr>
          <w:szCs w:val="21"/>
        </w:rPr>
        <w:t xml:space="preserve"> </w:t>
      </w:r>
      <w:r w:rsidR="009A0D95" w:rsidRPr="00DE6383">
        <w:rPr>
          <w:szCs w:val="21"/>
        </w:rPr>
        <w:t>VI</w:t>
      </w:r>
      <w:r w:rsidR="00176F90">
        <w:rPr>
          <w:szCs w:val="21"/>
        </w:rPr>
        <w:t xml:space="preserve"> – </w:t>
      </w:r>
      <w:r w:rsidR="00DE6383" w:rsidRPr="00DE6383">
        <w:rPr>
          <w:szCs w:val="21"/>
        </w:rPr>
        <w:t xml:space="preserve">Congressional </w:t>
      </w:r>
      <w:r w:rsidR="009A0D95" w:rsidRPr="00DE6383">
        <w:rPr>
          <w:szCs w:val="21"/>
        </w:rPr>
        <w:t>District</w:t>
      </w:r>
      <w:r w:rsidR="006770A3">
        <w:rPr>
          <w:szCs w:val="21"/>
        </w:rPr>
        <w:t>s</w:t>
      </w:r>
      <w:r w:rsidR="009A0D95" w:rsidRPr="00DE6383">
        <w:rPr>
          <w:szCs w:val="21"/>
        </w:rPr>
        <w:t xml:space="preserve"> Map</w:t>
      </w:r>
    </w:p>
    <w:p w:rsidR="000C422F" w:rsidRPr="00DE6383" w:rsidRDefault="000C422F" w:rsidP="000C422F">
      <w:pPr>
        <w:rPr>
          <w:szCs w:val="21"/>
        </w:rPr>
      </w:pPr>
    </w:p>
    <w:p w:rsidR="000C422F" w:rsidRPr="00DE6383" w:rsidRDefault="000C422F" w:rsidP="000C422F">
      <w:pPr>
        <w:rPr>
          <w:szCs w:val="21"/>
        </w:rPr>
      </w:pPr>
      <w:r w:rsidRPr="00DE6383">
        <w:rPr>
          <w:szCs w:val="21"/>
        </w:rPr>
        <w:t xml:space="preserve">We currently need representation from </w:t>
      </w:r>
      <w:r w:rsidR="009A0D95" w:rsidRPr="00DE6383">
        <w:rPr>
          <w:szCs w:val="21"/>
        </w:rPr>
        <w:t>all Congressional Districts.</w:t>
      </w:r>
      <w:r w:rsidRPr="00DE6383">
        <w:rPr>
          <w:szCs w:val="21"/>
        </w:rPr>
        <w:t xml:space="preserve">  In addition to district representation, there is a need for diversity in age, ethnicity, race, gender and profession.  If you find you have potential candidates for this Committee whom you believe would meet the needs of the roles as described, please have them complete the attached biographical sketch form and return to:</w:t>
      </w:r>
    </w:p>
    <w:p w:rsidR="000C422F" w:rsidRPr="00DE6383" w:rsidRDefault="000C422F" w:rsidP="000C422F">
      <w:pPr>
        <w:rPr>
          <w:szCs w:val="21"/>
        </w:rPr>
      </w:pPr>
    </w:p>
    <w:p w:rsidR="000C422F" w:rsidRPr="00DE6383" w:rsidRDefault="000C422F" w:rsidP="000C422F">
      <w:pPr>
        <w:jc w:val="center"/>
        <w:rPr>
          <w:szCs w:val="21"/>
        </w:rPr>
      </w:pPr>
      <w:r w:rsidRPr="00DE6383">
        <w:rPr>
          <w:szCs w:val="21"/>
        </w:rPr>
        <w:t>Pamela Beatty</w:t>
      </w:r>
    </w:p>
    <w:p w:rsidR="000C422F" w:rsidRPr="00DE6383" w:rsidRDefault="00BD4A21" w:rsidP="000C422F">
      <w:pPr>
        <w:jc w:val="center"/>
        <w:rPr>
          <w:szCs w:val="21"/>
        </w:rPr>
      </w:pPr>
      <w:r>
        <w:rPr>
          <w:szCs w:val="21"/>
        </w:rPr>
        <w:t>NC DHHS-Division of Medical Assistance (</w:t>
      </w:r>
      <w:r w:rsidR="00A52A5E" w:rsidRPr="00DE6383">
        <w:rPr>
          <w:szCs w:val="21"/>
        </w:rPr>
        <w:t>Director’s Office</w:t>
      </w:r>
      <w:r>
        <w:rPr>
          <w:szCs w:val="21"/>
        </w:rPr>
        <w:t>)</w:t>
      </w:r>
    </w:p>
    <w:p w:rsidR="000C422F" w:rsidRPr="00DE6383" w:rsidRDefault="000C422F" w:rsidP="000C422F">
      <w:pPr>
        <w:jc w:val="center"/>
        <w:rPr>
          <w:szCs w:val="21"/>
        </w:rPr>
      </w:pPr>
      <w:r w:rsidRPr="00DE6383">
        <w:rPr>
          <w:szCs w:val="21"/>
        </w:rPr>
        <w:t xml:space="preserve">  2501 Mail Service Center</w:t>
      </w:r>
    </w:p>
    <w:p w:rsidR="000C422F" w:rsidRPr="00DE6383" w:rsidRDefault="000C422F" w:rsidP="000C422F">
      <w:pPr>
        <w:jc w:val="center"/>
        <w:rPr>
          <w:szCs w:val="21"/>
        </w:rPr>
      </w:pPr>
      <w:r w:rsidRPr="00DE6383">
        <w:rPr>
          <w:szCs w:val="21"/>
        </w:rPr>
        <w:t xml:space="preserve">  Raleigh, NC 27699-2501</w:t>
      </w:r>
    </w:p>
    <w:p w:rsidR="00DE6383" w:rsidRPr="00DE6383" w:rsidRDefault="00DE6383" w:rsidP="000C422F">
      <w:pPr>
        <w:jc w:val="center"/>
        <w:rPr>
          <w:szCs w:val="21"/>
        </w:rPr>
      </w:pPr>
      <w:r w:rsidRPr="00DE6383">
        <w:rPr>
          <w:szCs w:val="21"/>
        </w:rPr>
        <w:t>E-</w:t>
      </w:r>
      <w:r w:rsidR="00E64338">
        <w:rPr>
          <w:szCs w:val="21"/>
        </w:rPr>
        <w:t>mail:  pamela.beatty@dhhs.nc.gov</w:t>
      </w:r>
    </w:p>
    <w:p w:rsidR="000C422F" w:rsidRPr="00DE6383" w:rsidRDefault="000C422F" w:rsidP="000C422F">
      <w:pPr>
        <w:jc w:val="center"/>
        <w:rPr>
          <w:szCs w:val="21"/>
        </w:rPr>
      </w:pPr>
    </w:p>
    <w:p w:rsidR="000C422F" w:rsidRPr="00DE6383" w:rsidRDefault="000C422F" w:rsidP="000C422F">
      <w:pPr>
        <w:rPr>
          <w:szCs w:val="21"/>
        </w:rPr>
      </w:pPr>
      <w:r w:rsidRPr="00DE6383">
        <w:rPr>
          <w:szCs w:val="21"/>
        </w:rPr>
        <w:t xml:space="preserve">Biological sketch forms must be received by </w:t>
      </w:r>
      <w:r w:rsidR="00F76DFB" w:rsidRPr="00DE6383">
        <w:rPr>
          <w:szCs w:val="21"/>
        </w:rPr>
        <w:t>April 2</w:t>
      </w:r>
      <w:r w:rsidR="00760739">
        <w:rPr>
          <w:szCs w:val="21"/>
        </w:rPr>
        <w:t>6</w:t>
      </w:r>
      <w:r w:rsidR="00F76DFB" w:rsidRPr="00DE6383">
        <w:rPr>
          <w:szCs w:val="21"/>
        </w:rPr>
        <w:t>, 2015</w:t>
      </w:r>
      <w:r w:rsidR="009A0D95" w:rsidRPr="00DE6383">
        <w:rPr>
          <w:szCs w:val="21"/>
        </w:rPr>
        <w:t>,</w:t>
      </w:r>
      <w:r w:rsidRPr="00DE6383">
        <w:rPr>
          <w:szCs w:val="21"/>
        </w:rPr>
        <w:t xml:space="preserve"> for consideration.  In addition to the form nomin</w:t>
      </w:r>
      <w:r w:rsidR="00A52A5E" w:rsidRPr="00DE6383">
        <w:rPr>
          <w:szCs w:val="21"/>
        </w:rPr>
        <w:t>ees may also provide a resume.</w:t>
      </w:r>
    </w:p>
    <w:p w:rsidR="000C422F" w:rsidRPr="00DE6383" w:rsidRDefault="000C422F" w:rsidP="000C422F">
      <w:pPr>
        <w:rPr>
          <w:szCs w:val="21"/>
        </w:rPr>
      </w:pPr>
    </w:p>
    <w:p w:rsidR="000C422F" w:rsidRPr="00DE6383" w:rsidRDefault="00AA448F" w:rsidP="000C422F">
      <w:pPr>
        <w:rPr>
          <w:szCs w:val="21"/>
        </w:rPr>
      </w:pPr>
      <w:r w:rsidRPr="00DE6383">
        <w:rPr>
          <w:szCs w:val="21"/>
        </w:rPr>
        <w:t xml:space="preserve">If you have any questions, please </w:t>
      </w:r>
      <w:r w:rsidR="00A52A5E" w:rsidRPr="00DE6383">
        <w:rPr>
          <w:szCs w:val="21"/>
        </w:rPr>
        <w:t>contact Pam</w:t>
      </w:r>
      <w:r w:rsidR="00905ECC" w:rsidRPr="00DE6383">
        <w:rPr>
          <w:szCs w:val="21"/>
        </w:rPr>
        <w:t>ela</w:t>
      </w:r>
      <w:r w:rsidR="00A52A5E" w:rsidRPr="00DE6383">
        <w:rPr>
          <w:szCs w:val="21"/>
        </w:rPr>
        <w:t xml:space="preserve"> Beatty at 919-855-4102. </w:t>
      </w:r>
      <w:r w:rsidRPr="00DE6383">
        <w:rPr>
          <w:szCs w:val="21"/>
        </w:rPr>
        <w:t xml:space="preserve"> </w:t>
      </w:r>
      <w:r w:rsidR="000C422F" w:rsidRPr="00DE6383">
        <w:rPr>
          <w:szCs w:val="21"/>
        </w:rPr>
        <w:t>Thank you for your assistance.</w:t>
      </w:r>
    </w:p>
    <w:p w:rsidR="00DE6383" w:rsidRPr="00DE6383" w:rsidRDefault="00DE6383" w:rsidP="000C422F">
      <w:pPr>
        <w:rPr>
          <w:szCs w:val="21"/>
        </w:rPr>
      </w:pPr>
    </w:p>
    <w:p w:rsidR="00DE6383" w:rsidRDefault="00DE6383" w:rsidP="000C422F">
      <w:pPr>
        <w:rPr>
          <w:szCs w:val="21"/>
        </w:rPr>
      </w:pPr>
    </w:p>
    <w:p w:rsidR="000C422F" w:rsidRPr="00DE6383" w:rsidRDefault="000C422F" w:rsidP="000C422F">
      <w:pPr>
        <w:rPr>
          <w:szCs w:val="21"/>
        </w:rPr>
      </w:pPr>
      <w:r w:rsidRPr="00DE6383">
        <w:rPr>
          <w:szCs w:val="21"/>
        </w:rPr>
        <w:t>Attachments</w:t>
      </w:r>
    </w:p>
    <w:sectPr w:rsidR="000C422F" w:rsidRPr="00DE6383" w:rsidSect="007B1FEA">
      <w:type w:val="continuous"/>
      <w:pgSz w:w="12240" w:h="15840" w:code="1"/>
      <w:pgMar w:top="576" w:right="1440" w:bottom="432"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35" w:rsidRDefault="005C5C35">
      <w:r>
        <w:separator/>
      </w:r>
    </w:p>
  </w:endnote>
  <w:endnote w:type="continuationSeparator" w:id="0">
    <w:p w:rsidR="005C5C35" w:rsidRDefault="005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D" w:rsidRPr="00E12707" w:rsidRDefault="005C5C35" w:rsidP="0098084D">
    <w:pPr>
      <w:tabs>
        <w:tab w:val="left" w:pos="6120"/>
        <w:tab w:val="right" w:pos="10800"/>
      </w:tabs>
      <w:jc w:val="center"/>
    </w:pPr>
    <w:hyperlink r:id="rId1" w:history="1">
      <w:r w:rsidR="0098084D" w:rsidRPr="00E12707">
        <w:rPr>
          <w:rStyle w:val="Hyperlink"/>
          <w:color w:val="auto"/>
          <w:u w:val="none"/>
        </w:rPr>
        <w:t>www.ncdhhs.gov</w:t>
      </w:r>
    </w:hyperlink>
  </w:p>
  <w:p w:rsidR="0098084D" w:rsidRPr="00E12707" w:rsidRDefault="0098084D" w:rsidP="0098084D">
    <w:pPr>
      <w:tabs>
        <w:tab w:val="right" w:pos="10800"/>
      </w:tabs>
      <w:jc w:val="center"/>
    </w:pPr>
    <w:r w:rsidRPr="00E12707">
      <w:t>Tel 919-855-4</w:t>
    </w:r>
    <w:r w:rsidR="003811A9">
      <w:t>1</w:t>
    </w:r>
    <w:r w:rsidRPr="00E12707">
      <w:t xml:space="preserve">00 </w:t>
    </w:r>
    <w:r w:rsidRPr="00E12707">
      <w:rPr>
        <w:snapToGrid w:val="0"/>
      </w:rPr>
      <w:t>•</w:t>
    </w:r>
    <w:r w:rsidRPr="00E12707">
      <w:t xml:space="preserve"> Fax 919-</w:t>
    </w:r>
    <w:r w:rsidR="003811A9">
      <w:t>733-6608</w:t>
    </w:r>
  </w:p>
  <w:p w:rsidR="0098084D" w:rsidRPr="00E12707" w:rsidRDefault="0098084D" w:rsidP="0098084D">
    <w:pPr>
      <w:pStyle w:val="Footer"/>
      <w:tabs>
        <w:tab w:val="clear" w:pos="4320"/>
        <w:tab w:val="clear" w:pos="8640"/>
        <w:tab w:val="right" w:pos="9360"/>
      </w:tabs>
      <w:ind w:left="720" w:hanging="720"/>
      <w:jc w:val="center"/>
    </w:pPr>
    <w:r w:rsidRPr="00E12707">
      <w:t xml:space="preserve">Location: </w:t>
    </w:r>
    <w:r w:rsidR="003811A9">
      <w:t>1985 Umstead Drive</w:t>
    </w:r>
    <w:r w:rsidRPr="00E12707">
      <w:t xml:space="preserve"> </w:t>
    </w:r>
    <w:r w:rsidRPr="00E12707">
      <w:rPr>
        <w:snapToGrid w:val="0"/>
      </w:rPr>
      <w:t>•</w:t>
    </w:r>
    <w:r w:rsidRPr="00E12707">
      <w:t xml:space="preserve"> </w:t>
    </w:r>
    <w:r w:rsidR="003811A9">
      <w:t>Kirby</w:t>
    </w:r>
    <w:r w:rsidRPr="00E12707">
      <w:t xml:space="preserve"> Building </w:t>
    </w:r>
    <w:r w:rsidRPr="00E12707">
      <w:rPr>
        <w:snapToGrid w:val="0"/>
      </w:rPr>
      <w:t>•</w:t>
    </w:r>
    <w:r w:rsidRPr="00E12707">
      <w:t xml:space="preserve"> Raleigh, NC 27603</w:t>
    </w:r>
  </w:p>
  <w:p w:rsidR="0098084D" w:rsidRPr="00E12707" w:rsidRDefault="0098084D" w:rsidP="0098084D">
    <w:pPr>
      <w:tabs>
        <w:tab w:val="left" w:pos="6120"/>
        <w:tab w:val="right" w:pos="10800"/>
      </w:tabs>
      <w:jc w:val="center"/>
    </w:pPr>
    <w:r w:rsidRPr="00E12707">
      <w:t>Mailing Address: 2</w:t>
    </w:r>
    <w:r w:rsidR="003811A9">
      <w:t>5</w:t>
    </w:r>
    <w:r w:rsidRPr="00E12707">
      <w:t xml:space="preserve">01 Mail Service Center </w:t>
    </w:r>
    <w:r w:rsidRPr="00E12707">
      <w:rPr>
        <w:snapToGrid w:val="0"/>
      </w:rPr>
      <w:t>•</w:t>
    </w:r>
    <w:r w:rsidRPr="00E12707">
      <w:t xml:space="preserve"> Raleigh, NC 27699-2</w:t>
    </w:r>
    <w:r w:rsidR="003811A9">
      <w:t>5</w:t>
    </w:r>
    <w:r w:rsidRPr="00E12707">
      <w:t>01</w:t>
    </w:r>
  </w:p>
  <w:p w:rsidR="006742E0" w:rsidRPr="0098084D" w:rsidRDefault="001E6EBE" w:rsidP="0098084D">
    <w:pPr>
      <w:pStyle w:val="Footer"/>
      <w:tabs>
        <w:tab w:val="clear" w:pos="4320"/>
        <w:tab w:val="clear" w:pos="8640"/>
        <w:tab w:val="right" w:pos="9360"/>
      </w:tabs>
      <w:ind w:left="720" w:hanging="720"/>
      <w:jc w:val="center"/>
    </w:pPr>
    <w:r w:rsidRPr="00E12707">
      <w:rPr>
        <w:noProof/>
      </w:rPr>
      <w:drawing>
        <wp:anchor distT="0" distB="0" distL="114300" distR="114300" simplePos="0" relativeHeight="251657728" behindDoc="0" locked="0" layoutInCell="1" allowOverlap="1">
          <wp:simplePos x="0" y="0"/>
          <wp:positionH relativeFrom="column">
            <wp:posOffset>-177165</wp:posOffset>
          </wp:positionH>
          <wp:positionV relativeFrom="paragraph">
            <wp:posOffset>6985</wp:posOffset>
          </wp:positionV>
          <wp:extent cx="137160" cy="132080"/>
          <wp:effectExtent l="0" t="0" r="0" b="1270"/>
          <wp:wrapNone/>
          <wp:docPr id="3" name="Picture 3" descr="recycleK_arrow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cycleK_arrows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84D" w:rsidRPr="00E12707">
      <w:t>An Equal Opportunity / A</w:t>
    </w:r>
    <w:r w:rsidR="0098084D">
      <w:t>ffirmative Action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35" w:rsidRDefault="005C5C35">
      <w:r>
        <w:separator/>
      </w:r>
    </w:p>
  </w:footnote>
  <w:footnote w:type="continuationSeparator" w:id="0">
    <w:p w:rsidR="005C5C35" w:rsidRDefault="005C5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E0" w:rsidRDefault="001E6EBE" w:rsidP="000A3779">
    <w:pPr>
      <w:tabs>
        <w:tab w:val="right" w:pos="10800"/>
      </w:tabs>
      <w:jc w:val="center"/>
      <w:rPr>
        <w:rFonts w:ascii="AGaramond" w:hAnsi="AGaramond"/>
        <w:b/>
        <w:sz w:val="24"/>
      </w:rPr>
    </w:pPr>
    <w:r>
      <w:rPr>
        <w:noProof/>
      </w:rPr>
      <w:drawing>
        <wp:inline distT="0" distB="0" distL="0" distR="0">
          <wp:extent cx="971550" cy="952500"/>
          <wp:effectExtent l="0" t="0" r="0" b="0"/>
          <wp:docPr id="2" name="Picture 2" descr="n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inline>
      </w:drawing>
    </w:r>
  </w:p>
  <w:p w:rsidR="006742E0" w:rsidRDefault="006742E0" w:rsidP="00FF10D3">
    <w:pPr>
      <w:tabs>
        <w:tab w:val="left" w:pos="6120"/>
        <w:tab w:val="right" w:pos="10800"/>
      </w:tabs>
      <w:jc w:val="center"/>
      <w:rPr>
        <w:rFonts w:ascii="Garamond" w:hAnsi="Garamond"/>
        <w:b/>
        <w:sz w:val="24"/>
      </w:rPr>
    </w:pPr>
    <w:r>
      <w:rPr>
        <w:rFonts w:ascii="Garamond" w:hAnsi="Garamond"/>
        <w:b/>
        <w:sz w:val="24"/>
      </w:rPr>
      <w:t>North Carolina</w:t>
    </w:r>
    <w:r>
      <w:rPr>
        <w:rFonts w:ascii="Garamond" w:hAnsi="Garamond"/>
        <w:sz w:val="24"/>
      </w:rPr>
      <w:t xml:space="preserve"> </w:t>
    </w:r>
    <w:r>
      <w:rPr>
        <w:rFonts w:ascii="Garamond" w:hAnsi="Garamond"/>
        <w:b/>
        <w:sz w:val="24"/>
      </w:rPr>
      <w:t>Department of Health and Human Services</w:t>
    </w:r>
  </w:p>
  <w:p w:rsidR="006742E0" w:rsidRDefault="00FF10D3" w:rsidP="00FF10D3">
    <w:pPr>
      <w:tabs>
        <w:tab w:val="left" w:pos="6120"/>
        <w:tab w:val="right" w:pos="10800"/>
      </w:tabs>
      <w:jc w:val="center"/>
      <w:rPr>
        <w:rFonts w:ascii="Garamond" w:hAnsi="Garamond"/>
        <w:b/>
        <w:sz w:val="24"/>
      </w:rPr>
    </w:pPr>
    <w:r>
      <w:rPr>
        <w:rFonts w:ascii="Garamond" w:hAnsi="Garamond"/>
        <w:b/>
        <w:sz w:val="24"/>
      </w:rPr>
      <w:t>Division of Medical Assistance</w:t>
    </w:r>
  </w:p>
  <w:p w:rsidR="00614670" w:rsidRDefault="00614670" w:rsidP="00FF10D3">
    <w:pPr>
      <w:tabs>
        <w:tab w:val="left" w:pos="6120"/>
        <w:tab w:val="right" w:pos="10800"/>
      </w:tabs>
      <w:jc w:val="center"/>
      <w:rPr>
        <w:rFonts w:ascii="Garamond" w:hAnsi="Garamond"/>
        <w:b/>
        <w:sz w:val="24"/>
      </w:rPr>
    </w:pPr>
  </w:p>
  <w:p w:rsidR="006742E0" w:rsidRDefault="006742E0" w:rsidP="00A90954">
    <w:pPr>
      <w:tabs>
        <w:tab w:val="right" w:pos="10800"/>
      </w:tabs>
    </w:pPr>
    <w:r>
      <w:t>Pat McCrory</w:t>
    </w:r>
    <w:r>
      <w:tab/>
      <w:t>Aldona Z. Wos, M.D.</w:t>
    </w:r>
  </w:p>
  <w:p w:rsidR="006742E0" w:rsidRDefault="006742E0" w:rsidP="00A90954">
    <w:pPr>
      <w:tabs>
        <w:tab w:val="right" w:pos="10800"/>
      </w:tabs>
    </w:pPr>
    <w:r>
      <w:t>Governor</w:t>
    </w:r>
    <w:r>
      <w:tab/>
      <w:t>Ambassador (Ret.)</w:t>
    </w:r>
  </w:p>
  <w:p w:rsidR="006742E0" w:rsidRDefault="006742E0" w:rsidP="009C7F83">
    <w:pPr>
      <w:tabs>
        <w:tab w:val="right" w:pos="10800"/>
      </w:tabs>
      <w:spacing w:after="120"/>
    </w:pPr>
    <w:r>
      <w:tab/>
      <w:t>Secretary DHHS</w:t>
    </w:r>
  </w:p>
  <w:p w:rsidR="00427658" w:rsidRDefault="00427658" w:rsidP="00427658">
    <w:pPr>
      <w:tabs>
        <w:tab w:val="right" w:pos="10800"/>
      </w:tabs>
      <w:spacing w:before="120"/>
    </w:pPr>
    <w:r>
      <w:tab/>
    </w:r>
    <w:r w:rsidR="00A75CF3">
      <w:t>Robin Gary Cummings, M.D.</w:t>
    </w:r>
  </w:p>
  <w:p w:rsidR="006742E0" w:rsidRDefault="00427658" w:rsidP="00427658">
    <w:pPr>
      <w:tabs>
        <w:tab w:val="right" w:pos="10800"/>
      </w:tabs>
    </w:pPr>
    <w:r>
      <w:tab/>
    </w:r>
    <w:r w:rsidR="00A75CF3">
      <w:t>Deputy Secretary for Health Services</w:t>
    </w:r>
  </w:p>
  <w:p w:rsidR="00CB1E81" w:rsidRDefault="005253EF" w:rsidP="00CB1E81">
    <w:pPr>
      <w:tabs>
        <w:tab w:val="right" w:pos="10800"/>
      </w:tabs>
      <w:jc w:val="right"/>
    </w:pPr>
    <w:r>
      <w:t>Director, Division of Medical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FE3099"/>
    <w:multiLevelType w:val="hybridMultilevel"/>
    <w:tmpl w:val="899C9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25523F"/>
    <w:multiLevelType w:val="hybridMultilevel"/>
    <w:tmpl w:val="05E6A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33779B"/>
    <w:multiLevelType w:val="hybridMultilevel"/>
    <w:tmpl w:val="A0F8DA68"/>
    <w:lvl w:ilvl="0" w:tplc="36FCB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F55BE1"/>
    <w:multiLevelType w:val="hybridMultilevel"/>
    <w:tmpl w:val="3D08B8A4"/>
    <w:lvl w:ilvl="0" w:tplc="36FCB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04251E"/>
    <w:multiLevelType w:val="hybridMultilevel"/>
    <w:tmpl w:val="55BC72A6"/>
    <w:lvl w:ilvl="0" w:tplc="36FCB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E86FB3"/>
    <w:multiLevelType w:val="hybridMultilevel"/>
    <w:tmpl w:val="731EBDF4"/>
    <w:lvl w:ilvl="0" w:tplc="36FCBD2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62"/>
    <w:rsid w:val="000004FC"/>
    <w:rsid w:val="00065EB5"/>
    <w:rsid w:val="0007607E"/>
    <w:rsid w:val="000A3779"/>
    <w:rsid w:val="000C422F"/>
    <w:rsid w:val="000D43BA"/>
    <w:rsid w:val="000F6C1C"/>
    <w:rsid w:val="0010305B"/>
    <w:rsid w:val="001168D6"/>
    <w:rsid w:val="00127421"/>
    <w:rsid w:val="001479FD"/>
    <w:rsid w:val="001748DF"/>
    <w:rsid w:val="00176F90"/>
    <w:rsid w:val="001C7DFA"/>
    <w:rsid w:val="001E6EBE"/>
    <w:rsid w:val="00214C24"/>
    <w:rsid w:val="00274F7E"/>
    <w:rsid w:val="002B3B3F"/>
    <w:rsid w:val="002D3310"/>
    <w:rsid w:val="00333AAA"/>
    <w:rsid w:val="003811A9"/>
    <w:rsid w:val="003914F4"/>
    <w:rsid w:val="00395FC7"/>
    <w:rsid w:val="003D2857"/>
    <w:rsid w:val="003E4B0B"/>
    <w:rsid w:val="00425DA8"/>
    <w:rsid w:val="00427658"/>
    <w:rsid w:val="004428DD"/>
    <w:rsid w:val="00462CE0"/>
    <w:rsid w:val="004834BB"/>
    <w:rsid w:val="004941E7"/>
    <w:rsid w:val="004C0262"/>
    <w:rsid w:val="005253EF"/>
    <w:rsid w:val="005531EC"/>
    <w:rsid w:val="005A09F0"/>
    <w:rsid w:val="005C5C35"/>
    <w:rsid w:val="00613361"/>
    <w:rsid w:val="00614670"/>
    <w:rsid w:val="00623FEB"/>
    <w:rsid w:val="00645C42"/>
    <w:rsid w:val="00650293"/>
    <w:rsid w:val="006742E0"/>
    <w:rsid w:val="006770A3"/>
    <w:rsid w:val="006A0BBB"/>
    <w:rsid w:val="006B2FD5"/>
    <w:rsid w:val="006C5499"/>
    <w:rsid w:val="00755928"/>
    <w:rsid w:val="00760739"/>
    <w:rsid w:val="007B1FEA"/>
    <w:rsid w:val="007C78F9"/>
    <w:rsid w:val="007D66AF"/>
    <w:rsid w:val="00811D31"/>
    <w:rsid w:val="00843B77"/>
    <w:rsid w:val="008518FB"/>
    <w:rsid w:val="008562D4"/>
    <w:rsid w:val="00905ECC"/>
    <w:rsid w:val="00950991"/>
    <w:rsid w:val="009605AB"/>
    <w:rsid w:val="0098084D"/>
    <w:rsid w:val="00997A09"/>
    <w:rsid w:val="009A0D95"/>
    <w:rsid w:val="009A215D"/>
    <w:rsid w:val="009C7F83"/>
    <w:rsid w:val="009E4400"/>
    <w:rsid w:val="009E7988"/>
    <w:rsid w:val="00A120BA"/>
    <w:rsid w:val="00A12E37"/>
    <w:rsid w:val="00A34296"/>
    <w:rsid w:val="00A479DC"/>
    <w:rsid w:val="00A52A5E"/>
    <w:rsid w:val="00A6151F"/>
    <w:rsid w:val="00A75CF3"/>
    <w:rsid w:val="00A90954"/>
    <w:rsid w:val="00A97E0B"/>
    <w:rsid w:val="00AA3CEF"/>
    <w:rsid w:val="00AA448F"/>
    <w:rsid w:val="00AF4E74"/>
    <w:rsid w:val="00B52ABA"/>
    <w:rsid w:val="00B53EAE"/>
    <w:rsid w:val="00BD4A21"/>
    <w:rsid w:val="00BE1E07"/>
    <w:rsid w:val="00BE77EF"/>
    <w:rsid w:val="00C2412B"/>
    <w:rsid w:val="00C36B32"/>
    <w:rsid w:val="00CB1E81"/>
    <w:rsid w:val="00CB40CF"/>
    <w:rsid w:val="00CF1B1D"/>
    <w:rsid w:val="00D36B28"/>
    <w:rsid w:val="00D8450E"/>
    <w:rsid w:val="00DE6383"/>
    <w:rsid w:val="00E210DC"/>
    <w:rsid w:val="00E64338"/>
    <w:rsid w:val="00E64804"/>
    <w:rsid w:val="00E7191B"/>
    <w:rsid w:val="00EA2DFB"/>
    <w:rsid w:val="00F00562"/>
    <w:rsid w:val="00F0295D"/>
    <w:rsid w:val="00F100BE"/>
    <w:rsid w:val="00F67DD8"/>
    <w:rsid w:val="00F76DFB"/>
    <w:rsid w:val="00F84800"/>
    <w:rsid w:val="00FE0712"/>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5:chartTrackingRefBased/>
  <w15:docId w15:val="{3003FD7A-75D3-4EEA-8B05-147C29E3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0C422F"/>
    <w:pPr>
      <w:keepNext/>
      <w:tabs>
        <w:tab w:val="left" w:pos="1620"/>
      </w:tabs>
      <w:jc w:val="center"/>
      <w:outlineLvl w:val="2"/>
    </w:pPr>
    <w:rPr>
      <w:rFonts w:ascii="AGaramond" w:hAnsi="A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0A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9D1"/>
    <w:rPr>
      <w:color w:val="0000FF"/>
      <w:u w:val="single"/>
    </w:rPr>
  </w:style>
  <w:style w:type="character" w:styleId="FollowedHyperlink">
    <w:name w:val="FollowedHyperlink"/>
    <w:rsid w:val="002C7469"/>
    <w:rPr>
      <w:color w:val="800080"/>
      <w:u w:val="single"/>
    </w:rPr>
  </w:style>
  <w:style w:type="character" w:customStyle="1" w:styleId="Heading3Char">
    <w:name w:val="Heading 3 Char"/>
    <w:basedOn w:val="DefaultParagraphFont"/>
    <w:link w:val="Heading3"/>
    <w:semiHidden/>
    <w:rsid w:val="000C422F"/>
    <w:rPr>
      <w:rFonts w:ascii="AGaramond" w:hAnsi="AGaramond"/>
      <w:b/>
      <w:sz w:val="28"/>
    </w:rPr>
  </w:style>
  <w:style w:type="character" w:customStyle="1" w:styleId="FooterChar">
    <w:name w:val="Footer Char"/>
    <w:basedOn w:val="DefaultParagraphFont"/>
    <w:link w:val="Footer"/>
    <w:rsid w:val="000C422F"/>
  </w:style>
  <w:style w:type="paragraph" w:styleId="BalloonText">
    <w:name w:val="Balloon Text"/>
    <w:basedOn w:val="Normal"/>
    <w:link w:val="BalloonTextChar"/>
    <w:rsid w:val="00997A09"/>
    <w:rPr>
      <w:rFonts w:ascii="Segoe UI" w:hAnsi="Segoe UI" w:cs="Segoe UI"/>
      <w:sz w:val="18"/>
      <w:szCs w:val="18"/>
    </w:rPr>
  </w:style>
  <w:style w:type="character" w:customStyle="1" w:styleId="BalloonTextChar">
    <w:name w:val="Balloon Text Char"/>
    <w:basedOn w:val="DefaultParagraphFont"/>
    <w:link w:val="BalloonText"/>
    <w:rsid w:val="00997A09"/>
    <w:rPr>
      <w:rFonts w:ascii="Segoe UI" w:hAnsi="Segoe UI" w:cs="Segoe UI"/>
      <w:sz w:val="18"/>
      <w:szCs w:val="18"/>
    </w:rPr>
  </w:style>
  <w:style w:type="paragraph" w:styleId="ListParagraph">
    <w:name w:val="List Paragraph"/>
    <w:basedOn w:val="Normal"/>
    <w:uiPriority w:val="34"/>
    <w:qFormat/>
    <w:rsid w:val="009E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dh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cle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8109-CB6B-4C87-8A0C-0B448297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secletrhd.dot</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22, 2002</vt:lpstr>
    </vt:vector>
  </TitlesOfParts>
  <Company>DHHS</Company>
  <LinksUpToDate>false</LinksUpToDate>
  <CharactersWithSpaces>1711</CharactersWithSpaces>
  <SharedDoc>false</SharedDoc>
  <HyperlinkBase/>
  <HLinks>
    <vt:vector size="6" baseType="variant">
      <vt:variant>
        <vt:i4>2555961</vt:i4>
      </vt:variant>
      <vt:variant>
        <vt:i4>0</vt:i4>
      </vt:variant>
      <vt:variant>
        <vt:i4>0</vt:i4>
      </vt:variant>
      <vt:variant>
        <vt:i4>5</vt:i4>
      </vt:variant>
      <vt:variant>
        <vt:lpwstr>http://www.ncdhhs.gov/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22, 2002</dc:title>
  <dc:subject/>
  <dc:creator>Lois Nilsen</dc:creator>
  <cp:keywords/>
  <cp:lastModifiedBy>Elaine Ellis</cp:lastModifiedBy>
  <cp:revision>2</cp:revision>
  <cp:lastPrinted>2015-03-25T17:03:00Z</cp:lastPrinted>
  <dcterms:created xsi:type="dcterms:W3CDTF">2015-04-13T18:45:00Z</dcterms:created>
  <dcterms:modified xsi:type="dcterms:W3CDTF">2015-04-13T18:45:00Z</dcterms:modified>
</cp:coreProperties>
</file>