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06A08" w14:textId="3CB1087A" w:rsidR="00B738F3" w:rsidRDefault="00B738F3" w:rsidP="00AA5DAC">
      <w:pPr>
        <w:spacing w:beforeLines="40" w:before="96" w:afterLines="40" w:after="96"/>
        <w:jc w:val="center"/>
        <w:rPr>
          <w:rFonts w:ascii="Arial" w:hAnsi="Arial" w:cs="Arial"/>
          <w:b/>
          <w:sz w:val="28"/>
          <w:szCs w:val="28"/>
        </w:rPr>
      </w:pPr>
    </w:p>
    <w:p w14:paraId="12D06A09" w14:textId="62D5F7FF" w:rsidR="00B738F3" w:rsidRDefault="00B738F3" w:rsidP="00AA5DAC">
      <w:pPr>
        <w:spacing w:beforeLines="40" w:before="96" w:afterLines="40" w:after="96"/>
        <w:jc w:val="center"/>
        <w:rPr>
          <w:rFonts w:ascii="Arial" w:hAnsi="Arial" w:cs="Arial"/>
          <w:b/>
          <w:sz w:val="28"/>
          <w:szCs w:val="28"/>
        </w:rPr>
      </w:pPr>
    </w:p>
    <w:p w14:paraId="12D06A0A" w14:textId="6E9EFFBE" w:rsidR="00B738F3" w:rsidRDefault="00E12D95" w:rsidP="00E12D95">
      <w:pPr>
        <w:spacing w:beforeLines="40" w:before="96" w:afterLines="40" w:after="96"/>
        <w:jc w:val="center"/>
        <w:rPr>
          <w:rFonts w:ascii="Arial" w:hAnsi="Arial" w:cs="Arial"/>
          <w:b/>
          <w:sz w:val="28"/>
          <w:szCs w:val="28"/>
        </w:rPr>
      </w:pPr>
      <w:r>
        <w:rPr>
          <w:noProof/>
        </w:rPr>
        <w:drawing>
          <wp:inline distT="0" distB="0" distL="0" distR="0" wp14:anchorId="64C60A8A" wp14:editId="1C8F4D57">
            <wp:extent cx="3808730" cy="629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8730" cy="629285"/>
                    </a:xfrm>
                    <a:prstGeom prst="rect">
                      <a:avLst/>
                    </a:prstGeom>
                    <a:noFill/>
                    <a:ln>
                      <a:noFill/>
                    </a:ln>
                  </pic:spPr>
                </pic:pic>
              </a:graphicData>
            </a:graphic>
          </wp:inline>
        </w:drawing>
      </w:r>
    </w:p>
    <w:p w14:paraId="12D06A0B" w14:textId="77777777" w:rsidR="00B738F3" w:rsidRDefault="00B738F3" w:rsidP="005936F5">
      <w:pPr>
        <w:spacing w:beforeLines="40" w:before="96" w:afterLines="40" w:after="96"/>
        <w:rPr>
          <w:rFonts w:ascii="Arial" w:hAnsi="Arial" w:cs="Arial"/>
          <w:b/>
          <w:sz w:val="28"/>
          <w:szCs w:val="28"/>
        </w:rPr>
      </w:pPr>
    </w:p>
    <w:p w14:paraId="12D06A0C" w14:textId="77777777" w:rsidR="0080589E" w:rsidRDefault="0080589E" w:rsidP="005936F5">
      <w:pPr>
        <w:spacing w:beforeLines="40" w:before="96" w:afterLines="40" w:after="96"/>
        <w:rPr>
          <w:rFonts w:ascii="Arial" w:hAnsi="Arial" w:cs="Arial"/>
          <w:b/>
          <w:sz w:val="28"/>
          <w:szCs w:val="28"/>
        </w:rPr>
      </w:pPr>
    </w:p>
    <w:p w14:paraId="76C6F361" w14:textId="77777777" w:rsidR="00AA5DAC" w:rsidRDefault="00AA5DAC" w:rsidP="005936F5">
      <w:pPr>
        <w:spacing w:beforeLines="40" w:before="96" w:afterLines="40" w:after="96"/>
        <w:jc w:val="center"/>
        <w:rPr>
          <w:rFonts w:ascii="Arial" w:hAnsi="Arial" w:cs="Arial"/>
          <w:b/>
          <w:sz w:val="44"/>
          <w:szCs w:val="44"/>
        </w:rPr>
      </w:pPr>
    </w:p>
    <w:p w14:paraId="4973C7AC" w14:textId="77777777" w:rsidR="00AA5DAC" w:rsidRDefault="00AA5DAC" w:rsidP="005936F5">
      <w:pPr>
        <w:spacing w:beforeLines="40" w:before="96" w:afterLines="40" w:after="96"/>
        <w:jc w:val="center"/>
        <w:rPr>
          <w:rFonts w:ascii="Arial" w:hAnsi="Arial" w:cs="Arial"/>
          <w:b/>
          <w:sz w:val="44"/>
          <w:szCs w:val="44"/>
        </w:rPr>
      </w:pPr>
    </w:p>
    <w:p w14:paraId="79C00000" w14:textId="77777777" w:rsidR="00AA5DAC" w:rsidRDefault="00AA5DAC" w:rsidP="005936F5">
      <w:pPr>
        <w:spacing w:beforeLines="40" w:before="96" w:afterLines="40" w:after="96"/>
        <w:jc w:val="center"/>
        <w:rPr>
          <w:rFonts w:ascii="Arial" w:hAnsi="Arial" w:cs="Arial"/>
          <w:b/>
          <w:sz w:val="44"/>
          <w:szCs w:val="44"/>
        </w:rPr>
      </w:pPr>
    </w:p>
    <w:p w14:paraId="12D06A0D" w14:textId="597CF867" w:rsidR="003B6B29" w:rsidRDefault="00844DBF" w:rsidP="005936F5">
      <w:pPr>
        <w:spacing w:beforeLines="40" w:before="96" w:afterLines="40" w:after="96"/>
        <w:jc w:val="center"/>
        <w:rPr>
          <w:rFonts w:ascii="Arial" w:hAnsi="Arial" w:cs="Arial"/>
          <w:b/>
          <w:sz w:val="44"/>
          <w:szCs w:val="44"/>
        </w:rPr>
      </w:pPr>
      <w:r>
        <w:rPr>
          <w:rFonts w:ascii="Arial" w:hAnsi="Arial" w:cs="Arial"/>
          <w:b/>
          <w:sz w:val="44"/>
          <w:szCs w:val="44"/>
        </w:rPr>
        <w:t>December 20</w:t>
      </w:r>
      <w:r w:rsidR="00F67C24">
        <w:rPr>
          <w:rFonts w:ascii="Arial" w:hAnsi="Arial" w:cs="Arial"/>
          <w:b/>
          <w:sz w:val="44"/>
          <w:szCs w:val="44"/>
        </w:rPr>
        <w:t>15</w:t>
      </w:r>
    </w:p>
    <w:p w14:paraId="12D06A0E" w14:textId="77777777" w:rsidR="0080589E" w:rsidRDefault="0080589E" w:rsidP="005936F5">
      <w:pPr>
        <w:spacing w:beforeLines="40" w:before="96" w:afterLines="40" w:after="96"/>
        <w:jc w:val="center"/>
        <w:rPr>
          <w:rFonts w:ascii="Arial" w:hAnsi="Arial" w:cs="Arial"/>
          <w:b/>
          <w:sz w:val="20"/>
        </w:rPr>
      </w:pPr>
    </w:p>
    <w:p w14:paraId="12D06A0F" w14:textId="235724FD" w:rsidR="00B738F3" w:rsidRPr="00F55EF4" w:rsidRDefault="00AA5DAC" w:rsidP="005936F5">
      <w:pPr>
        <w:spacing w:beforeLines="40" w:before="96" w:afterLines="40" w:after="96"/>
        <w:jc w:val="center"/>
        <w:rPr>
          <w:rFonts w:ascii="Arial" w:hAnsi="Arial" w:cs="Arial"/>
          <w:b/>
          <w:sz w:val="64"/>
          <w:szCs w:val="72"/>
        </w:rPr>
      </w:pPr>
      <w:r>
        <w:rPr>
          <w:rFonts w:ascii="Arial" w:hAnsi="Arial" w:cs="Arial"/>
          <w:b/>
          <w:sz w:val="64"/>
          <w:szCs w:val="72"/>
        </w:rPr>
        <w:t>NCMS</w:t>
      </w:r>
      <w:r w:rsidR="00E830AF">
        <w:rPr>
          <w:rFonts w:ascii="Arial" w:hAnsi="Arial" w:cs="Arial"/>
          <w:b/>
          <w:sz w:val="64"/>
          <w:szCs w:val="72"/>
        </w:rPr>
        <w:t xml:space="preserve"> </w:t>
      </w:r>
      <w:r w:rsidR="00F55EF4" w:rsidRPr="00F55EF4">
        <w:rPr>
          <w:rFonts w:ascii="Arial" w:hAnsi="Arial" w:cs="Arial"/>
          <w:b/>
          <w:sz w:val="64"/>
          <w:szCs w:val="72"/>
        </w:rPr>
        <w:t>Guide to the</w:t>
      </w:r>
    </w:p>
    <w:p w14:paraId="12D06A10" w14:textId="77777777" w:rsidR="00F55EF4" w:rsidRDefault="00B738F3" w:rsidP="005936F5">
      <w:pPr>
        <w:spacing w:beforeLines="40" w:before="96" w:afterLines="40" w:after="96"/>
        <w:jc w:val="center"/>
        <w:rPr>
          <w:rFonts w:ascii="Arial" w:hAnsi="Arial" w:cs="Arial"/>
          <w:b/>
          <w:sz w:val="64"/>
          <w:szCs w:val="72"/>
        </w:rPr>
      </w:pPr>
      <w:r w:rsidRPr="00F55EF4">
        <w:rPr>
          <w:rFonts w:ascii="Arial" w:hAnsi="Arial" w:cs="Arial"/>
          <w:b/>
          <w:sz w:val="64"/>
          <w:szCs w:val="72"/>
        </w:rPr>
        <w:t>Accreditation Process</w:t>
      </w:r>
      <w:r w:rsidR="00BE51F5">
        <w:rPr>
          <w:rFonts w:ascii="Arial" w:hAnsi="Arial" w:cs="Arial"/>
          <w:b/>
          <w:sz w:val="64"/>
          <w:szCs w:val="72"/>
        </w:rPr>
        <w:t>:</w:t>
      </w:r>
    </w:p>
    <w:p w14:paraId="12D06A11" w14:textId="77777777" w:rsidR="00454245" w:rsidRPr="00454245" w:rsidRDefault="00454245" w:rsidP="005936F5">
      <w:pPr>
        <w:spacing w:beforeLines="40" w:before="96" w:afterLines="40" w:after="96"/>
        <w:jc w:val="center"/>
        <w:rPr>
          <w:rFonts w:ascii="Arial" w:hAnsi="Arial" w:cs="Arial"/>
          <w:b/>
          <w:sz w:val="18"/>
          <w:szCs w:val="72"/>
        </w:rPr>
      </w:pPr>
    </w:p>
    <w:p w14:paraId="12D06A12" w14:textId="77777777" w:rsidR="00B738F3" w:rsidRPr="00454245" w:rsidRDefault="00621C41" w:rsidP="005936F5">
      <w:pPr>
        <w:spacing w:beforeLines="40" w:before="96" w:afterLines="40" w:after="96"/>
        <w:jc w:val="center"/>
        <w:rPr>
          <w:rFonts w:ascii="Arial" w:hAnsi="Arial" w:cs="Arial"/>
          <w:b/>
          <w:sz w:val="64"/>
          <w:szCs w:val="72"/>
        </w:rPr>
      </w:pPr>
      <w:r w:rsidRPr="00454245">
        <w:rPr>
          <w:rFonts w:ascii="Arial" w:hAnsi="Arial" w:cs="Arial"/>
          <w:b/>
          <w:sz w:val="64"/>
          <w:szCs w:val="72"/>
        </w:rPr>
        <w:t xml:space="preserve">Demonstrating the </w:t>
      </w:r>
      <w:r w:rsidR="00F11715">
        <w:rPr>
          <w:rFonts w:ascii="Arial" w:hAnsi="Arial" w:cs="Arial"/>
          <w:b/>
          <w:sz w:val="64"/>
          <w:szCs w:val="72"/>
        </w:rPr>
        <w:t>2006</w:t>
      </w:r>
      <w:r w:rsidR="00F55EF4" w:rsidRPr="00454245">
        <w:rPr>
          <w:rFonts w:ascii="Arial" w:hAnsi="Arial" w:cs="Arial"/>
          <w:b/>
          <w:sz w:val="64"/>
          <w:szCs w:val="72"/>
        </w:rPr>
        <w:t xml:space="preserve"> Accreditation Criteria</w:t>
      </w:r>
    </w:p>
    <w:p w14:paraId="12D06A13" w14:textId="77777777" w:rsidR="003B6B29" w:rsidRDefault="003B6B29" w:rsidP="005936F5">
      <w:pPr>
        <w:spacing w:beforeLines="40" w:before="96" w:afterLines="40" w:after="96"/>
        <w:jc w:val="center"/>
        <w:rPr>
          <w:rFonts w:ascii="Arial" w:hAnsi="Arial" w:cs="Arial"/>
          <w:b/>
          <w:sz w:val="20"/>
        </w:rPr>
      </w:pPr>
    </w:p>
    <w:p w14:paraId="12D06A17" w14:textId="0E7AE3EE" w:rsidR="009A4304" w:rsidRPr="00633CA5" w:rsidRDefault="00B738F3" w:rsidP="005936F5">
      <w:pPr>
        <w:spacing w:beforeLines="40" w:before="96" w:afterLines="40" w:after="96"/>
        <w:jc w:val="center"/>
        <w:rPr>
          <w:rFonts w:ascii="Arial" w:hAnsi="Arial" w:cs="Arial"/>
          <w:b/>
          <w:sz w:val="32"/>
          <w:szCs w:val="32"/>
        </w:rPr>
      </w:pPr>
      <w:r>
        <w:rPr>
          <w:rFonts w:ascii="Arial" w:hAnsi="Arial" w:cs="Arial"/>
          <w:b/>
          <w:sz w:val="28"/>
          <w:szCs w:val="28"/>
        </w:rPr>
        <w:br w:type="page"/>
      </w:r>
      <w:r w:rsidR="009A4304" w:rsidRPr="00633CA5">
        <w:rPr>
          <w:rFonts w:ascii="Arial" w:hAnsi="Arial" w:cs="Arial"/>
          <w:b/>
          <w:sz w:val="32"/>
          <w:szCs w:val="32"/>
        </w:rPr>
        <w:lastRenderedPageBreak/>
        <w:t>TABLE OF CONTENTS</w:t>
      </w:r>
    </w:p>
    <w:p w14:paraId="12D06A18" w14:textId="77777777" w:rsidR="00633CA5" w:rsidRDefault="00633CA5" w:rsidP="005936F5">
      <w:pPr>
        <w:spacing w:beforeLines="40" w:before="96" w:afterLines="40" w:after="96"/>
        <w:ind w:right="-240"/>
        <w:rPr>
          <w:rFonts w:ascii="Arial" w:hAnsi="Arial" w:cs="Arial"/>
          <w:b/>
          <w:sz w:val="28"/>
          <w:szCs w:val="28"/>
        </w:rPr>
      </w:pPr>
    </w:p>
    <w:p w14:paraId="12D06A19" w14:textId="77777777" w:rsidR="00156CF6" w:rsidRDefault="00156CF6" w:rsidP="005936F5">
      <w:pPr>
        <w:spacing w:beforeLines="40" w:before="96" w:afterLines="40" w:after="96"/>
        <w:ind w:right="-240"/>
        <w:rPr>
          <w:rFonts w:ascii="Arial" w:hAnsi="Arial" w:cs="Arial"/>
          <w:b/>
          <w:sz w:val="28"/>
          <w:szCs w:val="28"/>
        </w:rPr>
      </w:pPr>
    </w:p>
    <w:p w14:paraId="12D06A1A" w14:textId="77777777" w:rsidR="00470337" w:rsidRDefault="00C41A53" w:rsidP="005936F5">
      <w:pPr>
        <w:spacing w:beforeLines="40" w:before="96" w:afterLines="40" w:after="96"/>
        <w:ind w:right="-240"/>
        <w:rPr>
          <w:rFonts w:ascii="Arial" w:hAnsi="Arial" w:cs="Arial"/>
          <w:b/>
          <w:sz w:val="28"/>
          <w:szCs w:val="28"/>
        </w:rPr>
      </w:pPr>
      <w:r>
        <w:rPr>
          <w:rFonts w:ascii="Arial" w:hAnsi="Arial" w:cs="Arial"/>
          <w:b/>
          <w:noProof/>
          <w:sz w:val="28"/>
          <w:szCs w:val="28"/>
        </w:rPr>
        <w:pict w14:anchorId="12D06C29">
          <v:shapetype id="_x0000_t202" coordsize="21600,21600" o:spt="202" path="m,l,21600r21600,l21600,xe">
            <v:stroke joinstyle="miter"/>
            <v:path gradientshapeok="t" o:connecttype="rect"/>
          </v:shapetype>
          <v:shape id="_x0000_s1027" type="#_x0000_t202" style="position:absolute;margin-left:-6pt;margin-top:13.5pt;width:36pt;height:36pt;z-index:251648512" stroked="f">
            <v:textbox style="mso-next-textbox:#_x0000_s1027">
              <w:txbxContent>
                <w:p w14:paraId="12D06C56" w14:textId="77777777" w:rsidR="00AA5DAC" w:rsidRPr="002846B4" w:rsidRDefault="00AA5DAC" w:rsidP="00F533E2">
                  <w:pPr>
                    <w:jc w:val="center"/>
                    <w:rPr>
                      <w:sz w:val="6"/>
                    </w:rPr>
                  </w:pPr>
                  <w:r w:rsidRPr="002846B4">
                    <w:rPr>
                      <w:sz w:val="56"/>
                      <w:szCs w:val="70"/>
                    </w:rPr>
                    <w:sym w:font="Wingdings" w:char="F08C"/>
                  </w:r>
                </w:p>
              </w:txbxContent>
            </v:textbox>
          </v:shape>
        </w:pict>
      </w:r>
    </w:p>
    <w:p w14:paraId="12D06A1B" w14:textId="77777777" w:rsidR="009A4304" w:rsidRPr="002846B4" w:rsidRDefault="009A4304" w:rsidP="00CC62EC">
      <w:pPr>
        <w:tabs>
          <w:tab w:val="right" w:leader="dot" w:pos="9360"/>
        </w:tabs>
        <w:ind w:left="835"/>
        <w:rPr>
          <w:rFonts w:ascii="Arial" w:hAnsi="Arial" w:cs="Arial"/>
          <w:szCs w:val="22"/>
        </w:rPr>
      </w:pPr>
      <w:r w:rsidRPr="00470337">
        <w:rPr>
          <w:rFonts w:ascii="Arial" w:hAnsi="Arial" w:cs="Arial"/>
          <w:b/>
          <w:szCs w:val="22"/>
        </w:rPr>
        <w:t>Overview &amp; Background Information</w:t>
      </w:r>
      <w:r w:rsidR="003B6B29" w:rsidRPr="002846B4">
        <w:rPr>
          <w:rFonts w:ascii="Arial" w:hAnsi="Arial" w:cs="Arial"/>
          <w:szCs w:val="22"/>
        </w:rPr>
        <w:tab/>
      </w:r>
      <w:r w:rsidR="00713174">
        <w:rPr>
          <w:rFonts w:ascii="Arial" w:hAnsi="Arial" w:cs="Arial"/>
          <w:szCs w:val="22"/>
        </w:rPr>
        <w:t>3-</w:t>
      </w:r>
      <w:r w:rsidR="00633CA5">
        <w:rPr>
          <w:rFonts w:ascii="Arial" w:hAnsi="Arial" w:cs="Arial"/>
          <w:szCs w:val="22"/>
        </w:rPr>
        <w:t>4</w:t>
      </w:r>
    </w:p>
    <w:p w14:paraId="12D06A1C" w14:textId="77777777" w:rsidR="009A4304" w:rsidRPr="002846B4" w:rsidRDefault="009A4304" w:rsidP="003B6B29">
      <w:pPr>
        <w:tabs>
          <w:tab w:val="left" w:pos="1440"/>
          <w:tab w:val="right" w:leader="dot" w:pos="9360"/>
        </w:tabs>
        <w:ind w:left="835"/>
        <w:rPr>
          <w:rFonts w:ascii="Arial" w:hAnsi="Arial" w:cs="Arial"/>
          <w:szCs w:val="22"/>
        </w:rPr>
      </w:pPr>
      <w:r w:rsidRPr="002846B4">
        <w:rPr>
          <w:rFonts w:ascii="Arial" w:hAnsi="Arial" w:cs="Arial"/>
          <w:szCs w:val="22"/>
        </w:rPr>
        <w:tab/>
        <w:t xml:space="preserve">Conducting </w:t>
      </w:r>
      <w:r w:rsidR="00621C41">
        <w:rPr>
          <w:rFonts w:ascii="Arial" w:hAnsi="Arial" w:cs="Arial"/>
          <w:szCs w:val="22"/>
        </w:rPr>
        <w:t xml:space="preserve">your </w:t>
      </w:r>
      <w:proofErr w:type="spellStart"/>
      <w:r w:rsidR="00621C41">
        <w:rPr>
          <w:rFonts w:ascii="Arial" w:hAnsi="Arial" w:cs="Arial"/>
          <w:szCs w:val="22"/>
        </w:rPr>
        <w:t>self study</w:t>
      </w:r>
      <w:proofErr w:type="spellEnd"/>
      <w:r w:rsidR="00C53F4B">
        <w:rPr>
          <w:rFonts w:ascii="Arial" w:hAnsi="Arial" w:cs="Arial"/>
          <w:szCs w:val="22"/>
        </w:rPr>
        <w:tab/>
      </w:r>
      <w:r w:rsidR="00713174">
        <w:rPr>
          <w:rFonts w:ascii="Arial" w:hAnsi="Arial" w:cs="Arial"/>
          <w:szCs w:val="22"/>
        </w:rPr>
        <w:t>3</w:t>
      </w:r>
    </w:p>
    <w:p w14:paraId="12D06A1D" w14:textId="1A242141" w:rsidR="003B6B29" w:rsidRDefault="003B6B29" w:rsidP="003B6B29">
      <w:pPr>
        <w:tabs>
          <w:tab w:val="left" w:pos="1440"/>
          <w:tab w:val="right" w:leader="dot" w:pos="9360"/>
        </w:tabs>
        <w:ind w:left="835"/>
        <w:rPr>
          <w:rFonts w:ascii="Arial" w:hAnsi="Arial" w:cs="Arial"/>
          <w:szCs w:val="22"/>
        </w:rPr>
      </w:pPr>
      <w:r w:rsidRPr="002846B4">
        <w:rPr>
          <w:rFonts w:ascii="Arial" w:hAnsi="Arial" w:cs="Arial"/>
          <w:szCs w:val="22"/>
        </w:rPr>
        <w:tab/>
        <w:t xml:space="preserve">Resources to support </w:t>
      </w:r>
      <w:r w:rsidR="00621C41">
        <w:rPr>
          <w:rFonts w:ascii="Arial" w:hAnsi="Arial" w:cs="Arial"/>
          <w:szCs w:val="22"/>
        </w:rPr>
        <w:t xml:space="preserve">the </w:t>
      </w:r>
      <w:r w:rsidR="00AA5DAC">
        <w:rPr>
          <w:rFonts w:ascii="Arial" w:hAnsi="Arial" w:cs="Arial"/>
          <w:szCs w:val="22"/>
        </w:rPr>
        <w:t>NCMS</w:t>
      </w:r>
      <w:r w:rsidR="00621C41">
        <w:rPr>
          <w:rFonts w:ascii="Arial" w:hAnsi="Arial" w:cs="Arial"/>
          <w:szCs w:val="22"/>
        </w:rPr>
        <w:t>’s accreditation proces</w:t>
      </w:r>
      <w:r w:rsidR="00C53F4B">
        <w:rPr>
          <w:rFonts w:ascii="Arial" w:hAnsi="Arial" w:cs="Arial"/>
          <w:szCs w:val="22"/>
        </w:rPr>
        <w:t>s</w:t>
      </w:r>
      <w:r w:rsidR="00C53F4B">
        <w:rPr>
          <w:rFonts w:ascii="Arial" w:hAnsi="Arial" w:cs="Arial"/>
          <w:szCs w:val="22"/>
        </w:rPr>
        <w:tab/>
      </w:r>
      <w:r w:rsidR="00633CA5">
        <w:rPr>
          <w:rFonts w:ascii="Arial" w:hAnsi="Arial" w:cs="Arial"/>
          <w:szCs w:val="22"/>
        </w:rPr>
        <w:t>3</w:t>
      </w:r>
    </w:p>
    <w:p w14:paraId="12D06A1E" w14:textId="77777777" w:rsidR="00E72D03" w:rsidRDefault="00E82E95" w:rsidP="003B6B29">
      <w:pPr>
        <w:tabs>
          <w:tab w:val="left" w:pos="1440"/>
          <w:tab w:val="right" w:leader="dot" w:pos="9360"/>
        </w:tabs>
        <w:ind w:left="835"/>
        <w:rPr>
          <w:rFonts w:ascii="Arial" w:hAnsi="Arial" w:cs="Arial"/>
          <w:szCs w:val="22"/>
        </w:rPr>
      </w:pPr>
      <w:r>
        <w:rPr>
          <w:rFonts w:ascii="Arial" w:hAnsi="Arial" w:cs="Arial"/>
          <w:szCs w:val="22"/>
        </w:rPr>
        <w:tab/>
        <w:t>Accreditation t</w:t>
      </w:r>
      <w:r w:rsidR="00E72D03">
        <w:rPr>
          <w:rFonts w:ascii="Arial" w:hAnsi="Arial" w:cs="Arial"/>
          <w:szCs w:val="22"/>
        </w:rPr>
        <w:t>imeli</w:t>
      </w:r>
      <w:r>
        <w:rPr>
          <w:rFonts w:ascii="Arial" w:hAnsi="Arial" w:cs="Arial"/>
          <w:szCs w:val="22"/>
        </w:rPr>
        <w:t>ne and provider milestones</w:t>
      </w:r>
      <w:r>
        <w:rPr>
          <w:rFonts w:ascii="Arial" w:hAnsi="Arial" w:cs="Arial"/>
          <w:szCs w:val="22"/>
        </w:rPr>
        <w:tab/>
      </w:r>
      <w:r w:rsidR="00633CA5">
        <w:rPr>
          <w:rFonts w:ascii="Arial" w:hAnsi="Arial" w:cs="Arial"/>
          <w:szCs w:val="22"/>
        </w:rPr>
        <w:t>4</w:t>
      </w:r>
    </w:p>
    <w:p w14:paraId="12D06A1F" w14:textId="77777777" w:rsidR="004F4B25" w:rsidRPr="002846B4" w:rsidRDefault="004F4B25" w:rsidP="003B6B29">
      <w:pPr>
        <w:tabs>
          <w:tab w:val="left" w:pos="1440"/>
          <w:tab w:val="right" w:leader="dot" w:pos="9360"/>
        </w:tabs>
        <w:ind w:left="835"/>
        <w:rPr>
          <w:rFonts w:ascii="Arial" w:hAnsi="Arial" w:cs="Arial"/>
          <w:szCs w:val="22"/>
        </w:rPr>
      </w:pPr>
    </w:p>
    <w:p w14:paraId="12D06A20" w14:textId="77777777" w:rsidR="009A4304" w:rsidRPr="002846B4" w:rsidRDefault="00C41A53" w:rsidP="003B6B29">
      <w:pPr>
        <w:tabs>
          <w:tab w:val="right" w:leader="dot" w:pos="9360"/>
        </w:tabs>
        <w:spacing w:before="240"/>
        <w:ind w:left="835"/>
        <w:rPr>
          <w:rFonts w:ascii="Arial" w:hAnsi="Arial" w:cs="Arial"/>
          <w:szCs w:val="22"/>
        </w:rPr>
      </w:pPr>
      <w:r>
        <w:rPr>
          <w:rFonts w:ascii="Arial" w:hAnsi="Arial" w:cs="Arial"/>
          <w:b/>
          <w:noProof/>
          <w:szCs w:val="22"/>
        </w:rPr>
        <w:pict w14:anchorId="12D06C2A">
          <v:shape id="_x0000_s1100" type="#_x0000_t202" style="position:absolute;left:0;text-align:left;margin-left:-6pt;margin-top:1.35pt;width:36pt;height:36pt;z-index:251649536" stroked="f">
            <v:textbox style="mso-next-textbox:#_x0000_s1100">
              <w:txbxContent>
                <w:p w14:paraId="12D06C57" w14:textId="77777777" w:rsidR="00AA5DAC" w:rsidRPr="001B696A" w:rsidRDefault="00AA5DAC" w:rsidP="001B696A">
                  <w:r>
                    <w:rPr>
                      <w:sz w:val="56"/>
                      <w:szCs w:val="70"/>
                    </w:rPr>
                    <w:sym w:font="Wingdings" w:char="F08D"/>
                  </w:r>
                </w:p>
              </w:txbxContent>
            </v:textbox>
          </v:shape>
        </w:pict>
      </w:r>
      <w:r w:rsidR="00FF227F">
        <w:rPr>
          <w:rFonts w:ascii="Arial" w:hAnsi="Arial" w:cs="Arial"/>
          <w:b/>
          <w:szCs w:val="22"/>
        </w:rPr>
        <w:t>Data Sources</w:t>
      </w:r>
      <w:r w:rsidR="00C53F4B">
        <w:rPr>
          <w:rFonts w:ascii="Arial" w:hAnsi="Arial" w:cs="Arial"/>
          <w:szCs w:val="22"/>
        </w:rPr>
        <w:tab/>
      </w:r>
      <w:r w:rsidR="00633CA5">
        <w:rPr>
          <w:rFonts w:ascii="Arial" w:hAnsi="Arial" w:cs="Arial"/>
          <w:szCs w:val="22"/>
        </w:rPr>
        <w:t>5</w:t>
      </w:r>
      <w:r w:rsidR="00713174">
        <w:rPr>
          <w:rFonts w:ascii="Arial" w:hAnsi="Arial" w:cs="Arial"/>
          <w:szCs w:val="22"/>
        </w:rPr>
        <w:t>-</w:t>
      </w:r>
      <w:r w:rsidR="00C05CCC">
        <w:rPr>
          <w:rFonts w:ascii="Arial" w:hAnsi="Arial" w:cs="Arial"/>
          <w:szCs w:val="22"/>
        </w:rPr>
        <w:t>6</w:t>
      </w:r>
    </w:p>
    <w:p w14:paraId="12D06A21" w14:textId="77777777" w:rsidR="003B6B29" w:rsidRPr="002846B4" w:rsidRDefault="00391A3D" w:rsidP="00391A3D">
      <w:pPr>
        <w:tabs>
          <w:tab w:val="left" w:pos="1440"/>
          <w:tab w:val="right" w:leader="dot" w:pos="9360"/>
        </w:tabs>
        <w:ind w:left="835"/>
        <w:rPr>
          <w:rFonts w:ascii="Arial" w:hAnsi="Arial" w:cs="Arial"/>
          <w:szCs w:val="22"/>
        </w:rPr>
      </w:pPr>
      <w:r>
        <w:rPr>
          <w:rFonts w:ascii="Arial" w:hAnsi="Arial" w:cs="Arial"/>
          <w:szCs w:val="22"/>
        </w:rPr>
        <w:t xml:space="preserve">         </w:t>
      </w:r>
      <w:r>
        <w:rPr>
          <w:rFonts w:ascii="Arial" w:hAnsi="Arial" w:cs="Arial"/>
          <w:szCs w:val="22"/>
        </w:rPr>
        <w:tab/>
      </w:r>
      <w:proofErr w:type="spellStart"/>
      <w:r>
        <w:rPr>
          <w:rFonts w:ascii="Arial" w:hAnsi="Arial" w:cs="Arial"/>
          <w:szCs w:val="22"/>
        </w:rPr>
        <w:t>S</w:t>
      </w:r>
      <w:r w:rsidR="00C53F4B">
        <w:rPr>
          <w:rFonts w:ascii="Arial" w:hAnsi="Arial" w:cs="Arial"/>
          <w:szCs w:val="22"/>
        </w:rPr>
        <w:t>elf study</w:t>
      </w:r>
      <w:proofErr w:type="spellEnd"/>
      <w:r w:rsidR="00C53F4B">
        <w:rPr>
          <w:rFonts w:ascii="Arial" w:hAnsi="Arial" w:cs="Arial"/>
          <w:szCs w:val="22"/>
        </w:rPr>
        <w:t xml:space="preserve"> report</w:t>
      </w:r>
      <w:r w:rsidR="00C53F4B">
        <w:rPr>
          <w:rFonts w:ascii="Arial" w:hAnsi="Arial" w:cs="Arial"/>
          <w:szCs w:val="22"/>
        </w:rPr>
        <w:tab/>
      </w:r>
      <w:r w:rsidR="00633CA5">
        <w:rPr>
          <w:rFonts w:ascii="Arial" w:hAnsi="Arial" w:cs="Arial"/>
          <w:szCs w:val="22"/>
        </w:rPr>
        <w:t>5</w:t>
      </w:r>
    </w:p>
    <w:p w14:paraId="12D06A22" w14:textId="77777777" w:rsidR="003B6B29" w:rsidRPr="002846B4" w:rsidRDefault="003B6B29" w:rsidP="003B6B29">
      <w:pPr>
        <w:tabs>
          <w:tab w:val="left" w:pos="1440"/>
          <w:tab w:val="right" w:leader="dot" w:pos="9360"/>
        </w:tabs>
        <w:ind w:left="835"/>
        <w:rPr>
          <w:rFonts w:ascii="Arial" w:hAnsi="Arial" w:cs="Arial"/>
          <w:szCs w:val="22"/>
        </w:rPr>
      </w:pPr>
      <w:r w:rsidRPr="002846B4">
        <w:rPr>
          <w:rFonts w:ascii="Arial" w:hAnsi="Arial" w:cs="Arial"/>
          <w:szCs w:val="22"/>
        </w:rPr>
        <w:tab/>
      </w:r>
      <w:r w:rsidR="006C4FD5">
        <w:rPr>
          <w:rFonts w:ascii="Arial" w:hAnsi="Arial" w:cs="Arial"/>
          <w:szCs w:val="22"/>
        </w:rPr>
        <w:t>Performance-in-</w:t>
      </w:r>
      <w:r w:rsidR="00342CE2">
        <w:rPr>
          <w:rFonts w:ascii="Arial" w:hAnsi="Arial" w:cs="Arial"/>
          <w:szCs w:val="22"/>
        </w:rPr>
        <w:t>p</w:t>
      </w:r>
      <w:r w:rsidR="006C4FD5">
        <w:rPr>
          <w:rFonts w:ascii="Arial" w:hAnsi="Arial" w:cs="Arial"/>
          <w:szCs w:val="22"/>
        </w:rPr>
        <w:t>ractice</w:t>
      </w:r>
      <w:r w:rsidR="00C53F4B">
        <w:rPr>
          <w:rFonts w:ascii="Arial" w:hAnsi="Arial" w:cs="Arial"/>
          <w:szCs w:val="22"/>
        </w:rPr>
        <w:t xml:space="preserve"> review</w:t>
      </w:r>
      <w:r w:rsidR="00C53F4B">
        <w:rPr>
          <w:rFonts w:ascii="Arial" w:hAnsi="Arial" w:cs="Arial"/>
          <w:szCs w:val="22"/>
        </w:rPr>
        <w:tab/>
      </w:r>
      <w:r w:rsidR="00633CA5">
        <w:rPr>
          <w:rFonts w:ascii="Arial" w:hAnsi="Arial" w:cs="Arial"/>
          <w:szCs w:val="22"/>
        </w:rPr>
        <w:t>5</w:t>
      </w:r>
    </w:p>
    <w:p w14:paraId="12D06A23" w14:textId="77777777" w:rsidR="003B6B29" w:rsidRDefault="00E82E95" w:rsidP="003B6B29">
      <w:pPr>
        <w:tabs>
          <w:tab w:val="left" w:pos="1440"/>
          <w:tab w:val="right" w:leader="dot" w:pos="9360"/>
        </w:tabs>
        <w:ind w:left="835"/>
        <w:rPr>
          <w:rFonts w:ascii="Arial" w:hAnsi="Arial" w:cs="Arial"/>
          <w:szCs w:val="22"/>
        </w:rPr>
      </w:pPr>
      <w:r>
        <w:rPr>
          <w:rFonts w:ascii="Arial" w:hAnsi="Arial" w:cs="Arial"/>
          <w:szCs w:val="22"/>
        </w:rPr>
        <w:tab/>
      </w:r>
      <w:r w:rsidR="00391A3D">
        <w:rPr>
          <w:rFonts w:ascii="Arial" w:hAnsi="Arial" w:cs="Arial"/>
          <w:szCs w:val="22"/>
        </w:rPr>
        <w:t>A</w:t>
      </w:r>
      <w:r>
        <w:rPr>
          <w:rFonts w:ascii="Arial" w:hAnsi="Arial" w:cs="Arial"/>
          <w:szCs w:val="22"/>
        </w:rPr>
        <w:t xml:space="preserve">ccreditation </w:t>
      </w:r>
      <w:r w:rsidR="00C53F4B">
        <w:rPr>
          <w:rFonts w:ascii="Arial" w:hAnsi="Arial" w:cs="Arial"/>
          <w:szCs w:val="22"/>
        </w:rPr>
        <w:t>interview</w:t>
      </w:r>
      <w:r w:rsidR="00C53F4B">
        <w:rPr>
          <w:rFonts w:ascii="Arial" w:hAnsi="Arial" w:cs="Arial"/>
          <w:szCs w:val="22"/>
        </w:rPr>
        <w:tab/>
      </w:r>
      <w:r w:rsidR="00633CA5">
        <w:rPr>
          <w:rFonts w:ascii="Arial" w:hAnsi="Arial" w:cs="Arial"/>
          <w:szCs w:val="22"/>
        </w:rPr>
        <w:t>5</w:t>
      </w:r>
    </w:p>
    <w:p w14:paraId="12D06A24" w14:textId="77777777" w:rsidR="004F4B25" w:rsidRPr="002846B4" w:rsidRDefault="00FB08D2" w:rsidP="008202F3">
      <w:pPr>
        <w:tabs>
          <w:tab w:val="left" w:pos="1440"/>
          <w:tab w:val="right" w:leader="dot" w:pos="9360"/>
        </w:tabs>
        <w:ind w:left="835"/>
        <w:rPr>
          <w:rFonts w:ascii="Arial" w:hAnsi="Arial" w:cs="Arial"/>
          <w:szCs w:val="22"/>
        </w:rPr>
      </w:pPr>
      <w:r>
        <w:rPr>
          <w:rFonts w:ascii="Arial" w:hAnsi="Arial" w:cs="Arial"/>
          <w:szCs w:val="22"/>
        </w:rPr>
        <w:tab/>
      </w:r>
      <w:r w:rsidR="008202F3" w:rsidRPr="008202F3">
        <w:rPr>
          <w:rFonts w:ascii="Arial" w:hAnsi="Arial" w:cs="Arial"/>
          <w:szCs w:val="22"/>
        </w:rPr>
        <w:t xml:space="preserve">Expectations for RSS </w:t>
      </w:r>
      <w:r w:rsidR="008202F3">
        <w:rPr>
          <w:rFonts w:ascii="Arial" w:hAnsi="Arial" w:cs="Arial"/>
          <w:szCs w:val="22"/>
        </w:rPr>
        <w:t>m</w:t>
      </w:r>
      <w:r w:rsidR="008202F3" w:rsidRPr="008202F3">
        <w:rPr>
          <w:rFonts w:ascii="Arial" w:hAnsi="Arial" w:cs="Arial"/>
          <w:szCs w:val="22"/>
        </w:rPr>
        <w:t xml:space="preserve">onitoring and </w:t>
      </w:r>
      <w:r w:rsidR="008202F3">
        <w:rPr>
          <w:rFonts w:ascii="Arial" w:hAnsi="Arial" w:cs="Arial"/>
          <w:szCs w:val="22"/>
        </w:rPr>
        <w:t>r</w:t>
      </w:r>
      <w:r w:rsidR="008202F3" w:rsidRPr="008202F3">
        <w:rPr>
          <w:rFonts w:ascii="Arial" w:hAnsi="Arial" w:cs="Arial"/>
          <w:szCs w:val="22"/>
        </w:rPr>
        <w:t>eporting</w:t>
      </w:r>
      <w:r w:rsidR="008202F3">
        <w:rPr>
          <w:rFonts w:ascii="Arial" w:hAnsi="Arial" w:cs="Arial"/>
          <w:szCs w:val="22"/>
        </w:rPr>
        <w:tab/>
      </w:r>
      <w:r w:rsidR="00633CA5">
        <w:rPr>
          <w:rFonts w:ascii="Arial" w:hAnsi="Arial" w:cs="Arial"/>
          <w:szCs w:val="22"/>
        </w:rPr>
        <w:t>6</w:t>
      </w:r>
    </w:p>
    <w:p w14:paraId="12D06A25" w14:textId="77777777" w:rsidR="003B6B29" w:rsidRPr="002846B4" w:rsidRDefault="00C41A53" w:rsidP="003B6B29">
      <w:pPr>
        <w:tabs>
          <w:tab w:val="right" w:leader="dot" w:pos="9360"/>
        </w:tabs>
        <w:spacing w:before="240"/>
        <w:ind w:left="835"/>
        <w:rPr>
          <w:rFonts w:ascii="Arial" w:hAnsi="Arial" w:cs="Arial"/>
          <w:szCs w:val="22"/>
        </w:rPr>
      </w:pPr>
      <w:r>
        <w:rPr>
          <w:rFonts w:ascii="Arial" w:hAnsi="Arial" w:cs="Arial"/>
          <w:noProof/>
          <w:szCs w:val="22"/>
        </w:rPr>
        <w:pict w14:anchorId="12D06C2B">
          <v:shape id="_x0000_s1101" type="#_x0000_t202" style="position:absolute;left:0;text-align:left;margin-left:-6pt;margin-top:1.75pt;width:36pt;height:36pt;z-index:251650560" stroked="f">
            <v:textbox style="mso-next-textbox:#_x0000_s1101">
              <w:txbxContent>
                <w:p w14:paraId="12D06C58" w14:textId="77777777" w:rsidR="00AA5DAC" w:rsidRPr="001B696A" w:rsidRDefault="00AA5DAC" w:rsidP="001B696A">
                  <w:r>
                    <w:rPr>
                      <w:sz w:val="56"/>
                      <w:szCs w:val="70"/>
                    </w:rPr>
                    <w:sym w:font="Wingdings" w:char="F08E"/>
                  </w:r>
                </w:p>
              </w:txbxContent>
            </v:textbox>
          </v:shape>
        </w:pict>
      </w:r>
      <w:proofErr w:type="spellStart"/>
      <w:r w:rsidR="00312C7A" w:rsidRPr="00312C7A">
        <w:rPr>
          <w:rFonts w:ascii="Arial" w:hAnsi="Arial" w:cs="Arial"/>
          <w:b/>
          <w:szCs w:val="22"/>
        </w:rPr>
        <w:t>Self Study</w:t>
      </w:r>
      <w:proofErr w:type="spellEnd"/>
      <w:r w:rsidR="00312C7A" w:rsidRPr="00312C7A">
        <w:rPr>
          <w:rFonts w:ascii="Arial" w:hAnsi="Arial" w:cs="Arial"/>
          <w:b/>
          <w:szCs w:val="22"/>
        </w:rPr>
        <w:t xml:space="preserve"> Report</w:t>
      </w:r>
      <w:r w:rsidR="00C53F4B">
        <w:rPr>
          <w:rFonts w:ascii="Arial" w:hAnsi="Arial" w:cs="Arial"/>
          <w:szCs w:val="22"/>
        </w:rPr>
        <w:tab/>
      </w:r>
      <w:r w:rsidR="00C05CCC">
        <w:rPr>
          <w:rFonts w:ascii="Arial" w:hAnsi="Arial" w:cs="Arial"/>
          <w:szCs w:val="22"/>
        </w:rPr>
        <w:t>7</w:t>
      </w:r>
      <w:r w:rsidR="00713174">
        <w:rPr>
          <w:rFonts w:ascii="Arial" w:hAnsi="Arial" w:cs="Arial"/>
          <w:szCs w:val="22"/>
        </w:rPr>
        <w:t>-</w:t>
      </w:r>
      <w:r w:rsidR="00FD090B">
        <w:rPr>
          <w:rFonts w:ascii="Arial" w:hAnsi="Arial" w:cs="Arial"/>
          <w:szCs w:val="22"/>
        </w:rPr>
        <w:t>13</w:t>
      </w:r>
    </w:p>
    <w:p w14:paraId="12D06A26" w14:textId="77777777" w:rsidR="00312C7A" w:rsidRDefault="003B6B29" w:rsidP="003B6B29">
      <w:pPr>
        <w:tabs>
          <w:tab w:val="left" w:pos="1440"/>
          <w:tab w:val="right" w:leader="dot" w:pos="9360"/>
        </w:tabs>
        <w:ind w:left="835"/>
        <w:rPr>
          <w:rFonts w:ascii="Arial" w:hAnsi="Arial" w:cs="Arial"/>
          <w:szCs w:val="22"/>
        </w:rPr>
      </w:pPr>
      <w:r w:rsidRPr="002846B4">
        <w:rPr>
          <w:rFonts w:ascii="Arial" w:hAnsi="Arial" w:cs="Arial"/>
          <w:szCs w:val="22"/>
        </w:rPr>
        <w:tab/>
      </w:r>
      <w:r w:rsidR="00312C7A">
        <w:rPr>
          <w:rFonts w:ascii="Arial" w:hAnsi="Arial" w:cs="Arial"/>
          <w:szCs w:val="22"/>
        </w:rPr>
        <w:t>Contents</w:t>
      </w:r>
      <w:r w:rsidR="00312C7A" w:rsidRPr="002846B4">
        <w:rPr>
          <w:rFonts w:ascii="Arial" w:hAnsi="Arial" w:cs="Arial"/>
          <w:szCs w:val="22"/>
        </w:rPr>
        <w:tab/>
      </w:r>
      <w:r w:rsidR="00AF1ACC">
        <w:rPr>
          <w:rFonts w:ascii="Arial" w:hAnsi="Arial" w:cs="Arial"/>
          <w:szCs w:val="22"/>
        </w:rPr>
        <w:t>7</w:t>
      </w:r>
      <w:r w:rsidR="00713174">
        <w:rPr>
          <w:rFonts w:ascii="Arial" w:hAnsi="Arial" w:cs="Arial"/>
          <w:szCs w:val="22"/>
        </w:rPr>
        <w:t>-1</w:t>
      </w:r>
      <w:r w:rsidR="00AF1ACC">
        <w:rPr>
          <w:rFonts w:ascii="Arial" w:hAnsi="Arial" w:cs="Arial"/>
          <w:szCs w:val="22"/>
        </w:rPr>
        <w:t>1</w:t>
      </w:r>
    </w:p>
    <w:p w14:paraId="12D06A27" w14:textId="77777777" w:rsidR="003B6B29" w:rsidRPr="002846B4" w:rsidRDefault="00312C7A" w:rsidP="003B6B29">
      <w:pPr>
        <w:tabs>
          <w:tab w:val="left" w:pos="1440"/>
          <w:tab w:val="right" w:leader="dot" w:pos="9360"/>
        </w:tabs>
        <w:ind w:left="835"/>
        <w:rPr>
          <w:rFonts w:ascii="Arial" w:hAnsi="Arial" w:cs="Arial"/>
          <w:szCs w:val="22"/>
        </w:rPr>
      </w:pPr>
      <w:r>
        <w:rPr>
          <w:rFonts w:ascii="Arial" w:hAnsi="Arial" w:cs="Arial"/>
          <w:szCs w:val="22"/>
        </w:rPr>
        <w:tab/>
      </w:r>
      <w:r w:rsidR="003132C6">
        <w:rPr>
          <w:rFonts w:ascii="Arial" w:hAnsi="Arial" w:cs="Arial"/>
          <w:szCs w:val="22"/>
        </w:rPr>
        <w:t>Organizing your Self Study Report</w:t>
      </w:r>
      <w:r w:rsidR="003B6B29" w:rsidRPr="002846B4">
        <w:rPr>
          <w:rFonts w:ascii="Arial" w:hAnsi="Arial" w:cs="Arial"/>
          <w:szCs w:val="22"/>
        </w:rPr>
        <w:tab/>
      </w:r>
      <w:r w:rsidR="00FD090B">
        <w:rPr>
          <w:rFonts w:ascii="Arial" w:hAnsi="Arial" w:cs="Arial"/>
          <w:szCs w:val="22"/>
        </w:rPr>
        <w:t>12</w:t>
      </w:r>
    </w:p>
    <w:p w14:paraId="12D06A28" w14:textId="77777777" w:rsidR="00EE01C7" w:rsidRDefault="003B6B29" w:rsidP="00713174">
      <w:pPr>
        <w:tabs>
          <w:tab w:val="left" w:pos="1440"/>
          <w:tab w:val="right" w:leader="dot" w:pos="9360"/>
        </w:tabs>
        <w:ind w:left="835"/>
        <w:rPr>
          <w:rFonts w:ascii="Arial" w:hAnsi="Arial" w:cs="Arial"/>
          <w:szCs w:val="22"/>
        </w:rPr>
      </w:pPr>
      <w:r w:rsidRPr="002846B4">
        <w:rPr>
          <w:rFonts w:ascii="Arial" w:hAnsi="Arial" w:cs="Arial"/>
          <w:szCs w:val="22"/>
        </w:rPr>
        <w:tab/>
        <w:t>Format</w:t>
      </w:r>
      <w:r w:rsidR="003132C6">
        <w:rPr>
          <w:rFonts w:ascii="Arial" w:hAnsi="Arial" w:cs="Arial"/>
          <w:szCs w:val="22"/>
        </w:rPr>
        <w:t>ting your Self Study Report</w:t>
      </w:r>
      <w:r w:rsidRPr="002846B4">
        <w:rPr>
          <w:rFonts w:ascii="Arial" w:hAnsi="Arial" w:cs="Arial"/>
          <w:szCs w:val="22"/>
        </w:rPr>
        <w:tab/>
      </w:r>
      <w:r w:rsidR="00FD090B">
        <w:rPr>
          <w:rFonts w:ascii="Arial" w:hAnsi="Arial" w:cs="Arial"/>
          <w:szCs w:val="22"/>
        </w:rPr>
        <w:t>13</w:t>
      </w:r>
    </w:p>
    <w:p w14:paraId="12D06A29" w14:textId="77777777" w:rsidR="004F4B25" w:rsidRDefault="004F4B25" w:rsidP="00713174">
      <w:pPr>
        <w:tabs>
          <w:tab w:val="left" w:pos="1440"/>
          <w:tab w:val="right" w:leader="dot" w:pos="9360"/>
        </w:tabs>
        <w:ind w:left="835"/>
        <w:rPr>
          <w:rFonts w:ascii="Arial" w:hAnsi="Arial" w:cs="Arial"/>
          <w:szCs w:val="22"/>
        </w:rPr>
      </w:pPr>
    </w:p>
    <w:p w14:paraId="12D06A2A" w14:textId="77777777" w:rsidR="009A4304" w:rsidRPr="002846B4" w:rsidRDefault="00C41A53" w:rsidP="003B6B29">
      <w:pPr>
        <w:tabs>
          <w:tab w:val="right" w:leader="dot" w:pos="9360"/>
        </w:tabs>
        <w:spacing w:before="240"/>
        <w:ind w:left="835"/>
        <w:rPr>
          <w:rFonts w:ascii="Arial" w:hAnsi="Arial" w:cs="Arial"/>
          <w:szCs w:val="22"/>
        </w:rPr>
      </w:pPr>
      <w:r>
        <w:rPr>
          <w:rFonts w:ascii="Arial" w:hAnsi="Arial" w:cs="Arial"/>
          <w:b/>
          <w:noProof/>
          <w:szCs w:val="22"/>
        </w:rPr>
        <w:pict w14:anchorId="12D06C2C">
          <v:shape id="_x0000_s1102" type="#_x0000_t202" style="position:absolute;left:0;text-align:left;margin-left:-6pt;margin-top:3.85pt;width:36pt;height:36pt;z-index:251651584" stroked="f">
            <v:textbox style="mso-next-textbox:#_x0000_s1102">
              <w:txbxContent>
                <w:p w14:paraId="12D06C59" w14:textId="77777777" w:rsidR="00AA5DAC" w:rsidRPr="001B696A" w:rsidRDefault="00AA5DAC" w:rsidP="001B696A">
                  <w:r>
                    <w:rPr>
                      <w:sz w:val="56"/>
                      <w:szCs w:val="70"/>
                    </w:rPr>
                    <w:sym w:font="Wingdings" w:char="F08F"/>
                  </w:r>
                  <w:r>
                    <w:rPr>
                      <w:sz w:val="56"/>
                      <w:szCs w:val="70"/>
                    </w:rPr>
                    <w:sym w:font="Wingdings" w:char="F090"/>
                  </w:r>
                </w:p>
              </w:txbxContent>
            </v:textbox>
          </v:shape>
        </w:pict>
      </w:r>
      <w:r w:rsidR="003B6B29" w:rsidRPr="00312C7A">
        <w:rPr>
          <w:rFonts w:ascii="Arial" w:hAnsi="Arial" w:cs="Arial"/>
          <w:b/>
          <w:szCs w:val="22"/>
        </w:rPr>
        <w:t xml:space="preserve">Review of </w:t>
      </w:r>
      <w:r w:rsidR="006C4FD5">
        <w:rPr>
          <w:rFonts w:ascii="Arial" w:hAnsi="Arial" w:cs="Arial"/>
          <w:b/>
          <w:szCs w:val="22"/>
        </w:rPr>
        <w:t>Performance-in-Practice</w:t>
      </w:r>
      <w:r w:rsidR="002846B4" w:rsidRPr="002846B4">
        <w:rPr>
          <w:rFonts w:ascii="Arial" w:hAnsi="Arial" w:cs="Arial"/>
          <w:szCs w:val="22"/>
        </w:rPr>
        <w:tab/>
      </w:r>
      <w:r w:rsidR="00FD090B">
        <w:rPr>
          <w:rFonts w:ascii="Arial" w:hAnsi="Arial" w:cs="Arial"/>
          <w:szCs w:val="22"/>
        </w:rPr>
        <w:t>14</w:t>
      </w:r>
      <w:r w:rsidR="00713174">
        <w:rPr>
          <w:rFonts w:ascii="Arial" w:hAnsi="Arial" w:cs="Arial"/>
          <w:szCs w:val="22"/>
        </w:rPr>
        <w:t>-</w:t>
      </w:r>
      <w:r w:rsidR="006001F9">
        <w:rPr>
          <w:rFonts w:ascii="Arial" w:hAnsi="Arial" w:cs="Arial"/>
          <w:szCs w:val="22"/>
        </w:rPr>
        <w:t>20</w:t>
      </w:r>
    </w:p>
    <w:p w14:paraId="12D06A2B" w14:textId="77777777" w:rsidR="002846B4" w:rsidRPr="002846B4" w:rsidRDefault="002846B4" w:rsidP="002846B4">
      <w:pPr>
        <w:tabs>
          <w:tab w:val="left" w:pos="1440"/>
          <w:tab w:val="right" w:leader="dot" w:pos="9360"/>
        </w:tabs>
        <w:ind w:left="835"/>
        <w:rPr>
          <w:rFonts w:ascii="Arial" w:hAnsi="Arial" w:cs="Arial"/>
          <w:szCs w:val="22"/>
        </w:rPr>
      </w:pPr>
      <w:r w:rsidRPr="002846B4">
        <w:rPr>
          <w:rFonts w:ascii="Arial" w:hAnsi="Arial" w:cs="Arial"/>
          <w:szCs w:val="22"/>
        </w:rPr>
        <w:tab/>
      </w:r>
      <w:r w:rsidR="00EE01C7">
        <w:rPr>
          <w:rFonts w:ascii="Arial" w:hAnsi="Arial" w:cs="Arial"/>
          <w:szCs w:val="22"/>
        </w:rPr>
        <w:t xml:space="preserve">Stage 1: </w:t>
      </w:r>
      <w:r w:rsidR="006C43E0">
        <w:rPr>
          <w:rFonts w:ascii="Arial" w:hAnsi="Arial" w:cs="Arial"/>
          <w:szCs w:val="22"/>
        </w:rPr>
        <w:t xml:space="preserve">Submission of </w:t>
      </w:r>
      <w:r w:rsidR="00C53F4B">
        <w:rPr>
          <w:rFonts w:ascii="Arial" w:hAnsi="Arial" w:cs="Arial"/>
          <w:szCs w:val="22"/>
        </w:rPr>
        <w:t xml:space="preserve">CME activity </w:t>
      </w:r>
      <w:r w:rsidR="006C43E0">
        <w:rPr>
          <w:rFonts w:ascii="Arial" w:hAnsi="Arial" w:cs="Arial"/>
          <w:szCs w:val="22"/>
        </w:rPr>
        <w:t>data</w:t>
      </w:r>
      <w:r w:rsidRPr="002846B4">
        <w:rPr>
          <w:rFonts w:ascii="Arial" w:hAnsi="Arial" w:cs="Arial"/>
          <w:szCs w:val="22"/>
        </w:rPr>
        <w:tab/>
      </w:r>
      <w:r w:rsidR="00FD090B">
        <w:rPr>
          <w:rFonts w:ascii="Arial" w:hAnsi="Arial" w:cs="Arial"/>
          <w:szCs w:val="22"/>
        </w:rPr>
        <w:t>14</w:t>
      </w:r>
      <w:r w:rsidR="00713174">
        <w:rPr>
          <w:rFonts w:ascii="Arial" w:hAnsi="Arial" w:cs="Arial"/>
          <w:szCs w:val="22"/>
        </w:rPr>
        <w:t>-</w:t>
      </w:r>
      <w:r w:rsidR="00FD090B">
        <w:rPr>
          <w:rFonts w:ascii="Arial" w:hAnsi="Arial" w:cs="Arial"/>
          <w:szCs w:val="22"/>
        </w:rPr>
        <w:t>16</w:t>
      </w:r>
    </w:p>
    <w:p w14:paraId="12D06A2C" w14:textId="77777777" w:rsidR="002846B4" w:rsidRPr="002846B4" w:rsidRDefault="002846B4" w:rsidP="002846B4">
      <w:pPr>
        <w:tabs>
          <w:tab w:val="left" w:pos="1440"/>
          <w:tab w:val="right" w:leader="dot" w:pos="9360"/>
        </w:tabs>
        <w:ind w:left="835"/>
        <w:rPr>
          <w:rFonts w:ascii="Arial" w:hAnsi="Arial" w:cs="Arial"/>
          <w:szCs w:val="22"/>
        </w:rPr>
      </w:pPr>
      <w:r w:rsidRPr="002846B4">
        <w:rPr>
          <w:rFonts w:ascii="Arial" w:hAnsi="Arial" w:cs="Arial"/>
          <w:szCs w:val="22"/>
        </w:rPr>
        <w:tab/>
      </w:r>
      <w:r w:rsidR="00EE01C7">
        <w:rPr>
          <w:rFonts w:ascii="Arial" w:hAnsi="Arial" w:cs="Arial"/>
          <w:szCs w:val="22"/>
        </w:rPr>
        <w:t xml:space="preserve">Stage 2: </w:t>
      </w:r>
      <w:r w:rsidR="00451F22">
        <w:rPr>
          <w:rFonts w:ascii="Arial" w:hAnsi="Arial" w:cs="Arial"/>
          <w:szCs w:val="22"/>
        </w:rPr>
        <w:t>S</w:t>
      </w:r>
      <w:r w:rsidR="00EE01C7">
        <w:rPr>
          <w:rFonts w:ascii="Arial" w:hAnsi="Arial" w:cs="Arial"/>
          <w:szCs w:val="22"/>
        </w:rPr>
        <w:t>election of a</w:t>
      </w:r>
      <w:r w:rsidR="008D08F2">
        <w:rPr>
          <w:rFonts w:ascii="Arial" w:hAnsi="Arial" w:cs="Arial"/>
          <w:szCs w:val="22"/>
        </w:rPr>
        <w:t>ctivities for</w:t>
      </w:r>
      <w:r w:rsidR="00451F22" w:rsidRPr="002846B4">
        <w:rPr>
          <w:rFonts w:ascii="Arial" w:hAnsi="Arial" w:cs="Arial"/>
          <w:szCs w:val="22"/>
        </w:rPr>
        <w:t xml:space="preserve"> </w:t>
      </w:r>
      <w:r w:rsidRPr="002846B4">
        <w:rPr>
          <w:rFonts w:ascii="Arial" w:hAnsi="Arial" w:cs="Arial"/>
          <w:szCs w:val="22"/>
        </w:rPr>
        <w:t>review</w:t>
      </w:r>
      <w:r w:rsidRPr="002846B4">
        <w:rPr>
          <w:rFonts w:ascii="Arial" w:hAnsi="Arial" w:cs="Arial"/>
          <w:szCs w:val="22"/>
        </w:rPr>
        <w:tab/>
      </w:r>
      <w:r w:rsidR="006001F9">
        <w:rPr>
          <w:rFonts w:ascii="Arial" w:hAnsi="Arial" w:cs="Arial"/>
          <w:szCs w:val="22"/>
        </w:rPr>
        <w:t>16</w:t>
      </w:r>
    </w:p>
    <w:p w14:paraId="12D06A2D" w14:textId="77777777" w:rsidR="002846B4" w:rsidRDefault="002846B4" w:rsidP="008D08F2">
      <w:pPr>
        <w:tabs>
          <w:tab w:val="left" w:pos="1440"/>
          <w:tab w:val="right" w:leader="dot" w:pos="9360"/>
        </w:tabs>
        <w:ind w:left="835"/>
        <w:rPr>
          <w:rFonts w:ascii="Arial" w:hAnsi="Arial" w:cs="Arial"/>
          <w:szCs w:val="22"/>
        </w:rPr>
      </w:pPr>
      <w:r w:rsidRPr="002846B4">
        <w:rPr>
          <w:rFonts w:ascii="Arial" w:hAnsi="Arial" w:cs="Arial"/>
          <w:szCs w:val="22"/>
        </w:rPr>
        <w:tab/>
      </w:r>
      <w:r w:rsidR="00EE01C7">
        <w:rPr>
          <w:rFonts w:ascii="Arial" w:hAnsi="Arial" w:cs="Arial"/>
          <w:szCs w:val="22"/>
        </w:rPr>
        <w:t xml:space="preserve">Stage 3: </w:t>
      </w:r>
      <w:r w:rsidR="00451F22">
        <w:rPr>
          <w:rFonts w:ascii="Arial" w:hAnsi="Arial" w:cs="Arial"/>
          <w:szCs w:val="22"/>
        </w:rPr>
        <w:t>Labeled</w:t>
      </w:r>
      <w:r w:rsidRPr="002846B4">
        <w:rPr>
          <w:rFonts w:ascii="Arial" w:hAnsi="Arial" w:cs="Arial"/>
          <w:szCs w:val="22"/>
        </w:rPr>
        <w:t xml:space="preserve"> evidence of </w:t>
      </w:r>
      <w:r w:rsidR="00342CE2">
        <w:rPr>
          <w:rFonts w:ascii="Arial" w:hAnsi="Arial" w:cs="Arial"/>
          <w:szCs w:val="22"/>
        </w:rPr>
        <w:t>p</w:t>
      </w:r>
      <w:r w:rsidR="006C4FD5">
        <w:rPr>
          <w:rFonts w:ascii="Arial" w:hAnsi="Arial" w:cs="Arial"/>
          <w:szCs w:val="22"/>
        </w:rPr>
        <w:t>erformance-in-</w:t>
      </w:r>
      <w:r w:rsidR="00342CE2">
        <w:rPr>
          <w:rFonts w:ascii="Arial" w:hAnsi="Arial" w:cs="Arial"/>
          <w:szCs w:val="22"/>
        </w:rPr>
        <w:t>p</w:t>
      </w:r>
      <w:r w:rsidR="006C4FD5">
        <w:rPr>
          <w:rFonts w:ascii="Arial" w:hAnsi="Arial" w:cs="Arial"/>
          <w:szCs w:val="22"/>
        </w:rPr>
        <w:t>ractice</w:t>
      </w:r>
      <w:r w:rsidRPr="002846B4">
        <w:rPr>
          <w:rFonts w:ascii="Arial" w:hAnsi="Arial" w:cs="Arial"/>
          <w:szCs w:val="22"/>
        </w:rPr>
        <w:tab/>
      </w:r>
      <w:r w:rsidR="00FD090B">
        <w:rPr>
          <w:rFonts w:ascii="Arial" w:hAnsi="Arial" w:cs="Arial"/>
          <w:szCs w:val="22"/>
        </w:rPr>
        <w:t>1</w:t>
      </w:r>
      <w:r w:rsidR="006001F9">
        <w:rPr>
          <w:rFonts w:ascii="Arial" w:hAnsi="Arial" w:cs="Arial"/>
          <w:szCs w:val="22"/>
        </w:rPr>
        <w:t>6</w:t>
      </w:r>
      <w:r w:rsidR="00713174">
        <w:rPr>
          <w:rFonts w:ascii="Arial" w:hAnsi="Arial" w:cs="Arial"/>
          <w:szCs w:val="22"/>
        </w:rPr>
        <w:t>-</w:t>
      </w:r>
      <w:r w:rsidR="006001F9">
        <w:rPr>
          <w:rFonts w:ascii="Arial" w:hAnsi="Arial" w:cs="Arial"/>
          <w:szCs w:val="22"/>
        </w:rPr>
        <w:t>20</w:t>
      </w:r>
    </w:p>
    <w:p w14:paraId="12D06A2E" w14:textId="77777777" w:rsidR="00451F22" w:rsidRPr="002846B4" w:rsidRDefault="00451F22" w:rsidP="002846B4">
      <w:pPr>
        <w:tabs>
          <w:tab w:val="left" w:pos="1440"/>
          <w:tab w:val="right" w:leader="dot" w:pos="9360"/>
        </w:tabs>
        <w:ind w:left="835"/>
        <w:rPr>
          <w:rFonts w:ascii="Arial" w:hAnsi="Arial" w:cs="Arial"/>
          <w:szCs w:val="22"/>
        </w:rPr>
      </w:pPr>
    </w:p>
    <w:p w14:paraId="12D06A2F" w14:textId="1B309D94" w:rsidR="004F4B25" w:rsidRDefault="00C41A53" w:rsidP="004F4B25">
      <w:pPr>
        <w:tabs>
          <w:tab w:val="right" w:leader="dot" w:pos="9360"/>
        </w:tabs>
        <w:spacing w:before="240"/>
        <w:ind w:left="835"/>
        <w:rPr>
          <w:rFonts w:ascii="Arial" w:hAnsi="Arial" w:cs="Arial"/>
          <w:szCs w:val="22"/>
        </w:rPr>
      </w:pPr>
      <w:r>
        <w:rPr>
          <w:rFonts w:ascii="Arial" w:hAnsi="Arial" w:cs="Arial"/>
          <w:b/>
          <w:noProof/>
          <w:szCs w:val="22"/>
        </w:rPr>
        <w:pict w14:anchorId="12D06C2D">
          <v:shape id="_x0000_s1104" type="#_x0000_t202" style="position:absolute;left:0;text-align:left;margin-left:-5.25pt;margin-top:.6pt;width:36pt;height:36pt;z-index:251653632" filled="f" stroked="f">
            <v:textbox style="mso-next-textbox:#_x0000_s1104">
              <w:txbxContent>
                <w:p w14:paraId="12D06C5A" w14:textId="77777777" w:rsidR="00AA5DAC" w:rsidRPr="001B696A" w:rsidRDefault="00AA5DAC" w:rsidP="001B696A">
                  <w:r>
                    <w:rPr>
                      <w:sz w:val="56"/>
                      <w:szCs w:val="70"/>
                    </w:rPr>
                    <w:sym w:font="Wingdings" w:char="F090"/>
                  </w:r>
                  <w:r>
                    <w:rPr>
                      <w:sz w:val="56"/>
                      <w:szCs w:val="70"/>
                    </w:rPr>
                    <w:sym w:font="Wingdings" w:char="F091"/>
                  </w:r>
                </w:p>
              </w:txbxContent>
            </v:textbox>
          </v:shape>
        </w:pict>
      </w:r>
      <w:r w:rsidR="00451F22">
        <w:rPr>
          <w:rFonts w:ascii="Arial" w:hAnsi="Arial" w:cs="Arial"/>
          <w:b/>
          <w:szCs w:val="22"/>
        </w:rPr>
        <w:t xml:space="preserve">Submitting </w:t>
      </w:r>
      <w:r w:rsidR="008D08F2">
        <w:rPr>
          <w:rFonts w:ascii="Arial" w:hAnsi="Arial" w:cs="Arial"/>
          <w:b/>
          <w:szCs w:val="22"/>
        </w:rPr>
        <w:t xml:space="preserve">Materials to the </w:t>
      </w:r>
      <w:r w:rsidR="00AA5DAC">
        <w:rPr>
          <w:rFonts w:ascii="Arial" w:hAnsi="Arial" w:cs="Arial"/>
          <w:b/>
          <w:szCs w:val="22"/>
        </w:rPr>
        <w:t>NCMS</w:t>
      </w:r>
      <w:r w:rsidR="002846B4" w:rsidRPr="002846B4">
        <w:rPr>
          <w:rFonts w:ascii="Arial" w:hAnsi="Arial" w:cs="Arial"/>
          <w:szCs w:val="22"/>
        </w:rPr>
        <w:tab/>
      </w:r>
      <w:r w:rsidR="00FD090B">
        <w:rPr>
          <w:rFonts w:ascii="Arial" w:hAnsi="Arial" w:cs="Arial"/>
          <w:szCs w:val="22"/>
        </w:rPr>
        <w:t>2</w:t>
      </w:r>
      <w:r w:rsidR="008A2A34">
        <w:rPr>
          <w:rFonts w:ascii="Arial" w:hAnsi="Arial" w:cs="Arial"/>
          <w:szCs w:val="22"/>
        </w:rPr>
        <w:t>1</w:t>
      </w:r>
    </w:p>
    <w:p w14:paraId="12D06A30" w14:textId="77777777" w:rsidR="00C1203B" w:rsidRPr="00C1203B" w:rsidRDefault="00C41A53" w:rsidP="00C1203B">
      <w:pPr>
        <w:tabs>
          <w:tab w:val="right" w:leader="dot" w:pos="9360"/>
        </w:tabs>
        <w:spacing w:before="240"/>
        <w:rPr>
          <w:rFonts w:ascii="Arial" w:hAnsi="Arial" w:cs="Arial"/>
          <w:sz w:val="12"/>
          <w:szCs w:val="12"/>
        </w:rPr>
      </w:pPr>
      <w:r>
        <w:rPr>
          <w:rFonts w:ascii="Arial" w:hAnsi="Arial" w:cs="Arial"/>
          <w:b/>
          <w:noProof/>
          <w:szCs w:val="22"/>
        </w:rPr>
        <w:pict w14:anchorId="12D06C2E">
          <v:shape id="_x0000_s1103" type="#_x0000_t202" style="position:absolute;margin-left:-6pt;margin-top:18.75pt;width:42pt;height:36pt;z-index:251652608" stroked="f">
            <v:textbox style="mso-next-textbox:#_x0000_s1103">
              <w:txbxContent>
                <w:p w14:paraId="12D06C5B" w14:textId="77777777" w:rsidR="00AA5DAC" w:rsidRPr="001B696A" w:rsidRDefault="00AA5DAC" w:rsidP="001B696A">
                  <w:r>
                    <w:rPr>
                      <w:sz w:val="56"/>
                      <w:szCs w:val="70"/>
                    </w:rPr>
                    <w:sym w:font="Wingdings" w:char="F091"/>
                  </w:r>
                </w:p>
              </w:txbxContent>
            </v:textbox>
          </v:shape>
        </w:pict>
      </w:r>
    </w:p>
    <w:p w14:paraId="12D06A31" w14:textId="77777777" w:rsidR="002846B4" w:rsidRPr="002846B4" w:rsidRDefault="00451F22" w:rsidP="003B6B29">
      <w:pPr>
        <w:tabs>
          <w:tab w:val="right" w:leader="dot" w:pos="9360"/>
        </w:tabs>
        <w:spacing w:before="240"/>
        <w:ind w:left="835"/>
        <w:rPr>
          <w:rFonts w:ascii="Arial" w:hAnsi="Arial" w:cs="Arial"/>
          <w:szCs w:val="22"/>
        </w:rPr>
      </w:pPr>
      <w:r>
        <w:rPr>
          <w:rFonts w:ascii="Arial" w:hAnsi="Arial" w:cs="Arial"/>
          <w:b/>
          <w:szCs w:val="22"/>
        </w:rPr>
        <w:t>Accreditation Interview</w:t>
      </w:r>
      <w:r w:rsidR="00301B12">
        <w:rPr>
          <w:rFonts w:ascii="Arial" w:hAnsi="Arial" w:cs="Arial"/>
          <w:szCs w:val="22"/>
        </w:rPr>
        <w:tab/>
      </w:r>
      <w:r w:rsidR="00FD090B">
        <w:rPr>
          <w:rFonts w:ascii="Arial" w:hAnsi="Arial" w:cs="Arial"/>
          <w:szCs w:val="22"/>
        </w:rPr>
        <w:t>2</w:t>
      </w:r>
      <w:r w:rsidR="008A2A34">
        <w:rPr>
          <w:rFonts w:ascii="Arial" w:hAnsi="Arial" w:cs="Arial"/>
          <w:szCs w:val="22"/>
        </w:rPr>
        <w:t>2</w:t>
      </w:r>
    </w:p>
    <w:p w14:paraId="12D06A32" w14:textId="77777777" w:rsidR="00451F22" w:rsidRPr="00C1203B" w:rsidRDefault="00451F22" w:rsidP="00451F22">
      <w:pPr>
        <w:tabs>
          <w:tab w:val="right" w:leader="dot" w:pos="9360"/>
        </w:tabs>
        <w:spacing w:before="240"/>
        <w:rPr>
          <w:rFonts w:ascii="Arial" w:hAnsi="Arial" w:cs="Arial"/>
          <w:sz w:val="12"/>
          <w:szCs w:val="12"/>
        </w:rPr>
      </w:pPr>
    </w:p>
    <w:p w14:paraId="12D06A33" w14:textId="064D0667" w:rsidR="00451F22" w:rsidRDefault="00451F22" w:rsidP="008D08F2">
      <w:pPr>
        <w:tabs>
          <w:tab w:val="left" w:pos="1440"/>
          <w:tab w:val="right" w:leader="dot" w:pos="9360"/>
        </w:tabs>
        <w:rPr>
          <w:rFonts w:ascii="Arial" w:hAnsi="Arial" w:cs="Arial"/>
          <w:szCs w:val="22"/>
        </w:rPr>
      </w:pPr>
      <w:r w:rsidRPr="00451F22">
        <w:rPr>
          <w:rFonts w:ascii="Arial" w:hAnsi="Arial" w:cs="Arial"/>
          <w:sz w:val="56"/>
          <w:szCs w:val="56"/>
        </w:rPr>
        <w:sym w:font="Wingdings" w:char="F092"/>
      </w:r>
      <w:r w:rsidRPr="00451F22">
        <w:rPr>
          <w:rFonts w:ascii="Arial" w:hAnsi="Arial" w:cs="Arial"/>
          <w:b/>
          <w:szCs w:val="22"/>
        </w:rPr>
        <w:t xml:space="preserve"> </w:t>
      </w:r>
      <w:r>
        <w:rPr>
          <w:rFonts w:ascii="Arial" w:hAnsi="Arial" w:cs="Arial"/>
          <w:b/>
          <w:szCs w:val="22"/>
        </w:rPr>
        <w:t xml:space="preserve">     </w:t>
      </w:r>
      <w:r w:rsidR="00AA5DAC">
        <w:rPr>
          <w:rFonts w:ascii="Arial" w:hAnsi="Arial" w:cs="Arial"/>
          <w:b/>
          <w:szCs w:val="22"/>
        </w:rPr>
        <w:t>NCMS</w:t>
      </w:r>
      <w:r w:rsidRPr="00470337">
        <w:rPr>
          <w:rFonts w:ascii="Arial" w:hAnsi="Arial" w:cs="Arial"/>
          <w:b/>
          <w:szCs w:val="22"/>
        </w:rPr>
        <w:t>’s Decision Making Process</w:t>
      </w:r>
      <w:r>
        <w:rPr>
          <w:rFonts w:ascii="Arial" w:hAnsi="Arial" w:cs="Arial"/>
          <w:szCs w:val="22"/>
        </w:rPr>
        <w:tab/>
      </w:r>
      <w:r w:rsidR="00FD090B">
        <w:rPr>
          <w:rFonts w:ascii="Arial" w:hAnsi="Arial" w:cs="Arial"/>
          <w:szCs w:val="22"/>
        </w:rPr>
        <w:t>2</w:t>
      </w:r>
      <w:r w:rsidR="008A2A34">
        <w:rPr>
          <w:rFonts w:ascii="Arial" w:hAnsi="Arial" w:cs="Arial"/>
          <w:szCs w:val="22"/>
        </w:rPr>
        <w:t>3</w:t>
      </w:r>
    </w:p>
    <w:p w14:paraId="12D06A34" w14:textId="77777777" w:rsidR="00451F22" w:rsidRDefault="00451F22" w:rsidP="002846B4">
      <w:pPr>
        <w:tabs>
          <w:tab w:val="left" w:pos="1440"/>
          <w:tab w:val="right" w:leader="dot" w:pos="9360"/>
        </w:tabs>
        <w:ind w:left="835"/>
        <w:rPr>
          <w:rFonts w:ascii="Arial" w:hAnsi="Arial" w:cs="Arial"/>
          <w:szCs w:val="22"/>
        </w:rPr>
      </w:pPr>
    </w:p>
    <w:p w14:paraId="12D06A35" w14:textId="77777777" w:rsidR="00451F22" w:rsidRDefault="00451F22" w:rsidP="002846B4">
      <w:pPr>
        <w:tabs>
          <w:tab w:val="left" w:pos="1440"/>
          <w:tab w:val="right" w:leader="dot" w:pos="9360"/>
        </w:tabs>
        <w:ind w:left="835"/>
        <w:rPr>
          <w:rFonts w:ascii="Arial" w:hAnsi="Arial" w:cs="Arial"/>
          <w:szCs w:val="22"/>
        </w:rPr>
      </w:pPr>
    </w:p>
    <w:p w14:paraId="12D06A36" w14:textId="77777777" w:rsidR="00451F22" w:rsidRDefault="00451F22" w:rsidP="002846B4">
      <w:pPr>
        <w:tabs>
          <w:tab w:val="left" w:pos="1440"/>
          <w:tab w:val="right" w:leader="dot" w:pos="9360"/>
        </w:tabs>
        <w:ind w:left="835"/>
        <w:rPr>
          <w:rFonts w:ascii="Arial" w:hAnsi="Arial" w:cs="Arial"/>
          <w:szCs w:val="22"/>
        </w:rPr>
      </w:pPr>
    </w:p>
    <w:p w14:paraId="12D06A37" w14:textId="77777777" w:rsidR="00451F22" w:rsidRDefault="00451F22" w:rsidP="002846B4">
      <w:pPr>
        <w:tabs>
          <w:tab w:val="left" w:pos="1440"/>
          <w:tab w:val="right" w:leader="dot" w:pos="9360"/>
        </w:tabs>
        <w:ind w:left="835"/>
        <w:rPr>
          <w:rFonts w:ascii="Arial" w:hAnsi="Arial" w:cs="Arial"/>
          <w:szCs w:val="22"/>
        </w:rPr>
      </w:pPr>
    </w:p>
    <w:p w14:paraId="12D06A38" w14:textId="77777777" w:rsidR="004A032D" w:rsidRPr="002846B4" w:rsidRDefault="009A4304" w:rsidP="002846B4">
      <w:pPr>
        <w:tabs>
          <w:tab w:val="left" w:pos="1440"/>
          <w:tab w:val="right" w:leader="dot" w:pos="9360"/>
        </w:tabs>
        <w:ind w:left="835"/>
        <w:rPr>
          <w:rFonts w:ascii="Arial" w:hAnsi="Arial" w:cs="Arial"/>
          <w:szCs w:val="22"/>
        </w:rPr>
      </w:pPr>
      <w:r w:rsidRPr="002846B4">
        <w:rPr>
          <w:rFonts w:ascii="Arial" w:hAnsi="Arial" w:cs="Arial"/>
          <w:szCs w:val="22"/>
        </w:rPr>
        <w:br w:type="page"/>
      </w:r>
    </w:p>
    <w:p w14:paraId="12D06A39" w14:textId="77777777" w:rsidR="00A30954" w:rsidRDefault="00C41A53" w:rsidP="00FF0C8A">
      <w:pPr>
        <w:pStyle w:val="Heading1"/>
        <w:jc w:val="center"/>
      </w:pPr>
      <w:bookmarkStart w:id="0" w:name="Page_4"/>
      <w:bookmarkStart w:id="1" w:name="OLE_LINK1"/>
      <w:bookmarkStart w:id="2" w:name="Overview_and_Background_Information"/>
      <w:bookmarkEnd w:id="0"/>
      <w:r>
        <w:rPr>
          <w:noProof/>
        </w:rPr>
        <w:pict w14:anchorId="12D06C2F">
          <v:shape id="_x0000_s1105" type="#_x0000_t202" style="position:absolute;left:0;text-align:left;margin-left:444pt;margin-top:-21.65pt;width:36pt;height:36pt;z-index:251654656" stroked="f">
            <v:textbox style="mso-next-textbox:#_x0000_s1105">
              <w:txbxContent>
                <w:p w14:paraId="12D06C5C" w14:textId="77777777" w:rsidR="00AA5DAC" w:rsidRPr="002846B4" w:rsidRDefault="00AA5DAC" w:rsidP="00905879">
                  <w:pPr>
                    <w:jc w:val="center"/>
                    <w:rPr>
                      <w:sz w:val="6"/>
                    </w:rPr>
                  </w:pPr>
                  <w:r w:rsidRPr="002846B4">
                    <w:rPr>
                      <w:sz w:val="56"/>
                      <w:szCs w:val="70"/>
                    </w:rPr>
                    <w:sym w:font="Wingdings" w:char="F08C"/>
                  </w:r>
                </w:p>
              </w:txbxContent>
            </v:textbox>
          </v:shape>
        </w:pict>
      </w:r>
      <w:r w:rsidR="009A4304">
        <w:t>Overview and Background Information</w:t>
      </w:r>
      <w:bookmarkEnd w:id="1"/>
      <w:bookmarkEnd w:id="2"/>
    </w:p>
    <w:p w14:paraId="12D06A3A" w14:textId="77777777" w:rsidR="00A30954" w:rsidRDefault="00A30954" w:rsidP="005936F5">
      <w:pPr>
        <w:spacing w:beforeLines="40" w:before="96" w:afterLines="40" w:after="96"/>
        <w:jc w:val="both"/>
        <w:rPr>
          <w:rFonts w:ascii="Arial" w:hAnsi="Arial" w:cs="Arial"/>
          <w:b/>
          <w:sz w:val="24"/>
          <w:szCs w:val="24"/>
        </w:rPr>
      </w:pPr>
    </w:p>
    <w:p w14:paraId="12D06A3B" w14:textId="77777777" w:rsidR="00A30954" w:rsidRDefault="00A30954" w:rsidP="005936F5">
      <w:pPr>
        <w:spacing w:beforeLines="40" w:before="96" w:afterLines="40" w:after="96"/>
        <w:jc w:val="both"/>
        <w:rPr>
          <w:rFonts w:ascii="Arial" w:hAnsi="Arial" w:cs="Arial"/>
          <w:b/>
          <w:sz w:val="24"/>
          <w:szCs w:val="24"/>
        </w:rPr>
      </w:pPr>
    </w:p>
    <w:p w14:paraId="12D06A3C" w14:textId="77777777" w:rsidR="00A30954" w:rsidRPr="00156811" w:rsidRDefault="00EA3D85" w:rsidP="00156811">
      <w:pPr>
        <w:pStyle w:val="Heading2"/>
      </w:pPr>
      <w:bookmarkStart w:id="3" w:name="Conducting_Your_Self_Study"/>
      <w:bookmarkEnd w:id="3"/>
      <w:r w:rsidRPr="00156811">
        <w:t xml:space="preserve">Conducting </w:t>
      </w:r>
      <w:r w:rsidR="00B43E48" w:rsidRPr="00156811">
        <w:t>Your</w:t>
      </w:r>
      <w:r w:rsidRPr="00156811">
        <w:t xml:space="preserve"> Self Study</w:t>
      </w:r>
    </w:p>
    <w:p w14:paraId="12D06A3D" w14:textId="77777777" w:rsidR="00621C41" w:rsidRDefault="00621C41" w:rsidP="007A38DD">
      <w:pPr>
        <w:pStyle w:val="BodyText2"/>
        <w:spacing w:before="0" w:after="0"/>
        <w:jc w:val="both"/>
        <w:rPr>
          <w:rFonts w:ascii="Arial" w:hAnsi="Arial" w:cs="Arial"/>
        </w:rPr>
      </w:pPr>
      <w:r w:rsidRPr="007923C3">
        <w:rPr>
          <w:rFonts w:ascii="Arial" w:hAnsi="Arial" w:cs="Arial"/>
        </w:rPr>
        <w:t xml:space="preserve">The </w:t>
      </w:r>
      <w:proofErr w:type="spellStart"/>
      <w:r w:rsidR="00AE380B">
        <w:rPr>
          <w:rFonts w:ascii="Arial" w:hAnsi="Arial" w:cs="Arial"/>
        </w:rPr>
        <w:t>s</w:t>
      </w:r>
      <w:r w:rsidRPr="007923C3">
        <w:rPr>
          <w:rFonts w:ascii="Arial" w:hAnsi="Arial" w:cs="Arial"/>
        </w:rPr>
        <w:t xml:space="preserve">elf </w:t>
      </w:r>
      <w:r w:rsidR="00AE380B">
        <w:rPr>
          <w:rFonts w:ascii="Arial" w:hAnsi="Arial" w:cs="Arial"/>
        </w:rPr>
        <w:t>s</w:t>
      </w:r>
      <w:r w:rsidRPr="007923C3">
        <w:rPr>
          <w:rFonts w:ascii="Arial" w:hAnsi="Arial" w:cs="Arial"/>
        </w:rPr>
        <w:t>tudy</w:t>
      </w:r>
      <w:proofErr w:type="spellEnd"/>
      <w:r w:rsidRPr="007923C3">
        <w:rPr>
          <w:rFonts w:ascii="Arial" w:hAnsi="Arial" w:cs="Arial"/>
        </w:rPr>
        <w:t xml:space="preserve"> process provides an opportunity for the accredited provider to</w:t>
      </w:r>
      <w:r w:rsidR="00AD0AC6">
        <w:rPr>
          <w:rFonts w:ascii="Arial" w:hAnsi="Arial" w:cs="Arial"/>
        </w:rPr>
        <w:t xml:space="preserve"> reflect on its program of CME. </w:t>
      </w:r>
      <w:r w:rsidRPr="007923C3">
        <w:rPr>
          <w:rFonts w:ascii="Arial" w:hAnsi="Arial" w:cs="Arial"/>
        </w:rPr>
        <w:t xml:space="preserve">This process can help the organization assess its commitment to and role in providing continuing medical education and determine its future direction. </w:t>
      </w:r>
    </w:p>
    <w:p w14:paraId="12D06A3E" w14:textId="77777777" w:rsidR="007A38DD" w:rsidRDefault="007A38DD" w:rsidP="007A38DD">
      <w:pPr>
        <w:pStyle w:val="BodyText2"/>
        <w:spacing w:before="0" w:after="0"/>
        <w:jc w:val="both"/>
        <w:rPr>
          <w:rFonts w:ascii="Arial" w:hAnsi="Arial" w:cs="Arial"/>
        </w:rPr>
      </w:pPr>
    </w:p>
    <w:p w14:paraId="12D06A3F" w14:textId="6CA2E41E" w:rsidR="007923C3" w:rsidRDefault="00B43E48" w:rsidP="007A38DD">
      <w:pPr>
        <w:pStyle w:val="BodyText2"/>
        <w:spacing w:before="0" w:after="0"/>
        <w:jc w:val="both"/>
        <w:rPr>
          <w:rFonts w:ascii="Arial" w:hAnsi="Arial" w:cs="Arial"/>
        </w:rPr>
      </w:pPr>
      <w:r>
        <w:rPr>
          <w:rFonts w:ascii="Arial" w:hAnsi="Arial" w:cs="Arial"/>
        </w:rPr>
        <w:t xml:space="preserve">An outline of the content of the </w:t>
      </w:r>
      <w:proofErr w:type="spellStart"/>
      <w:r w:rsidR="00B16B7E" w:rsidRPr="00B16B7E">
        <w:rPr>
          <w:rFonts w:ascii="Arial" w:hAnsi="Arial" w:cs="Arial"/>
          <w:i/>
        </w:rPr>
        <w:t>s</w:t>
      </w:r>
      <w:r w:rsidRPr="00B16B7E">
        <w:rPr>
          <w:rFonts w:ascii="Arial" w:hAnsi="Arial" w:cs="Arial"/>
          <w:i/>
        </w:rPr>
        <w:t xml:space="preserve">elf </w:t>
      </w:r>
      <w:r w:rsidR="00B16B7E" w:rsidRPr="00B16B7E">
        <w:rPr>
          <w:rFonts w:ascii="Arial" w:hAnsi="Arial" w:cs="Arial"/>
          <w:i/>
        </w:rPr>
        <w:t>s</w:t>
      </w:r>
      <w:r w:rsidRPr="00B16B7E">
        <w:rPr>
          <w:rFonts w:ascii="Arial" w:hAnsi="Arial" w:cs="Arial"/>
          <w:i/>
        </w:rPr>
        <w:t>tudy</w:t>
      </w:r>
      <w:proofErr w:type="spellEnd"/>
      <w:r w:rsidRPr="00B16B7E">
        <w:rPr>
          <w:rFonts w:ascii="Arial" w:hAnsi="Arial" w:cs="Arial"/>
          <w:i/>
        </w:rPr>
        <w:t xml:space="preserve"> </w:t>
      </w:r>
      <w:r w:rsidR="00B16B7E" w:rsidRPr="00B16B7E">
        <w:rPr>
          <w:rFonts w:ascii="Arial" w:hAnsi="Arial" w:cs="Arial"/>
          <w:i/>
        </w:rPr>
        <w:t>r</w:t>
      </w:r>
      <w:r w:rsidRPr="00B16B7E">
        <w:rPr>
          <w:rFonts w:ascii="Arial" w:hAnsi="Arial" w:cs="Arial"/>
          <w:i/>
        </w:rPr>
        <w:t>eport</w:t>
      </w:r>
      <w:r>
        <w:rPr>
          <w:rFonts w:ascii="Arial" w:hAnsi="Arial" w:cs="Arial"/>
        </w:rPr>
        <w:t xml:space="preserve"> is specified by the </w:t>
      </w:r>
      <w:r w:rsidR="00AA5DAC">
        <w:rPr>
          <w:rFonts w:ascii="Arial" w:hAnsi="Arial" w:cs="Arial"/>
        </w:rPr>
        <w:t>NCMS</w:t>
      </w:r>
      <w:r>
        <w:rPr>
          <w:rFonts w:ascii="Arial" w:hAnsi="Arial" w:cs="Arial"/>
        </w:rPr>
        <w:t>, but the</w:t>
      </w:r>
      <w:r w:rsidR="003178B5" w:rsidRPr="0067155E">
        <w:rPr>
          <w:rFonts w:ascii="Arial" w:hAnsi="Arial" w:cs="Arial"/>
        </w:rPr>
        <w:t xml:space="preserve"> </w:t>
      </w:r>
      <w:r>
        <w:rPr>
          <w:rFonts w:ascii="Arial" w:hAnsi="Arial" w:cs="Arial"/>
        </w:rPr>
        <w:t xml:space="preserve">process of conducting a </w:t>
      </w:r>
      <w:proofErr w:type="spellStart"/>
      <w:r w:rsidR="00AE380B">
        <w:rPr>
          <w:rFonts w:ascii="Arial" w:hAnsi="Arial" w:cs="Arial"/>
          <w:i/>
        </w:rPr>
        <w:t>s</w:t>
      </w:r>
      <w:r w:rsidRPr="00741DD2">
        <w:rPr>
          <w:rFonts w:ascii="Arial" w:hAnsi="Arial" w:cs="Arial"/>
          <w:i/>
        </w:rPr>
        <w:t xml:space="preserve">elf </w:t>
      </w:r>
      <w:r w:rsidR="00AE380B">
        <w:rPr>
          <w:rFonts w:ascii="Arial" w:hAnsi="Arial" w:cs="Arial"/>
          <w:i/>
        </w:rPr>
        <w:t>s</w:t>
      </w:r>
      <w:r w:rsidRPr="00741DD2">
        <w:rPr>
          <w:rFonts w:ascii="Arial" w:hAnsi="Arial" w:cs="Arial"/>
          <w:i/>
        </w:rPr>
        <w:t>tudy</w:t>
      </w:r>
      <w:proofErr w:type="spellEnd"/>
      <w:r w:rsidRPr="00741DD2">
        <w:rPr>
          <w:rFonts w:ascii="Arial" w:hAnsi="Arial" w:cs="Arial"/>
          <w:i/>
        </w:rPr>
        <w:t xml:space="preserve"> </w:t>
      </w:r>
      <w:r>
        <w:rPr>
          <w:rFonts w:ascii="Arial" w:hAnsi="Arial" w:cs="Arial"/>
        </w:rPr>
        <w:t xml:space="preserve">is unique to your organization. Depending on the size and scope of your CME program, you may involve many or just a few individuals in the process. Regardless of the size or nature of your program, the </w:t>
      </w:r>
      <w:proofErr w:type="spellStart"/>
      <w:r w:rsidR="00AE380B">
        <w:rPr>
          <w:rFonts w:ascii="Arial" w:hAnsi="Arial" w:cs="Arial"/>
        </w:rPr>
        <w:t>s</w:t>
      </w:r>
      <w:r>
        <w:rPr>
          <w:rFonts w:ascii="Arial" w:hAnsi="Arial" w:cs="Arial"/>
        </w:rPr>
        <w:t xml:space="preserve">elf </w:t>
      </w:r>
      <w:r w:rsidR="00AE380B">
        <w:rPr>
          <w:rFonts w:ascii="Arial" w:hAnsi="Arial" w:cs="Arial"/>
        </w:rPr>
        <w:t>s</w:t>
      </w:r>
      <w:r>
        <w:rPr>
          <w:rFonts w:ascii="Arial" w:hAnsi="Arial" w:cs="Arial"/>
        </w:rPr>
        <w:t>tudy</w:t>
      </w:r>
      <w:proofErr w:type="spellEnd"/>
      <w:r>
        <w:rPr>
          <w:rFonts w:ascii="Arial" w:hAnsi="Arial" w:cs="Arial"/>
        </w:rPr>
        <w:t xml:space="preserve"> is intended to address</w:t>
      </w:r>
      <w:bookmarkStart w:id="4" w:name="_Toc439465055"/>
      <w:r w:rsidR="007923C3">
        <w:rPr>
          <w:rFonts w:ascii="Arial" w:hAnsi="Arial" w:cs="Arial"/>
        </w:rPr>
        <w:t>:</w:t>
      </w:r>
    </w:p>
    <w:p w14:paraId="12D06A40" w14:textId="77777777" w:rsidR="007A38DD" w:rsidRDefault="007A38DD" w:rsidP="007A38DD">
      <w:pPr>
        <w:pStyle w:val="BodyText2"/>
        <w:spacing w:before="0" w:after="0"/>
        <w:jc w:val="both"/>
        <w:rPr>
          <w:rFonts w:ascii="Arial" w:hAnsi="Arial" w:cs="Arial"/>
        </w:rPr>
      </w:pPr>
    </w:p>
    <w:p w14:paraId="12D06A41" w14:textId="77777777" w:rsidR="007923C3" w:rsidRPr="00204DD8" w:rsidRDefault="007923C3" w:rsidP="00CC62EC">
      <w:pPr>
        <w:pStyle w:val="BodyText2"/>
        <w:numPr>
          <w:ilvl w:val="0"/>
          <w:numId w:val="25"/>
        </w:numPr>
        <w:tabs>
          <w:tab w:val="clear" w:pos="360"/>
        </w:tabs>
        <w:spacing w:before="0" w:after="0"/>
        <w:jc w:val="both"/>
        <w:rPr>
          <w:rFonts w:ascii="Arial" w:hAnsi="Arial" w:cs="Arial"/>
        </w:rPr>
      </w:pPr>
      <w:r w:rsidRPr="00204DD8">
        <w:rPr>
          <w:rFonts w:ascii="Arial" w:hAnsi="Arial" w:cs="Arial"/>
        </w:rPr>
        <w:t>The extent to which your organization has met its CME Mission</w:t>
      </w:r>
      <w:r w:rsidR="00EA6126" w:rsidRPr="00204DD8">
        <w:rPr>
          <w:rFonts w:ascii="Arial" w:hAnsi="Arial" w:cs="Arial"/>
        </w:rPr>
        <w:t xml:space="preserve"> (C1, C12)</w:t>
      </w:r>
    </w:p>
    <w:p w14:paraId="12D06A42" w14:textId="77777777" w:rsidR="007923C3" w:rsidRPr="00204DD8" w:rsidRDefault="007923C3" w:rsidP="00CC62EC">
      <w:pPr>
        <w:pStyle w:val="BodyText2"/>
        <w:numPr>
          <w:ilvl w:val="0"/>
          <w:numId w:val="25"/>
        </w:numPr>
        <w:tabs>
          <w:tab w:val="clear" w:pos="360"/>
        </w:tabs>
        <w:spacing w:before="0" w:after="0"/>
        <w:ind w:right="-720"/>
        <w:jc w:val="both"/>
        <w:rPr>
          <w:rFonts w:ascii="Arial" w:hAnsi="Arial" w:cs="Arial"/>
        </w:rPr>
      </w:pPr>
      <w:r w:rsidRPr="00204DD8">
        <w:rPr>
          <w:rFonts w:ascii="Arial" w:hAnsi="Arial" w:cs="Arial"/>
        </w:rPr>
        <w:t xml:space="preserve">An analysis of factors that supported or detracted from </w:t>
      </w:r>
      <w:r w:rsidR="00336F98" w:rsidRPr="00204DD8">
        <w:rPr>
          <w:rFonts w:ascii="Arial" w:hAnsi="Arial" w:cs="Arial"/>
        </w:rPr>
        <w:t>the CME</w:t>
      </w:r>
      <w:r w:rsidR="00B3492F">
        <w:rPr>
          <w:rFonts w:ascii="Arial" w:hAnsi="Arial" w:cs="Arial"/>
        </w:rPr>
        <w:t xml:space="preserve"> mission being met</w:t>
      </w:r>
      <w:r w:rsidR="00EA6126" w:rsidRPr="00204DD8">
        <w:rPr>
          <w:rFonts w:ascii="Arial" w:hAnsi="Arial" w:cs="Arial"/>
        </w:rPr>
        <w:t xml:space="preserve"> (</w:t>
      </w:r>
      <w:r w:rsidR="00336F98" w:rsidRPr="00204DD8">
        <w:rPr>
          <w:rFonts w:ascii="Arial" w:hAnsi="Arial" w:cs="Arial"/>
        </w:rPr>
        <w:t xml:space="preserve">C11, </w:t>
      </w:r>
      <w:r w:rsidR="00EA6126" w:rsidRPr="00204DD8">
        <w:rPr>
          <w:rFonts w:ascii="Arial" w:hAnsi="Arial" w:cs="Arial"/>
        </w:rPr>
        <w:t>C</w:t>
      </w:r>
      <w:r w:rsidR="003A504C" w:rsidRPr="00204DD8">
        <w:rPr>
          <w:rFonts w:ascii="Arial" w:hAnsi="Arial" w:cs="Arial"/>
        </w:rPr>
        <w:t>12)</w:t>
      </w:r>
    </w:p>
    <w:p w14:paraId="12D06A43" w14:textId="77777777" w:rsidR="00621C41" w:rsidRPr="00204DD8" w:rsidRDefault="00621C41" w:rsidP="00CC62EC">
      <w:pPr>
        <w:pStyle w:val="BodyText2"/>
        <w:numPr>
          <w:ilvl w:val="0"/>
          <w:numId w:val="25"/>
        </w:numPr>
        <w:tabs>
          <w:tab w:val="clear" w:pos="360"/>
        </w:tabs>
        <w:spacing w:before="0" w:after="0"/>
        <w:jc w:val="both"/>
        <w:rPr>
          <w:rFonts w:ascii="Arial" w:hAnsi="Arial" w:cs="Arial"/>
        </w:rPr>
      </w:pPr>
      <w:r w:rsidRPr="00204DD8">
        <w:rPr>
          <w:rFonts w:ascii="Arial" w:hAnsi="Arial" w:cs="Arial"/>
        </w:rPr>
        <w:t>The extent to which, in the context of meeting your CME mission, your</w:t>
      </w:r>
      <w:r w:rsidR="004A07B8">
        <w:rPr>
          <w:rFonts w:ascii="Arial" w:hAnsi="Arial" w:cs="Arial"/>
        </w:rPr>
        <w:t xml:space="preserve"> organization produces CME that:</w:t>
      </w:r>
    </w:p>
    <w:p w14:paraId="12D06A44" w14:textId="77777777" w:rsidR="00621C41" w:rsidRPr="00204DD8" w:rsidRDefault="00621C41" w:rsidP="00CC62EC">
      <w:pPr>
        <w:pStyle w:val="BodyText2"/>
        <w:numPr>
          <w:ilvl w:val="1"/>
          <w:numId w:val="26"/>
        </w:numPr>
        <w:tabs>
          <w:tab w:val="clear" w:pos="1440"/>
        </w:tabs>
        <w:spacing w:before="0" w:after="0"/>
        <w:ind w:left="810"/>
        <w:jc w:val="both"/>
        <w:rPr>
          <w:rFonts w:ascii="Arial" w:hAnsi="Arial" w:cs="Arial"/>
        </w:rPr>
      </w:pPr>
      <w:r w:rsidRPr="00204DD8">
        <w:rPr>
          <w:rFonts w:ascii="Arial" w:hAnsi="Arial" w:cs="Arial"/>
        </w:rPr>
        <w:t>Incorporates the educational needs that underlie the professional practice</w:t>
      </w:r>
      <w:r w:rsidR="00E25453">
        <w:rPr>
          <w:rFonts w:ascii="Arial" w:hAnsi="Arial" w:cs="Arial"/>
        </w:rPr>
        <w:t xml:space="preserve"> gaps of your own learners (C2)</w:t>
      </w:r>
    </w:p>
    <w:p w14:paraId="12D06A45" w14:textId="77777777" w:rsidR="00621C41" w:rsidRPr="00204DD8" w:rsidRDefault="00621C41" w:rsidP="00CC62EC">
      <w:pPr>
        <w:pStyle w:val="BodyText2"/>
        <w:numPr>
          <w:ilvl w:val="1"/>
          <w:numId w:val="26"/>
        </w:numPr>
        <w:tabs>
          <w:tab w:val="clear" w:pos="1440"/>
        </w:tabs>
        <w:spacing w:before="0" w:after="0"/>
        <w:ind w:left="810"/>
        <w:jc w:val="both"/>
        <w:rPr>
          <w:rFonts w:ascii="Arial" w:hAnsi="Arial" w:cs="Arial"/>
        </w:rPr>
      </w:pPr>
      <w:r w:rsidRPr="00204DD8">
        <w:rPr>
          <w:rFonts w:ascii="Arial" w:hAnsi="Arial" w:cs="Arial"/>
        </w:rPr>
        <w:t>Is designed to change competence, perfor</w:t>
      </w:r>
      <w:r w:rsidR="00E25453">
        <w:rPr>
          <w:rFonts w:ascii="Arial" w:hAnsi="Arial" w:cs="Arial"/>
        </w:rPr>
        <w:t>mance, or patient outcomes (C3)</w:t>
      </w:r>
    </w:p>
    <w:p w14:paraId="12D06A46" w14:textId="77777777" w:rsidR="00621C41" w:rsidRPr="00204DD8" w:rsidRDefault="00621C41" w:rsidP="00CC62EC">
      <w:pPr>
        <w:pStyle w:val="BodyText2"/>
        <w:numPr>
          <w:ilvl w:val="1"/>
          <w:numId w:val="26"/>
        </w:numPr>
        <w:tabs>
          <w:tab w:val="clear" w:pos="1440"/>
        </w:tabs>
        <w:spacing w:before="0" w:after="0"/>
        <w:ind w:left="810" w:right="-600"/>
        <w:jc w:val="both"/>
        <w:rPr>
          <w:rFonts w:ascii="Arial" w:hAnsi="Arial" w:cs="Arial"/>
        </w:rPr>
      </w:pPr>
      <w:r w:rsidRPr="00204DD8">
        <w:rPr>
          <w:rFonts w:ascii="Arial" w:hAnsi="Arial" w:cs="Arial"/>
        </w:rPr>
        <w:t xml:space="preserve">Includes content matched to your learners’ current or potential scopes of practice </w:t>
      </w:r>
      <w:r>
        <w:rPr>
          <w:rFonts w:ascii="Arial" w:hAnsi="Arial" w:cs="Arial"/>
        </w:rPr>
        <w:t>(</w:t>
      </w:r>
      <w:r w:rsidR="00E25453">
        <w:rPr>
          <w:rFonts w:ascii="Arial" w:hAnsi="Arial" w:cs="Arial"/>
        </w:rPr>
        <w:t>C4)</w:t>
      </w:r>
    </w:p>
    <w:p w14:paraId="12D06A47" w14:textId="77777777" w:rsidR="00621C41" w:rsidRPr="00204DD8" w:rsidRDefault="00621C41" w:rsidP="00CC62EC">
      <w:pPr>
        <w:pStyle w:val="BodyText2"/>
        <w:numPr>
          <w:ilvl w:val="1"/>
          <w:numId w:val="26"/>
        </w:numPr>
        <w:tabs>
          <w:tab w:val="clear" w:pos="1440"/>
        </w:tabs>
        <w:spacing w:before="0" w:after="0"/>
        <w:ind w:left="810"/>
        <w:jc w:val="both"/>
        <w:rPr>
          <w:rFonts w:ascii="Arial" w:hAnsi="Arial" w:cs="Arial"/>
        </w:rPr>
      </w:pPr>
      <w:r w:rsidRPr="00204DD8">
        <w:rPr>
          <w:rFonts w:ascii="Arial" w:hAnsi="Arial" w:cs="Arial"/>
        </w:rPr>
        <w:t>Includes formats appropriate for the setting, objec</w:t>
      </w:r>
      <w:r w:rsidR="00E25453">
        <w:rPr>
          <w:rFonts w:ascii="Arial" w:hAnsi="Arial" w:cs="Arial"/>
        </w:rPr>
        <w:t>tives, and desired results (C5)</w:t>
      </w:r>
    </w:p>
    <w:p w14:paraId="12D06A48" w14:textId="77777777" w:rsidR="00621C41" w:rsidRPr="00204DD8" w:rsidRDefault="00621C41" w:rsidP="00CC62EC">
      <w:pPr>
        <w:pStyle w:val="BodyText2"/>
        <w:numPr>
          <w:ilvl w:val="1"/>
          <w:numId w:val="26"/>
        </w:numPr>
        <w:tabs>
          <w:tab w:val="clear" w:pos="1440"/>
        </w:tabs>
        <w:spacing w:before="0" w:after="0"/>
        <w:ind w:left="810"/>
        <w:jc w:val="both"/>
        <w:rPr>
          <w:rFonts w:ascii="Arial" w:hAnsi="Arial" w:cs="Arial"/>
        </w:rPr>
      </w:pPr>
      <w:r w:rsidRPr="00204DD8">
        <w:rPr>
          <w:rFonts w:ascii="Arial" w:hAnsi="Arial" w:cs="Arial"/>
        </w:rPr>
        <w:t xml:space="preserve">Is in the context of desirable </w:t>
      </w:r>
      <w:r w:rsidR="00E25453">
        <w:rPr>
          <w:rFonts w:ascii="Arial" w:hAnsi="Arial" w:cs="Arial"/>
        </w:rPr>
        <w:t>physician attributes (C6)</w:t>
      </w:r>
    </w:p>
    <w:p w14:paraId="12D06A49" w14:textId="77777777" w:rsidR="00621C41" w:rsidRDefault="00621C41" w:rsidP="00CC62EC">
      <w:pPr>
        <w:pStyle w:val="BodyText2"/>
        <w:numPr>
          <w:ilvl w:val="1"/>
          <w:numId w:val="26"/>
        </w:numPr>
        <w:tabs>
          <w:tab w:val="clear" w:pos="1440"/>
        </w:tabs>
        <w:spacing w:before="0" w:after="0"/>
        <w:ind w:left="810"/>
        <w:jc w:val="both"/>
        <w:rPr>
          <w:rFonts w:ascii="Arial" w:hAnsi="Arial" w:cs="Arial"/>
        </w:rPr>
      </w:pPr>
      <w:r w:rsidRPr="00204DD8">
        <w:rPr>
          <w:rFonts w:ascii="Arial" w:hAnsi="Arial" w:cs="Arial"/>
        </w:rPr>
        <w:t>Is independent, maintains education separate from promotion, ensures appropriate management of commercial support, and does not promote the propriet</w:t>
      </w:r>
      <w:r w:rsidR="005A5541">
        <w:rPr>
          <w:rFonts w:ascii="Arial" w:hAnsi="Arial" w:cs="Arial"/>
        </w:rPr>
        <w:t>ar</w:t>
      </w:r>
      <w:r w:rsidRPr="00204DD8">
        <w:rPr>
          <w:rFonts w:ascii="Arial" w:hAnsi="Arial" w:cs="Arial"/>
        </w:rPr>
        <w:t>y interes</w:t>
      </w:r>
      <w:r w:rsidR="00705EDB">
        <w:rPr>
          <w:rFonts w:ascii="Arial" w:hAnsi="Arial" w:cs="Arial"/>
        </w:rPr>
        <w:t>ts of a commercial interest (C7-</w:t>
      </w:r>
      <w:r w:rsidR="00D277F2">
        <w:rPr>
          <w:rFonts w:ascii="Arial" w:hAnsi="Arial" w:cs="Arial"/>
        </w:rPr>
        <w:t>C</w:t>
      </w:r>
      <w:r w:rsidR="00E25453">
        <w:rPr>
          <w:rFonts w:ascii="Arial" w:hAnsi="Arial" w:cs="Arial"/>
        </w:rPr>
        <w:t>10)</w:t>
      </w:r>
    </w:p>
    <w:p w14:paraId="12D06A4A" w14:textId="77777777" w:rsidR="00EA6126" w:rsidRPr="00204DD8" w:rsidRDefault="00EA6126" w:rsidP="00CC62EC">
      <w:pPr>
        <w:pStyle w:val="BodyText2"/>
        <w:numPr>
          <w:ilvl w:val="0"/>
          <w:numId w:val="25"/>
        </w:numPr>
        <w:tabs>
          <w:tab w:val="clear" w:pos="360"/>
        </w:tabs>
        <w:spacing w:before="0" w:after="0"/>
        <w:ind w:right="-720"/>
        <w:jc w:val="both"/>
        <w:rPr>
          <w:rFonts w:ascii="Arial" w:hAnsi="Arial" w:cs="Arial"/>
        </w:rPr>
      </w:pPr>
      <w:r w:rsidRPr="00204DD8">
        <w:rPr>
          <w:rFonts w:ascii="Arial" w:hAnsi="Arial" w:cs="Arial"/>
        </w:rPr>
        <w:t xml:space="preserve">How implemented improvements </w:t>
      </w:r>
      <w:r w:rsidR="00285A8B">
        <w:rPr>
          <w:rFonts w:ascii="Arial" w:hAnsi="Arial" w:cs="Arial"/>
        </w:rPr>
        <w:t>helped</w:t>
      </w:r>
      <w:r w:rsidRPr="00204DD8">
        <w:rPr>
          <w:rFonts w:ascii="Arial" w:hAnsi="Arial" w:cs="Arial"/>
        </w:rPr>
        <w:t xml:space="preserve"> </w:t>
      </w:r>
      <w:r w:rsidR="00285A8B">
        <w:rPr>
          <w:rFonts w:ascii="Arial" w:hAnsi="Arial" w:cs="Arial"/>
        </w:rPr>
        <w:t>your</w:t>
      </w:r>
      <w:r w:rsidRPr="00204DD8">
        <w:rPr>
          <w:rFonts w:ascii="Arial" w:hAnsi="Arial" w:cs="Arial"/>
        </w:rPr>
        <w:t xml:space="preserve"> organization better meet its mission</w:t>
      </w:r>
      <w:r w:rsidR="00705EDB">
        <w:rPr>
          <w:rFonts w:ascii="Arial" w:hAnsi="Arial" w:cs="Arial"/>
        </w:rPr>
        <w:t xml:space="preserve"> (C13-</w:t>
      </w:r>
      <w:r w:rsidR="003A504C" w:rsidRPr="00204DD8">
        <w:rPr>
          <w:rFonts w:ascii="Arial" w:hAnsi="Arial" w:cs="Arial"/>
        </w:rPr>
        <w:t>C15)</w:t>
      </w:r>
    </w:p>
    <w:p w14:paraId="12D06A4B" w14:textId="77777777" w:rsidR="00EA6126" w:rsidRPr="00204DD8" w:rsidRDefault="00EA6126" w:rsidP="00CC62EC">
      <w:pPr>
        <w:pStyle w:val="BodyText2"/>
        <w:numPr>
          <w:ilvl w:val="0"/>
          <w:numId w:val="25"/>
        </w:numPr>
        <w:tabs>
          <w:tab w:val="clear" w:pos="360"/>
        </w:tabs>
        <w:spacing w:before="0" w:after="0"/>
        <w:jc w:val="both"/>
        <w:rPr>
          <w:rFonts w:ascii="Arial" w:hAnsi="Arial" w:cs="Arial"/>
        </w:rPr>
      </w:pPr>
      <w:r w:rsidRPr="00204DD8">
        <w:rPr>
          <w:rFonts w:ascii="Arial" w:hAnsi="Arial" w:cs="Arial"/>
        </w:rPr>
        <w:t>The extent to which your organization is engaged</w:t>
      </w:r>
      <w:r w:rsidR="00E25453">
        <w:rPr>
          <w:rFonts w:ascii="Arial" w:hAnsi="Arial" w:cs="Arial"/>
        </w:rPr>
        <w:t xml:space="preserve"> with its environment (C16-C22)</w:t>
      </w:r>
    </w:p>
    <w:p w14:paraId="12D06A4C" w14:textId="77777777" w:rsidR="00CC62EC" w:rsidRDefault="00CC62EC" w:rsidP="00BD55A9">
      <w:pPr>
        <w:pStyle w:val="BodyText2"/>
        <w:spacing w:before="0" w:after="0"/>
        <w:rPr>
          <w:rFonts w:ascii="Arial" w:hAnsi="Arial" w:cs="Arial"/>
          <w:b/>
          <w:sz w:val="24"/>
          <w:szCs w:val="24"/>
        </w:rPr>
      </w:pPr>
      <w:bookmarkStart w:id="5" w:name="Page_5"/>
      <w:bookmarkStart w:id="6" w:name="Resources_to_support"/>
      <w:bookmarkEnd w:id="4"/>
      <w:bookmarkEnd w:id="5"/>
      <w:bookmarkEnd w:id="6"/>
    </w:p>
    <w:p w14:paraId="12D06A4D" w14:textId="77777777" w:rsidR="00156CF6" w:rsidRDefault="00156CF6" w:rsidP="00BD55A9">
      <w:pPr>
        <w:pStyle w:val="BodyText2"/>
        <w:spacing w:before="0" w:after="0"/>
        <w:rPr>
          <w:rFonts w:ascii="Arial" w:hAnsi="Arial" w:cs="Arial"/>
          <w:b/>
          <w:sz w:val="24"/>
          <w:szCs w:val="24"/>
        </w:rPr>
      </w:pPr>
    </w:p>
    <w:p w14:paraId="12D06A4E" w14:textId="32036F44" w:rsidR="009A3F65" w:rsidRPr="00CC62EC" w:rsidRDefault="009A3F65" w:rsidP="00156811">
      <w:pPr>
        <w:pStyle w:val="Heading2"/>
      </w:pPr>
      <w:r w:rsidRPr="00CC62EC">
        <w:t xml:space="preserve">Resources to Support the </w:t>
      </w:r>
      <w:r w:rsidR="00AA5DAC">
        <w:t>NCMS</w:t>
      </w:r>
      <w:r w:rsidRPr="00CC62EC">
        <w:t>’s Accreditation Process</w:t>
      </w:r>
    </w:p>
    <w:p w14:paraId="12D06A4F" w14:textId="1F1C876E" w:rsidR="00A30954" w:rsidRDefault="009A3F65" w:rsidP="005936F5">
      <w:pPr>
        <w:spacing w:beforeLines="40" w:before="96" w:afterLines="40" w:after="96"/>
        <w:jc w:val="both"/>
        <w:rPr>
          <w:rFonts w:ascii="Arial" w:hAnsi="Arial" w:cs="Arial"/>
          <w:szCs w:val="28"/>
        </w:rPr>
      </w:pPr>
      <w:r>
        <w:rPr>
          <w:rFonts w:ascii="Arial" w:hAnsi="Arial" w:cs="Arial"/>
          <w:szCs w:val="28"/>
        </w:rPr>
        <w:t xml:space="preserve">The </w:t>
      </w:r>
      <w:r w:rsidR="00AA5DAC">
        <w:rPr>
          <w:rFonts w:ascii="Arial" w:hAnsi="Arial" w:cs="Arial"/>
          <w:szCs w:val="28"/>
        </w:rPr>
        <w:t>NCMS</w:t>
      </w:r>
      <w:r>
        <w:rPr>
          <w:rFonts w:ascii="Arial" w:hAnsi="Arial" w:cs="Arial"/>
          <w:szCs w:val="28"/>
        </w:rPr>
        <w:t xml:space="preserve">’s accreditation process is facilitated by your use of documents </w:t>
      </w:r>
      <w:r w:rsidR="00AA5DAC">
        <w:rPr>
          <w:rFonts w:ascii="Arial" w:hAnsi="Arial" w:cs="Arial"/>
          <w:szCs w:val="28"/>
        </w:rPr>
        <w:t>sent to you with this reapplication packet</w:t>
      </w:r>
      <w:r>
        <w:rPr>
          <w:rFonts w:ascii="Arial" w:hAnsi="Arial" w:cs="Arial"/>
          <w:szCs w:val="28"/>
        </w:rPr>
        <w:t>:</w:t>
      </w:r>
    </w:p>
    <w:p w14:paraId="12D06A50" w14:textId="0501CF6B" w:rsidR="00786048" w:rsidRPr="00786048" w:rsidRDefault="00AA5DAC" w:rsidP="002D3EEF">
      <w:pPr>
        <w:pStyle w:val="BodyText2"/>
        <w:numPr>
          <w:ilvl w:val="0"/>
          <w:numId w:val="15"/>
        </w:numPr>
        <w:tabs>
          <w:tab w:val="clear" w:pos="720"/>
          <w:tab w:val="num" w:pos="1440"/>
        </w:tabs>
        <w:spacing w:before="0" w:after="0"/>
        <w:rPr>
          <w:rFonts w:ascii="Arial" w:hAnsi="Arial" w:cs="Arial"/>
          <w:noProof/>
          <w:szCs w:val="22"/>
        </w:rPr>
      </w:pPr>
      <w:r>
        <w:rPr>
          <w:rFonts w:ascii="Arial" w:hAnsi="Arial" w:cs="Arial"/>
          <w:szCs w:val="22"/>
        </w:rPr>
        <w:t>NCMS</w:t>
      </w:r>
      <w:r w:rsidR="00786048" w:rsidRPr="00B86FC1">
        <w:rPr>
          <w:rFonts w:ascii="Arial" w:hAnsi="Arial" w:cs="Arial"/>
          <w:szCs w:val="22"/>
        </w:rPr>
        <w:t xml:space="preserve"> Guide to the Accreditation Process</w:t>
      </w:r>
    </w:p>
    <w:p w14:paraId="12D06A51" w14:textId="77777777" w:rsidR="00C67AC0" w:rsidRPr="003C3DF9" w:rsidRDefault="006C4FD5" w:rsidP="002D3EEF">
      <w:pPr>
        <w:pStyle w:val="BodyText2"/>
        <w:numPr>
          <w:ilvl w:val="0"/>
          <w:numId w:val="15"/>
        </w:numPr>
        <w:tabs>
          <w:tab w:val="clear" w:pos="720"/>
          <w:tab w:val="num" w:pos="1440"/>
        </w:tabs>
        <w:spacing w:before="0" w:after="0"/>
        <w:rPr>
          <w:rFonts w:ascii="Arial" w:hAnsi="Arial" w:cs="Arial"/>
          <w:noProof/>
          <w:sz w:val="20"/>
          <w:szCs w:val="28"/>
        </w:rPr>
      </w:pPr>
      <w:r w:rsidRPr="00B86FC1">
        <w:rPr>
          <w:rFonts w:ascii="Arial" w:hAnsi="Arial" w:cs="Arial"/>
          <w:noProof/>
          <w:szCs w:val="28"/>
        </w:rPr>
        <w:t>Performance-in-Practice</w:t>
      </w:r>
      <w:r w:rsidR="009A3F65" w:rsidRPr="00B86FC1">
        <w:rPr>
          <w:rFonts w:ascii="Arial" w:hAnsi="Arial" w:cs="Arial"/>
          <w:noProof/>
          <w:szCs w:val="28"/>
        </w:rPr>
        <w:t xml:space="preserve"> Review Labels</w:t>
      </w:r>
    </w:p>
    <w:p w14:paraId="12D06A52" w14:textId="77777777" w:rsidR="003C3DF9" w:rsidRPr="003C3DF9" w:rsidRDefault="003C3DF9" w:rsidP="002D3EEF">
      <w:pPr>
        <w:pStyle w:val="BodyText2"/>
        <w:numPr>
          <w:ilvl w:val="0"/>
          <w:numId w:val="15"/>
        </w:numPr>
        <w:tabs>
          <w:tab w:val="clear" w:pos="720"/>
          <w:tab w:val="num" w:pos="1440"/>
        </w:tabs>
        <w:spacing w:before="0" w:after="0"/>
        <w:rPr>
          <w:rFonts w:ascii="Arial" w:hAnsi="Arial" w:cs="Arial"/>
          <w:szCs w:val="28"/>
        </w:rPr>
      </w:pPr>
      <w:r w:rsidRPr="003C3DF9">
        <w:rPr>
          <w:rFonts w:ascii="Arial" w:hAnsi="Arial" w:cs="Arial"/>
          <w:szCs w:val="28"/>
        </w:rPr>
        <w:t>CME Activity List</w:t>
      </w:r>
    </w:p>
    <w:p w14:paraId="12D06A53" w14:textId="77777777" w:rsidR="00E37D9D" w:rsidRDefault="00E37D9D" w:rsidP="00C67AC0">
      <w:pPr>
        <w:pStyle w:val="BodyText2"/>
        <w:spacing w:before="0" w:after="0"/>
        <w:rPr>
          <w:rFonts w:ascii="Arial" w:hAnsi="Arial" w:cs="Arial"/>
          <w:noProof/>
          <w:sz w:val="20"/>
          <w:szCs w:val="28"/>
        </w:rPr>
      </w:pPr>
    </w:p>
    <w:p w14:paraId="12D06A54" w14:textId="77777777" w:rsidR="001274E2" w:rsidRDefault="00E72D03" w:rsidP="00156811">
      <w:pPr>
        <w:pStyle w:val="Heading2"/>
      </w:pPr>
      <w:r>
        <w:br w:type="page"/>
      </w:r>
      <w:r>
        <w:lastRenderedPageBreak/>
        <w:t>Accreditation Timeline and Provider Milestones</w:t>
      </w:r>
    </w:p>
    <w:p w14:paraId="12D06A55" w14:textId="0CE66A9E" w:rsidR="00A30954" w:rsidRDefault="001274E2" w:rsidP="005936F5">
      <w:pPr>
        <w:pStyle w:val="BodyText2"/>
        <w:spacing w:beforeLines="40" w:before="96" w:afterLines="40" w:after="96"/>
        <w:jc w:val="both"/>
        <w:rPr>
          <w:rFonts w:ascii="Arial" w:hAnsi="Arial" w:cs="Arial"/>
          <w:b/>
          <w:i/>
          <w:szCs w:val="22"/>
        </w:rPr>
      </w:pPr>
      <w:r w:rsidRPr="00894385">
        <w:rPr>
          <w:rFonts w:ascii="Arial" w:hAnsi="Arial" w:cs="Arial"/>
          <w:b/>
          <w:i/>
          <w:szCs w:val="22"/>
        </w:rPr>
        <w:t xml:space="preserve">Reaccreditation Timeline – </w:t>
      </w:r>
      <w:r w:rsidR="00844DBF">
        <w:rPr>
          <w:rFonts w:ascii="Arial" w:hAnsi="Arial" w:cs="Arial"/>
          <w:b/>
          <w:i/>
          <w:szCs w:val="22"/>
        </w:rPr>
        <w:t>December 201</w:t>
      </w:r>
      <w:r w:rsidR="00690E54">
        <w:rPr>
          <w:rFonts w:ascii="Arial" w:hAnsi="Arial" w:cs="Arial"/>
          <w:b/>
          <w:i/>
          <w:szCs w:val="22"/>
        </w:rPr>
        <w:t>5</w:t>
      </w:r>
      <w:bookmarkStart w:id="7" w:name="_GoBack"/>
      <w:bookmarkEnd w:id="7"/>
      <w:r w:rsidRPr="00894385">
        <w:rPr>
          <w:rFonts w:ascii="Arial" w:hAnsi="Arial" w:cs="Arial"/>
          <w:b/>
          <w:i/>
          <w:szCs w:val="22"/>
        </w:rPr>
        <w:t xml:space="preserve"> </w:t>
      </w:r>
      <w:r w:rsidR="0080589E" w:rsidRPr="00894385">
        <w:rPr>
          <w:rFonts w:ascii="Arial" w:hAnsi="Arial" w:cs="Arial"/>
          <w:b/>
          <w:i/>
          <w:szCs w:val="22"/>
        </w:rPr>
        <w:t>Decision Cohort</w:t>
      </w:r>
    </w:p>
    <w:p w14:paraId="12D06A56" w14:textId="77777777" w:rsidR="00B34833" w:rsidRPr="00AD2DC1" w:rsidRDefault="003604D0" w:rsidP="00AD2DC1">
      <w:pPr>
        <w:pStyle w:val="FootnoteText"/>
        <w:rPr>
          <w:rFonts w:ascii="Arial" w:hAnsi="Arial" w:cs="Arial"/>
          <w:sz w:val="22"/>
          <w:szCs w:val="22"/>
        </w:rPr>
      </w:pPr>
      <w:r w:rsidRPr="00AD2DC1">
        <w:rPr>
          <w:rFonts w:ascii="Arial" w:hAnsi="Arial" w:cs="Arial"/>
          <w:sz w:val="22"/>
          <w:szCs w:val="22"/>
        </w:rPr>
        <w:t xml:space="preserve">This timeline is a key resource in </w:t>
      </w:r>
      <w:r w:rsidR="00863000">
        <w:rPr>
          <w:rFonts w:ascii="Arial" w:hAnsi="Arial" w:cs="Arial"/>
          <w:sz w:val="22"/>
          <w:szCs w:val="22"/>
        </w:rPr>
        <w:t>your organization’s preparation</w:t>
      </w:r>
      <w:r w:rsidRPr="00AD2DC1">
        <w:rPr>
          <w:rFonts w:ascii="Arial" w:hAnsi="Arial" w:cs="Arial"/>
          <w:sz w:val="22"/>
          <w:szCs w:val="22"/>
        </w:rPr>
        <w:t xml:space="preserve"> of its </w:t>
      </w:r>
      <w:proofErr w:type="spellStart"/>
      <w:r w:rsidRPr="00AD2DC1">
        <w:rPr>
          <w:rFonts w:ascii="Arial" w:hAnsi="Arial" w:cs="Arial"/>
          <w:sz w:val="22"/>
          <w:szCs w:val="22"/>
        </w:rPr>
        <w:t>self study</w:t>
      </w:r>
      <w:proofErr w:type="spellEnd"/>
      <w:r w:rsidRPr="00AD2DC1">
        <w:rPr>
          <w:rFonts w:ascii="Arial" w:hAnsi="Arial" w:cs="Arial"/>
          <w:sz w:val="22"/>
          <w:szCs w:val="22"/>
        </w:rPr>
        <w:t xml:space="preserve"> materials.  </w:t>
      </w:r>
    </w:p>
    <w:p w14:paraId="12D06A57" w14:textId="77777777" w:rsidR="00A30954" w:rsidRDefault="00A30954" w:rsidP="005936F5">
      <w:pPr>
        <w:pStyle w:val="BodyText2"/>
        <w:spacing w:beforeLines="40" w:before="96" w:afterLines="40" w:after="96"/>
        <w:rPr>
          <w:rFonts w:ascii="Arial" w:hAnsi="Arial" w:cs="Arial"/>
          <w:b/>
          <w:sz w:val="12"/>
          <w:szCs w:val="12"/>
        </w:rPr>
      </w:pPr>
    </w:p>
    <w:tbl>
      <w:tblPr>
        <w:tblW w:w="0" w:type="auto"/>
        <w:jc w:val="center"/>
        <w:tblInd w:w="-492" w:type="dxa"/>
        <w:tblCellMar>
          <w:left w:w="0" w:type="dxa"/>
          <w:right w:w="0" w:type="dxa"/>
        </w:tblCellMar>
        <w:tblLook w:val="0000" w:firstRow="0" w:lastRow="0" w:firstColumn="0" w:lastColumn="0" w:noHBand="0" w:noVBand="0"/>
      </w:tblPr>
      <w:tblGrid>
        <w:gridCol w:w="3550"/>
        <w:gridCol w:w="6430"/>
        <w:gridCol w:w="50"/>
      </w:tblGrid>
      <w:tr w:rsidR="00E86DAB" w14:paraId="12D06A5A" w14:textId="77777777" w:rsidTr="006D40C5">
        <w:trPr>
          <w:gridAfter w:val="1"/>
          <w:wAfter w:w="50" w:type="dxa"/>
          <w:trHeight w:val="450"/>
          <w:jc w:val="center"/>
        </w:trPr>
        <w:tc>
          <w:tcPr>
            <w:tcW w:w="3550" w:type="dxa"/>
            <w:tcBorders>
              <w:top w:val="nil"/>
              <w:left w:val="nil"/>
              <w:bottom w:val="single" w:sz="18" w:space="0" w:color="FFFFFF"/>
              <w:right w:val="single" w:sz="18" w:space="0" w:color="FFFFFF"/>
            </w:tcBorders>
            <w:shd w:val="clear" w:color="auto" w:fill="BFBFBF"/>
            <w:tcMar>
              <w:top w:w="0" w:type="dxa"/>
              <w:left w:w="108" w:type="dxa"/>
              <w:bottom w:w="0" w:type="dxa"/>
              <w:right w:w="108" w:type="dxa"/>
            </w:tcMar>
          </w:tcPr>
          <w:p w14:paraId="12D06A58" w14:textId="77777777" w:rsidR="00A30954" w:rsidRDefault="00E86DAB" w:rsidP="005936F5">
            <w:pPr>
              <w:spacing w:beforeLines="40" w:before="96" w:afterLines="40" w:after="96"/>
              <w:jc w:val="center"/>
              <w:rPr>
                <w:rFonts w:ascii="Arial" w:hAnsi="Arial" w:cs="Arial"/>
                <w:b/>
                <w:bCs/>
                <w:sz w:val="20"/>
              </w:rPr>
            </w:pPr>
            <w:r w:rsidRPr="00BC4C2A">
              <w:rPr>
                <w:rFonts w:ascii="Arial" w:hAnsi="Arial" w:cs="Arial"/>
                <w:b/>
                <w:bCs/>
                <w:sz w:val="20"/>
              </w:rPr>
              <w:t xml:space="preserve">Date </w:t>
            </w:r>
          </w:p>
        </w:tc>
        <w:tc>
          <w:tcPr>
            <w:tcW w:w="6430" w:type="dxa"/>
            <w:tcBorders>
              <w:top w:val="nil"/>
              <w:left w:val="nil"/>
              <w:bottom w:val="single" w:sz="18" w:space="0" w:color="FFFFFF"/>
              <w:right w:val="nil"/>
            </w:tcBorders>
            <w:shd w:val="clear" w:color="auto" w:fill="BFBFBF"/>
            <w:tcMar>
              <w:top w:w="0" w:type="dxa"/>
              <w:left w:w="108" w:type="dxa"/>
              <w:bottom w:w="0" w:type="dxa"/>
              <w:right w:w="108" w:type="dxa"/>
            </w:tcMar>
          </w:tcPr>
          <w:p w14:paraId="12D06A59" w14:textId="77777777" w:rsidR="00A30954" w:rsidRDefault="00E86DAB" w:rsidP="005936F5">
            <w:pPr>
              <w:pStyle w:val="BodyText2"/>
              <w:spacing w:beforeLines="40" w:before="96" w:afterLines="40" w:after="96"/>
              <w:jc w:val="center"/>
              <w:rPr>
                <w:rFonts w:ascii="Arial" w:hAnsi="Arial" w:cs="Arial"/>
                <w:b/>
                <w:bCs/>
              </w:rPr>
            </w:pPr>
            <w:r>
              <w:rPr>
                <w:rFonts w:ascii="Arial" w:hAnsi="Arial" w:cs="Arial"/>
                <w:b/>
                <w:bCs/>
              </w:rPr>
              <w:t>Milestone</w:t>
            </w:r>
          </w:p>
        </w:tc>
      </w:tr>
      <w:tr w:rsidR="00E86DAB" w14:paraId="12D06A5E" w14:textId="77777777" w:rsidTr="003579D7">
        <w:trPr>
          <w:gridAfter w:val="1"/>
          <w:wAfter w:w="50" w:type="dxa"/>
          <w:trHeight w:val="720"/>
          <w:jc w:val="center"/>
        </w:trPr>
        <w:tc>
          <w:tcPr>
            <w:tcW w:w="3550" w:type="dxa"/>
            <w:tcBorders>
              <w:top w:val="single" w:sz="18" w:space="0" w:color="FFFFFF"/>
              <w:left w:val="nil"/>
              <w:bottom w:val="single" w:sz="18" w:space="0" w:color="FFFFFF"/>
              <w:right w:val="single" w:sz="18" w:space="0" w:color="FFFFFF"/>
            </w:tcBorders>
            <w:shd w:val="clear" w:color="auto" w:fill="EEECE1" w:themeFill="background2"/>
            <w:tcMar>
              <w:top w:w="0" w:type="dxa"/>
              <w:left w:w="108" w:type="dxa"/>
              <w:bottom w:w="0" w:type="dxa"/>
              <w:right w:w="108" w:type="dxa"/>
            </w:tcMar>
            <w:vAlign w:val="center"/>
          </w:tcPr>
          <w:p w14:paraId="12D06A5B" w14:textId="1F6BB6CC" w:rsidR="00A30954" w:rsidRDefault="00844DBF" w:rsidP="00F67C24">
            <w:pPr>
              <w:pStyle w:val="BodyText2"/>
              <w:spacing w:beforeLines="40" w:before="96" w:afterLines="40" w:after="96"/>
              <w:jc w:val="center"/>
              <w:rPr>
                <w:rFonts w:ascii="Arial" w:hAnsi="Arial" w:cs="Arial"/>
                <w:sz w:val="18"/>
                <w:szCs w:val="18"/>
              </w:rPr>
            </w:pPr>
            <w:r>
              <w:rPr>
                <w:rFonts w:ascii="Arial" w:hAnsi="Arial" w:cs="Arial"/>
                <w:sz w:val="18"/>
                <w:szCs w:val="18"/>
              </w:rPr>
              <w:t>Sept 1</w:t>
            </w:r>
            <w:r w:rsidR="00F67C24">
              <w:rPr>
                <w:rFonts w:ascii="Arial" w:hAnsi="Arial" w:cs="Arial"/>
                <w:sz w:val="18"/>
                <w:szCs w:val="18"/>
              </w:rPr>
              <w:t>5</w:t>
            </w:r>
            <w:r>
              <w:rPr>
                <w:rFonts w:ascii="Arial" w:hAnsi="Arial" w:cs="Arial"/>
                <w:sz w:val="18"/>
                <w:szCs w:val="18"/>
              </w:rPr>
              <w:t>,</w:t>
            </w:r>
            <w:r w:rsidR="00AA5DAC">
              <w:rPr>
                <w:rFonts w:ascii="Arial" w:hAnsi="Arial" w:cs="Arial"/>
                <w:sz w:val="18"/>
                <w:szCs w:val="18"/>
              </w:rPr>
              <w:t xml:space="preserve"> 201</w:t>
            </w:r>
            <w:r w:rsidR="00F67C24">
              <w:rPr>
                <w:rFonts w:ascii="Arial" w:hAnsi="Arial" w:cs="Arial"/>
                <w:sz w:val="18"/>
                <w:szCs w:val="18"/>
              </w:rPr>
              <w:t>4</w:t>
            </w:r>
          </w:p>
        </w:tc>
        <w:tc>
          <w:tcPr>
            <w:tcW w:w="6430" w:type="dxa"/>
            <w:tcBorders>
              <w:top w:val="single" w:sz="18" w:space="0" w:color="FFFFFF"/>
              <w:left w:val="nil"/>
              <w:bottom w:val="single" w:sz="18" w:space="0" w:color="FFFFFF"/>
              <w:right w:val="nil"/>
            </w:tcBorders>
            <w:shd w:val="clear" w:color="auto" w:fill="EEECE1" w:themeFill="background2"/>
            <w:tcMar>
              <w:top w:w="0" w:type="dxa"/>
              <w:left w:w="108" w:type="dxa"/>
              <w:bottom w:w="0" w:type="dxa"/>
              <w:right w:w="108" w:type="dxa"/>
            </w:tcMar>
          </w:tcPr>
          <w:p w14:paraId="12D06A5C" w14:textId="4E4D11B9" w:rsidR="00A30954" w:rsidRDefault="00AA5DAC" w:rsidP="005936F5">
            <w:pPr>
              <w:pStyle w:val="BodyText2"/>
              <w:spacing w:beforeLines="40" w:before="96" w:afterLines="40" w:after="96"/>
              <w:rPr>
                <w:rFonts w:ascii="Arial" w:hAnsi="Arial" w:cs="Arial"/>
                <w:sz w:val="18"/>
                <w:szCs w:val="18"/>
              </w:rPr>
            </w:pPr>
            <w:r>
              <w:rPr>
                <w:rFonts w:ascii="Arial" w:hAnsi="Arial" w:cs="Arial"/>
                <w:sz w:val="18"/>
                <w:szCs w:val="18"/>
              </w:rPr>
              <w:t>NCMS</w:t>
            </w:r>
            <w:r w:rsidR="00E86DAB" w:rsidRPr="00C15286">
              <w:rPr>
                <w:rFonts w:ascii="Arial" w:hAnsi="Arial" w:cs="Arial"/>
                <w:sz w:val="18"/>
                <w:szCs w:val="18"/>
              </w:rPr>
              <w:t xml:space="preserve"> </w:t>
            </w:r>
            <w:r w:rsidR="006D40C5" w:rsidRPr="00C15286">
              <w:rPr>
                <w:rFonts w:ascii="Arial" w:hAnsi="Arial" w:cs="Arial"/>
                <w:sz w:val="18"/>
                <w:szCs w:val="18"/>
              </w:rPr>
              <w:t>e</w:t>
            </w:r>
            <w:r w:rsidR="00E86DAB" w:rsidRPr="00C15286">
              <w:rPr>
                <w:rFonts w:ascii="Arial" w:hAnsi="Arial" w:cs="Arial"/>
                <w:sz w:val="18"/>
                <w:szCs w:val="18"/>
              </w:rPr>
              <w:t xml:space="preserve">mails Reaccreditation notification to </w:t>
            </w:r>
            <w:r w:rsidR="00227251" w:rsidRPr="00C15286">
              <w:rPr>
                <w:rFonts w:ascii="Arial" w:hAnsi="Arial" w:cs="Arial"/>
                <w:sz w:val="18"/>
                <w:szCs w:val="18"/>
              </w:rPr>
              <w:t>p</w:t>
            </w:r>
            <w:r w:rsidR="00EC14B0" w:rsidRPr="00C15286">
              <w:rPr>
                <w:rFonts w:ascii="Arial" w:hAnsi="Arial" w:cs="Arial"/>
                <w:sz w:val="18"/>
                <w:szCs w:val="18"/>
              </w:rPr>
              <w:t>rovider</w:t>
            </w:r>
            <w:r w:rsidR="008F27E5" w:rsidRPr="00C15286">
              <w:rPr>
                <w:rFonts w:ascii="Arial" w:hAnsi="Arial" w:cs="Arial"/>
                <w:sz w:val="18"/>
                <w:szCs w:val="18"/>
              </w:rPr>
              <w:t xml:space="preserve"> with documents used in the process</w:t>
            </w:r>
            <w:r w:rsidR="009D085F">
              <w:rPr>
                <w:rFonts w:ascii="Arial" w:hAnsi="Arial" w:cs="Arial"/>
                <w:sz w:val="18"/>
                <w:szCs w:val="18"/>
              </w:rPr>
              <w:t xml:space="preserve"> and for </w:t>
            </w:r>
            <w:proofErr w:type="spellStart"/>
            <w:r>
              <w:rPr>
                <w:rFonts w:ascii="Arial" w:hAnsi="Arial" w:cs="Arial"/>
                <w:sz w:val="18"/>
                <w:szCs w:val="18"/>
              </w:rPr>
              <w:t>emal</w:t>
            </w:r>
            <w:proofErr w:type="spellEnd"/>
            <w:r w:rsidR="009D085F">
              <w:rPr>
                <w:rFonts w:ascii="Arial" w:hAnsi="Arial" w:cs="Arial"/>
                <w:sz w:val="18"/>
                <w:szCs w:val="18"/>
              </w:rPr>
              <w:t xml:space="preserve"> Confirmation of Intent to Apply for Reaccreditation</w:t>
            </w:r>
            <w:r w:rsidR="00B54943">
              <w:rPr>
                <w:rFonts w:ascii="Arial" w:hAnsi="Arial" w:cs="Arial"/>
                <w:sz w:val="18"/>
                <w:szCs w:val="18"/>
              </w:rPr>
              <w:t>.</w:t>
            </w:r>
          </w:p>
          <w:p w14:paraId="12D06A5D" w14:textId="0F008EC6" w:rsidR="00A30954" w:rsidRDefault="00E86DAB" w:rsidP="00AA5DAC">
            <w:pPr>
              <w:pStyle w:val="BodyText2"/>
              <w:spacing w:beforeLines="40" w:before="96" w:afterLines="40" w:after="96"/>
              <w:rPr>
                <w:rFonts w:ascii="Arial" w:hAnsi="Arial" w:cs="Arial"/>
                <w:sz w:val="18"/>
                <w:szCs w:val="18"/>
              </w:rPr>
            </w:pPr>
            <w:r w:rsidRPr="00C15286">
              <w:rPr>
                <w:rFonts w:ascii="Arial" w:hAnsi="Arial" w:cs="Arial"/>
                <w:sz w:val="18"/>
                <w:szCs w:val="18"/>
              </w:rPr>
              <w:t xml:space="preserve">Invoice for Reaccreditation review fee </w:t>
            </w:r>
            <w:r w:rsidR="00AA5DAC">
              <w:rPr>
                <w:rFonts w:ascii="Arial" w:hAnsi="Arial" w:cs="Arial"/>
                <w:sz w:val="18"/>
                <w:szCs w:val="18"/>
              </w:rPr>
              <w:t>enclosed</w:t>
            </w:r>
            <w:r w:rsidR="00B54943">
              <w:rPr>
                <w:rFonts w:ascii="Arial" w:hAnsi="Arial" w:cs="Arial"/>
                <w:sz w:val="18"/>
                <w:szCs w:val="18"/>
              </w:rPr>
              <w:t>.</w:t>
            </w:r>
          </w:p>
        </w:tc>
      </w:tr>
      <w:tr w:rsidR="004C1797" w14:paraId="12D06A61" w14:textId="77777777" w:rsidTr="003579D7">
        <w:trPr>
          <w:gridAfter w:val="1"/>
          <w:wAfter w:w="50" w:type="dxa"/>
          <w:trHeight w:val="720"/>
          <w:jc w:val="center"/>
        </w:trPr>
        <w:tc>
          <w:tcPr>
            <w:tcW w:w="3550" w:type="dxa"/>
            <w:tcBorders>
              <w:top w:val="single" w:sz="18" w:space="0" w:color="FFFFFF"/>
              <w:left w:val="nil"/>
              <w:bottom w:val="single" w:sz="18" w:space="0" w:color="FFFFFF"/>
              <w:right w:val="single" w:sz="18" w:space="0" w:color="FFFFFF"/>
            </w:tcBorders>
            <w:shd w:val="clear" w:color="auto" w:fill="D9D9D9" w:themeFill="background1" w:themeFillShade="D9"/>
            <w:tcMar>
              <w:top w:w="0" w:type="dxa"/>
              <w:left w:w="108" w:type="dxa"/>
              <w:bottom w:w="0" w:type="dxa"/>
              <w:right w:w="108" w:type="dxa"/>
            </w:tcMar>
            <w:vAlign w:val="center"/>
          </w:tcPr>
          <w:p w14:paraId="12D06A5F" w14:textId="50215CDC" w:rsidR="004C1797" w:rsidRDefault="00F67C24" w:rsidP="00F67C24">
            <w:pPr>
              <w:pStyle w:val="BodyText2"/>
              <w:spacing w:beforeLines="40" w:before="96" w:afterLines="40" w:after="96"/>
              <w:jc w:val="center"/>
              <w:rPr>
                <w:rFonts w:ascii="Arial" w:hAnsi="Arial" w:cs="Arial"/>
                <w:sz w:val="18"/>
                <w:szCs w:val="18"/>
              </w:rPr>
            </w:pPr>
            <w:r>
              <w:rPr>
                <w:rFonts w:ascii="Arial" w:hAnsi="Arial" w:cs="Arial"/>
                <w:sz w:val="18"/>
                <w:szCs w:val="18"/>
              </w:rPr>
              <w:t>November 28</w:t>
            </w:r>
            <w:r w:rsidR="00AA5DAC">
              <w:rPr>
                <w:rFonts w:ascii="Arial" w:hAnsi="Arial" w:cs="Arial"/>
                <w:sz w:val="18"/>
                <w:szCs w:val="18"/>
              </w:rPr>
              <w:t>, 201</w:t>
            </w:r>
            <w:r>
              <w:rPr>
                <w:rFonts w:ascii="Arial" w:hAnsi="Arial" w:cs="Arial"/>
                <w:sz w:val="18"/>
                <w:szCs w:val="18"/>
              </w:rPr>
              <w:t>4</w:t>
            </w:r>
          </w:p>
        </w:tc>
        <w:tc>
          <w:tcPr>
            <w:tcW w:w="6430" w:type="dxa"/>
            <w:tcBorders>
              <w:top w:val="single" w:sz="18" w:space="0" w:color="FFFFFF"/>
              <w:left w:val="nil"/>
              <w:bottom w:val="single" w:sz="18" w:space="0" w:color="FFFFFF"/>
              <w:right w:val="nil"/>
            </w:tcBorders>
            <w:shd w:val="clear" w:color="auto" w:fill="D9D9D9" w:themeFill="background1" w:themeFillShade="D9"/>
            <w:tcMar>
              <w:top w:w="0" w:type="dxa"/>
              <w:left w:w="108" w:type="dxa"/>
              <w:bottom w:w="0" w:type="dxa"/>
              <w:right w:w="108" w:type="dxa"/>
            </w:tcMar>
            <w:vAlign w:val="center"/>
          </w:tcPr>
          <w:p w14:paraId="12D06A60" w14:textId="1720F2CB" w:rsidR="004C1797" w:rsidRPr="00C15286" w:rsidRDefault="00AA5DAC" w:rsidP="004C1797">
            <w:pPr>
              <w:rPr>
                <w:rFonts w:ascii="Arial" w:hAnsi="Arial" w:cs="Arial"/>
                <w:sz w:val="18"/>
                <w:szCs w:val="18"/>
              </w:rPr>
            </w:pPr>
            <w:r>
              <w:rPr>
                <w:rFonts w:ascii="Arial" w:hAnsi="Arial" w:cs="Arial"/>
                <w:sz w:val="18"/>
                <w:szCs w:val="18"/>
              </w:rPr>
              <w:t>NCMS</w:t>
            </w:r>
            <w:r w:rsidR="004C1797" w:rsidRPr="00C15286">
              <w:rPr>
                <w:rFonts w:ascii="Arial" w:hAnsi="Arial" w:cs="Arial"/>
                <w:sz w:val="18"/>
                <w:szCs w:val="18"/>
              </w:rPr>
              <w:t xml:space="preserve"> emails NEXT STEP </w:t>
            </w:r>
            <w:r w:rsidR="004C1797">
              <w:rPr>
                <w:rFonts w:ascii="Arial" w:hAnsi="Arial" w:cs="Arial"/>
                <w:sz w:val="18"/>
                <w:szCs w:val="18"/>
              </w:rPr>
              <w:t>reminder</w:t>
            </w:r>
            <w:r w:rsidR="004C1797" w:rsidRPr="00C15286">
              <w:rPr>
                <w:rFonts w:ascii="Arial" w:hAnsi="Arial" w:cs="Arial"/>
                <w:sz w:val="18"/>
                <w:szCs w:val="18"/>
              </w:rPr>
              <w:t xml:space="preserve"> about </w:t>
            </w:r>
            <w:r w:rsidR="004C1797">
              <w:rPr>
                <w:rFonts w:ascii="Arial" w:hAnsi="Arial" w:cs="Arial"/>
                <w:sz w:val="18"/>
                <w:szCs w:val="18"/>
              </w:rPr>
              <w:t>the provider’s submission of the CME activity data.</w:t>
            </w:r>
          </w:p>
        </w:tc>
      </w:tr>
      <w:tr w:rsidR="004C1797" w14:paraId="12D06A67" w14:textId="77777777" w:rsidTr="003579D7">
        <w:trPr>
          <w:gridAfter w:val="1"/>
          <w:wAfter w:w="50" w:type="dxa"/>
          <w:trHeight w:val="945"/>
          <w:jc w:val="center"/>
        </w:trPr>
        <w:tc>
          <w:tcPr>
            <w:tcW w:w="3550" w:type="dxa"/>
            <w:tcBorders>
              <w:top w:val="single" w:sz="18" w:space="0" w:color="FFFFFF"/>
              <w:left w:val="nil"/>
              <w:bottom w:val="single" w:sz="18" w:space="0" w:color="FFFFFF"/>
              <w:right w:val="single" w:sz="18" w:space="0" w:color="FFFFFF"/>
            </w:tcBorders>
            <w:shd w:val="clear" w:color="auto" w:fill="EEECE1" w:themeFill="background2"/>
            <w:tcMar>
              <w:top w:w="0" w:type="dxa"/>
              <w:left w:w="108" w:type="dxa"/>
              <w:bottom w:w="0" w:type="dxa"/>
              <w:right w:w="108" w:type="dxa"/>
            </w:tcMar>
            <w:vAlign w:val="center"/>
          </w:tcPr>
          <w:p w14:paraId="12D06A62" w14:textId="77777777" w:rsidR="004C1797" w:rsidRDefault="00C41A53" w:rsidP="005936F5">
            <w:pPr>
              <w:pStyle w:val="BodyText2"/>
              <w:spacing w:beforeLines="40" w:before="96" w:afterLines="40" w:after="96"/>
              <w:jc w:val="center"/>
              <w:rPr>
                <w:rFonts w:ascii="Arial" w:hAnsi="Arial" w:cs="Arial"/>
                <w:sz w:val="18"/>
                <w:szCs w:val="18"/>
              </w:rPr>
            </w:pPr>
            <w:r>
              <w:rPr>
                <w:rFonts w:ascii="Arial" w:hAnsi="Arial" w:cs="Arial"/>
                <w:noProof/>
                <w:sz w:val="18"/>
                <w:szCs w:val="18"/>
              </w:rPr>
              <w:pict w14:anchorId="12D06C30">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221" type="#_x0000_t12" style="position:absolute;left:0;text-align:left;margin-left:-11.15pt;margin-top:11.45pt;width:25.85pt;height:24.95pt;z-index:251672064;mso-position-horizontal-relative:text;mso-position-vertical-relative:text" fillcolor="yellow"/>
              </w:pict>
            </w:r>
          </w:p>
          <w:p w14:paraId="12D06A63" w14:textId="2B60AE85" w:rsidR="004C1797" w:rsidRDefault="00844DBF" w:rsidP="00F67C24">
            <w:pPr>
              <w:pStyle w:val="BodyText2"/>
              <w:spacing w:beforeLines="40" w:before="96" w:afterLines="40" w:after="96"/>
              <w:jc w:val="center"/>
              <w:rPr>
                <w:rFonts w:ascii="Arial" w:hAnsi="Arial" w:cs="Arial"/>
                <w:sz w:val="18"/>
                <w:szCs w:val="18"/>
              </w:rPr>
            </w:pPr>
            <w:r>
              <w:rPr>
                <w:rFonts w:ascii="Arial" w:hAnsi="Arial" w:cs="Arial"/>
                <w:sz w:val="18"/>
                <w:szCs w:val="18"/>
              </w:rPr>
              <w:t xml:space="preserve">December </w:t>
            </w:r>
            <w:r w:rsidR="00F67C24">
              <w:rPr>
                <w:rFonts w:ascii="Arial" w:hAnsi="Arial" w:cs="Arial"/>
                <w:sz w:val="18"/>
                <w:szCs w:val="18"/>
              </w:rPr>
              <w:t>19</w:t>
            </w:r>
            <w:r w:rsidR="00AA5DAC">
              <w:rPr>
                <w:rFonts w:ascii="Arial" w:hAnsi="Arial" w:cs="Arial"/>
                <w:sz w:val="18"/>
                <w:szCs w:val="18"/>
              </w:rPr>
              <w:t>, 201</w:t>
            </w:r>
            <w:r w:rsidR="00F67C24">
              <w:rPr>
                <w:rFonts w:ascii="Arial" w:hAnsi="Arial" w:cs="Arial"/>
                <w:sz w:val="18"/>
                <w:szCs w:val="18"/>
              </w:rPr>
              <w:t>4</w:t>
            </w:r>
          </w:p>
        </w:tc>
        <w:tc>
          <w:tcPr>
            <w:tcW w:w="6430" w:type="dxa"/>
            <w:tcBorders>
              <w:top w:val="single" w:sz="18" w:space="0" w:color="FFFFFF"/>
              <w:left w:val="nil"/>
              <w:bottom w:val="single" w:sz="18" w:space="0" w:color="FFFFFF"/>
              <w:right w:val="nil"/>
            </w:tcBorders>
            <w:shd w:val="clear" w:color="auto" w:fill="EEECE1" w:themeFill="background2"/>
            <w:tcMar>
              <w:top w:w="0" w:type="dxa"/>
              <w:left w:w="108" w:type="dxa"/>
              <w:bottom w:w="0" w:type="dxa"/>
              <w:right w:w="108" w:type="dxa"/>
            </w:tcMar>
          </w:tcPr>
          <w:p w14:paraId="12D06A64" w14:textId="77777777" w:rsidR="004C1797" w:rsidRDefault="004C1797" w:rsidP="005936F5">
            <w:pPr>
              <w:pStyle w:val="BodyText2"/>
              <w:spacing w:beforeLines="40" w:before="96" w:afterLines="40" w:after="96"/>
              <w:rPr>
                <w:rFonts w:ascii="Arial" w:hAnsi="Arial" w:cs="Arial"/>
                <w:sz w:val="18"/>
                <w:szCs w:val="18"/>
              </w:rPr>
            </w:pPr>
            <w:r w:rsidRPr="00C15286">
              <w:rPr>
                <w:rFonts w:ascii="Arial" w:hAnsi="Arial" w:cs="Arial"/>
                <w:b/>
                <w:bCs/>
                <w:sz w:val="18"/>
                <w:szCs w:val="18"/>
              </w:rPr>
              <w:t>Provider deadline</w:t>
            </w:r>
            <w:r w:rsidRPr="00C15286">
              <w:rPr>
                <w:rFonts w:ascii="Arial" w:hAnsi="Arial" w:cs="Arial"/>
                <w:sz w:val="18"/>
                <w:szCs w:val="18"/>
              </w:rPr>
              <w:t xml:space="preserve"> for submission of:</w:t>
            </w:r>
          </w:p>
          <w:p w14:paraId="12D06A65" w14:textId="77777777" w:rsidR="004C1797" w:rsidRPr="006704C0" w:rsidRDefault="004C1797" w:rsidP="006704C0">
            <w:pPr>
              <w:pStyle w:val="ListParagraph"/>
              <w:numPr>
                <w:ilvl w:val="0"/>
                <w:numId w:val="56"/>
              </w:numPr>
              <w:rPr>
                <w:rFonts w:ascii="Arial" w:hAnsi="Arial" w:cs="Arial"/>
                <w:sz w:val="18"/>
                <w:szCs w:val="18"/>
              </w:rPr>
            </w:pPr>
            <w:r w:rsidRPr="006704C0">
              <w:rPr>
                <w:rFonts w:ascii="Arial" w:hAnsi="Arial" w:cs="Arial"/>
                <w:sz w:val="18"/>
                <w:szCs w:val="18"/>
              </w:rPr>
              <w:t>Confirmation of Intent to Apply for Reaccreditation</w:t>
            </w:r>
          </w:p>
          <w:p w14:paraId="12D06A66" w14:textId="77777777" w:rsidR="004C1797" w:rsidRPr="006704C0" w:rsidRDefault="004C1797" w:rsidP="006704C0">
            <w:pPr>
              <w:pStyle w:val="ListParagraph"/>
              <w:numPr>
                <w:ilvl w:val="0"/>
                <w:numId w:val="56"/>
              </w:numPr>
              <w:rPr>
                <w:rFonts w:ascii="Arial" w:hAnsi="Arial" w:cs="Arial"/>
                <w:sz w:val="18"/>
                <w:szCs w:val="18"/>
              </w:rPr>
            </w:pPr>
            <w:r w:rsidRPr="006704C0">
              <w:rPr>
                <w:rFonts w:ascii="Arial" w:hAnsi="Arial" w:cs="Arial"/>
                <w:sz w:val="18"/>
                <w:szCs w:val="18"/>
              </w:rPr>
              <w:t>Reaccreditation fee payment</w:t>
            </w:r>
          </w:p>
        </w:tc>
      </w:tr>
      <w:tr w:rsidR="004C1797" w14:paraId="12D06A6A" w14:textId="77777777" w:rsidTr="006704C0">
        <w:trPr>
          <w:gridAfter w:val="1"/>
          <w:wAfter w:w="50" w:type="dxa"/>
          <w:trHeight w:val="594"/>
          <w:jc w:val="center"/>
        </w:trPr>
        <w:tc>
          <w:tcPr>
            <w:tcW w:w="3550" w:type="dxa"/>
            <w:tcBorders>
              <w:top w:val="single" w:sz="18" w:space="0" w:color="FFFFFF"/>
              <w:left w:val="nil"/>
              <w:bottom w:val="single" w:sz="18" w:space="0" w:color="FFFFFF"/>
              <w:right w:val="single" w:sz="18" w:space="0" w:color="FFFFFF"/>
            </w:tcBorders>
            <w:shd w:val="clear" w:color="auto" w:fill="D9D9D9"/>
            <w:tcMar>
              <w:top w:w="0" w:type="dxa"/>
              <w:left w:w="108" w:type="dxa"/>
              <w:bottom w:w="0" w:type="dxa"/>
              <w:right w:w="108" w:type="dxa"/>
            </w:tcMar>
            <w:vAlign w:val="center"/>
          </w:tcPr>
          <w:p w14:paraId="12D06A68" w14:textId="00270C4D" w:rsidR="004C1797" w:rsidRDefault="00C41A53" w:rsidP="00F67C24">
            <w:pPr>
              <w:pStyle w:val="BodyText2"/>
              <w:spacing w:beforeLines="40" w:before="96" w:afterLines="40" w:after="96"/>
              <w:jc w:val="center"/>
              <w:rPr>
                <w:rFonts w:ascii="Arial" w:hAnsi="Arial" w:cs="Arial"/>
                <w:bCs/>
                <w:sz w:val="18"/>
                <w:szCs w:val="18"/>
              </w:rPr>
            </w:pPr>
            <w:r>
              <w:rPr>
                <w:rFonts w:ascii="Arial" w:hAnsi="Arial" w:cs="Arial"/>
                <w:bCs/>
                <w:noProof/>
                <w:sz w:val="18"/>
                <w:szCs w:val="18"/>
              </w:rPr>
              <w:pict w14:anchorId="12D06C31">
                <v:shape id="_x0000_s1220" type="#_x0000_t12" style="position:absolute;left:0;text-align:left;margin-left:-9.1pt;margin-top:5.25pt;width:25.85pt;height:24.95pt;z-index:251671040;mso-position-horizontal-relative:text;mso-position-vertical-relative:text" fillcolor="yellow"/>
              </w:pict>
            </w:r>
            <w:r w:rsidR="00844DBF">
              <w:rPr>
                <w:rFonts w:ascii="Arial" w:hAnsi="Arial" w:cs="Arial"/>
                <w:bCs/>
                <w:sz w:val="18"/>
                <w:szCs w:val="18"/>
              </w:rPr>
              <w:t>April</w:t>
            </w:r>
            <w:r w:rsidR="0050202A">
              <w:rPr>
                <w:rFonts w:ascii="Arial" w:hAnsi="Arial" w:cs="Arial"/>
                <w:bCs/>
                <w:sz w:val="18"/>
                <w:szCs w:val="18"/>
              </w:rPr>
              <w:t xml:space="preserve"> </w:t>
            </w:r>
            <w:r w:rsidR="00F67C24">
              <w:rPr>
                <w:rFonts w:ascii="Arial" w:hAnsi="Arial" w:cs="Arial"/>
                <w:bCs/>
                <w:sz w:val="18"/>
                <w:szCs w:val="18"/>
              </w:rPr>
              <w:t>3</w:t>
            </w:r>
            <w:r w:rsidR="0050202A">
              <w:rPr>
                <w:rFonts w:ascii="Arial" w:hAnsi="Arial" w:cs="Arial"/>
                <w:bCs/>
                <w:sz w:val="18"/>
                <w:szCs w:val="18"/>
              </w:rPr>
              <w:t>, 201</w:t>
            </w:r>
            <w:r w:rsidR="00F67C24">
              <w:rPr>
                <w:rFonts w:ascii="Arial" w:hAnsi="Arial" w:cs="Arial"/>
                <w:bCs/>
                <w:sz w:val="18"/>
                <w:szCs w:val="18"/>
              </w:rPr>
              <w:t>5</w:t>
            </w:r>
          </w:p>
        </w:tc>
        <w:tc>
          <w:tcPr>
            <w:tcW w:w="6430" w:type="dxa"/>
            <w:tcBorders>
              <w:top w:val="single" w:sz="18" w:space="0" w:color="FFFFFF"/>
              <w:left w:val="nil"/>
              <w:bottom w:val="single" w:sz="18" w:space="0" w:color="FFFFFF"/>
              <w:right w:val="nil"/>
            </w:tcBorders>
            <w:shd w:val="clear" w:color="auto" w:fill="D9D9D9"/>
            <w:tcMar>
              <w:top w:w="0" w:type="dxa"/>
              <w:left w:w="108" w:type="dxa"/>
              <w:bottom w:w="0" w:type="dxa"/>
              <w:right w:w="108" w:type="dxa"/>
            </w:tcMar>
            <w:vAlign w:val="center"/>
          </w:tcPr>
          <w:p w14:paraId="12D06A69" w14:textId="77777777" w:rsidR="004C1797" w:rsidRDefault="004C1797" w:rsidP="005936F5">
            <w:pPr>
              <w:pStyle w:val="BodyText2"/>
              <w:spacing w:beforeLines="40" w:before="96" w:afterLines="40" w:after="96"/>
              <w:rPr>
                <w:rFonts w:ascii="Arial" w:hAnsi="Arial" w:cs="Arial"/>
                <w:sz w:val="18"/>
                <w:szCs w:val="18"/>
              </w:rPr>
            </w:pPr>
            <w:r w:rsidRPr="00C15286">
              <w:rPr>
                <w:rFonts w:ascii="Arial" w:hAnsi="Arial" w:cs="Arial"/>
                <w:b/>
                <w:bCs/>
                <w:sz w:val="18"/>
                <w:szCs w:val="18"/>
              </w:rPr>
              <w:t>Provider deadline</w:t>
            </w:r>
            <w:r w:rsidRPr="00C15286">
              <w:rPr>
                <w:rFonts w:ascii="Arial" w:hAnsi="Arial" w:cs="Arial"/>
                <w:sz w:val="18"/>
                <w:szCs w:val="18"/>
              </w:rPr>
              <w:t xml:space="preserve"> for submission of</w:t>
            </w:r>
            <w:r>
              <w:rPr>
                <w:rFonts w:ascii="Arial" w:hAnsi="Arial" w:cs="Arial"/>
                <w:sz w:val="18"/>
                <w:szCs w:val="18"/>
              </w:rPr>
              <w:t xml:space="preserve"> CME activity data.</w:t>
            </w:r>
          </w:p>
        </w:tc>
      </w:tr>
      <w:tr w:rsidR="004C1797" w14:paraId="12D06A6D" w14:textId="77777777" w:rsidTr="00AA0AF0">
        <w:trPr>
          <w:gridAfter w:val="1"/>
          <w:wAfter w:w="50" w:type="dxa"/>
          <w:trHeight w:val="585"/>
          <w:jc w:val="center"/>
        </w:trPr>
        <w:tc>
          <w:tcPr>
            <w:tcW w:w="3550" w:type="dxa"/>
            <w:tcBorders>
              <w:top w:val="single" w:sz="18" w:space="0" w:color="FFFFFF"/>
              <w:left w:val="nil"/>
              <w:bottom w:val="single" w:sz="18" w:space="0" w:color="FFFFFF"/>
              <w:right w:val="single" w:sz="18" w:space="0" w:color="FFFFFF"/>
            </w:tcBorders>
            <w:shd w:val="clear" w:color="auto" w:fill="EEECE1"/>
            <w:tcMar>
              <w:top w:w="0" w:type="dxa"/>
              <w:left w:w="108" w:type="dxa"/>
              <w:bottom w:w="0" w:type="dxa"/>
              <w:right w:w="108" w:type="dxa"/>
            </w:tcMar>
            <w:vAlign w:val="center"/>
          </w:tcPr>
          <w:p w14:paraId="12D06A6B" w14:textId="3C54023D" w:rsidR="004C1797" w:rsidRPr="00F806CE" w:rsidRDefault="00844DBF" w:rsidP="00F67C24">
            <w:pPr>
              <w:pStyle w:val="BodyText2"/>
              <w:spacing w:beforeLines="40" w:before="96" w:afterLines="40" w:after="96"/>
              <w:jc w:val="center"/>
              <w:rPr>
                <w:rFonts w:ascii="Arial" w:hAnsi="Arial" w:cs="Arial"/>
                <w:bCs/>
                <w:sz w:val="18"/>
                <w:szCs w:val="18"/>
              </w:rPr>
            </w:pPr>
            <w:r>
              <w:rPr>
                <w:rFonts w:ascii="Arial" w:hAnsi="Arial" w:cs="Arial"/>
                <w:bCs/>
                <w:sz w:val="18"/>
                <w:szCs w:val="18"/>
              </w:rPr>
              <w:t xml:space="preserve">May </w:t>
            </w:r>
            <w:r w:rsidR="00F67C24">
              <w:rPr>
                <w:rFonts w:ascii="Arial" w:hAnsi="Arial" w:cs="Arial"/>
                <w:bCs/>
                <w:sz w:val="18"/>
                <w:szCs w:val="18"/>
              </w:rPr>
              <w:t>1</w:t>
            </w:r>
            <w:r w:rsidR="0050202A">
              <w:rPr>
                <w:rFonts w:ascii="Arial" w:hAnsi="Arial" w:cs="Arial"/>
                <w:bCs/>
                <w:sz w:val="18"/>
                <w:szCs w:val="18"/>
              </w:rPr>
              <w:t>, 201</w:t>
            </w:r>
            <w:r w:rsidR="00F67C24">
              <w:rPr>
                <w:rFonts w:ascii="Arial" w:hAnsi="Arial" w:cs="Arial"/>
                <w:bCs/>
                <w:sz w:val="18"/>
                <w:szCs w:val="18"/>
              </w:rPr>
              <w:t>5</w:t>
            </w:r>
          </w:p>
        </w:tc>
        <w:tc>
          <w:tcPr>
            <w:tcW w:w="6430" w:type="dxa"/>
            <w:tcBorders>
              <w:top w:val="single" w:sz="18" w:space="0" w:color="FFFFFF"/>
              <w:left w:val="nil"/>
              <w:bottom w:val="single" w:sz="18" w:space="0" w:color="FFFFFF"/>
              <w:right w:val="nil"/>
            </w:tcBorders>
            <w:shd w:val="clear" w:color="auto" w:fill="EEECE1"/>
            <w:tcMar>
              <w:top w:w="0" w:type="dxa"/>
              <w:left w:w="108" w:type="dxa"/>
              <w:bottom w:w="0" w:type="dxa"/>
              <w:right w:w="108" w:type="dxa"/>
            </w:tcMar>
            <w:vAlign w:val="center"/>
          </w:tcPr>
          <w:p w14:paraId="12D06A6C" w14:textId="6B7F8EC1" w:rsidR="004C1797" w:rsidRDefault="00AA5DAC" w:rsidP="005936F5">
            <w:pPr>
              <w:pStyle w:val="BodyText2"/>
              <w:spacing w:beforeLines="40" w:before="96" w:afterLines="40" w:after="96"/>
              <w:rPr>
                <w:rFonts w:ascii="Arial" w:hAnsi="Arial" w:cs="Arial"/>
                <w:b/>
                <w:bCs/>
                <w:sz w:val="18"/>
                <w:szCs w:val="18"/>
              </w:rPr>
            </w:pPr>
            <w:r>
              <w:rPr>
                <w:rFonts w:ascii="Arial" w:hAnsi="Arial" w:cs="Arial"/>
                <w:sz w:val="18"/>
                <w:szCs w:val="18"/>
              </w:rPr>
              <w:t>NCMS</w:t>
            </w:r>
            <w:r w:rsidR="004C1797" w:rsidRPr="00C15286">
              <w:rPr>
                <w:rFonts w:ascii="Arial" w:hAnsi="Arial" w:cs="Arial"/>
                <w:sz w:val="18"/>
                <w:szCs w:val="18"/>
              </w:rPr>
              <w:t xml:space="preserve"> informs provider of </w:t>
            </w:r>
            <w:r w:rsidR="004C1797">
              <w:rPr>
                <w:rFonts w:ascii="Arial" w:hAnsi="Arial" w:cs="Arial"/>
                <w:sz w:val="18"/>
                <w:szCs w:val="18"/>
              </w:rPr>
              <w:t>activities selected for performance-in-practice review.</w:t>
            </w:r>
          </w:p>
        </w:tc>
      </w:tr>
      <w:tr w:rsidR="004C1797" w14:paraId="12D06A70" w14:textId="77777777" w:rsidTr="003579D7">
        <w:trPr>
          <w:trHeight w:val="504"/>
          <w:jc w:val="center"/>
        </w:trPr>
        <w:tc>
          <w:tcPr>
            <w:tcW w:w="3550" w:type="dxa"/>
            <w:tcBorders>
              <w:top w:val="single" w:sz="18" w:space="0" w:color="FFFFFF"/>
              <w:left w:val="nil"/>
              <w:bottom w:val="single" w:sz="18" w:space="0" w:color="FFFFFF"/>
              <w:right w:val="single" w:sz="18" w:space="0" w:color="FFFFFF"/>
            </w:tcBorders>
            <w:shd w:val="clear" w:color="auto" w:fill="D9D9D9" w:themeFill="background1" w:themeFillShade="D9"/>
            <w:tcMar>
              <w:top w:w="0" w:type="dxa"/>
              <w:left w:w="108" w:type="dxa"/>
              <w:bottom w:w="0" w:type="dxa"/>
              <w:right w:w="108" w:type="dxa"/>
            </w:tcMar>
            <w:vAlign w:val="center"/>
          </w:tcPr>
          <w:p w14:paraId="12D06A6E" w14:textId="4A87E4E4" w:rsidR="004C1797" w:rsidRPr="006A495D" w:rsidRDefault="00844DBF" w:rsidP="00F67C24">
            <w:pPr>
              <w:pStyle w:val="BodyText2"/>
              <w:spacing w:beforeLines="40" w:before="96" w:afterLines="40" w:after="96"/>
              <w:jc w:val="center"/>
              <w:rPr>
                <w:rFonts w:ascii="Arial" w:hAnsi="Arial" w:cs="Arial"/>
                <w:sz w:val="18"/>
                <w:szCs w:val="18"/>
              </w:rPr>
            </w:pPr>
            <w:r>
              <w:rPr>
                <w:rFonts w:ascii="Arial" w:hAnsi="Arial" w:cs="Arial"/>
                <w:sz w:val="18"/>
                <w:szCs w:val="18"/>
              </w:rPr>
              <w:t>August 1</w:t>
            </w:r>
            <w:r w:rsidR="00F67C24">
              <w:rPr>
                <w:rFonts w:ascii="Arial" w:hAnsi="Arial" w:cs="Arial"/>
                <w:sz w:val="18"/>
                <w:szCs w:val="18"/>
              </w:rPr>
              <w:t>4</w:t>
            </w:r>
            <w:r w:rsidR="0050202A">
              <w:rPr>
                <w:rFonts w:ascii="Arial" w:hAnsi="Arial" w:cs="Arial"/>
                <w:sz w:val="18"/>
                <w:szCs w:val="18"/>
              </w:rPr>
              <w:t>, 201</w:t>
            </w:r>
            <w:r w:rsidR="00F67C24">
              <w:rPr>
                <w:rFonts w:ascii="Arial" w:hAnsi="Arial" w:cs="Arial"/>
                <w:sz w:val="18"/>
                <w:szCs w:val="18"/>
              </w:rPr>
              <w:t>5</w:t>
            </w:r>
          </w:p>
        </w:tc>
        <w:tc>
          <w:tcPr>
            <w:tcW w:w="6480" w:type="dxa"/>
            <w:gridSpan w:val="2"/>
            <w:tcBorders>
              <w:top w:val="single" w:sz="18" w:space="0" w:color="FFFFFF"/>
              <w:left w:val="nil"/>
              <w:bottom w:val="single" w:sz="18" w:space="0" w:color="FFFFFF"/>
              <w:right w:val="nil"/>
            </w:tcBorders>
            <w:shd w:val="clear" w:color="auto" w:fill="D9D9D9" w:themeFill="background1" w:themeFillShade="D9"/>
            <w:tcMar>
              <w:top w:w="0" w:type="dxa"/>
              <w:left w:w="108" w:type="dxa"/>
              <w:bottom w:w="0" w:type="dxa"/>
              <w:right w:w="108" w:type="dxa"/>
            </w:tcMar>
            <w:vAlign w:val="center"/>
          </w:tcPr>
          <w:p w14:paraId="12D06A6F" w14:textId="34950EFD" w:rsidR="004C1797" w:rsidRPr="006A495D" w:rsidRDefault="00AA5DAC" w:rsidP="005936F5">
            <w:pPr>
              <w:pStyle w:val="BodyText2"/>
              <w:spacing w:beforeLines="40" w:before="96" w:afterLines="40" w:after="96"/>
              <w:rPr>
                <w:rFonts w:ascii="Arial" w:hAnsi="Arial" w:cs="Arial"/>
                <w:sz w:val="18"/>
                <w:szCs w:val="18"/>
              </w:rPr>
            </w:pPr>
            <w:r>
              <w:rPr>
                <w:rFonts w:ascii="Arial" w:hAnsi="Arial" w:cs="Arial"/>
                <w:sz w:val="18"/>
                <w:szCs w:val="18"/>
              </w:rPr>
              <w:t>NCMS</w:t>
            </w:r>
            <w:r w:rsidR="004C1797" w:rsidRPr="006A495D">
              <w:rPr>
                <w:rFonts w:ascii="Arial" w:hAnsi="Arial" w:cs="Arial"/>
                <w:sz w:val="18"/>
                <w:szCs w:val="18"/>
              </w:rPr>
              <w:t xml:space="preserve"> emails NEXT STEP prompt with information about the accreditation interview scheduling process.</w:t>
            </w:r>
          </w:p>
        </w:tc>
      </w:tr>
      <w:tr w:rsidR="004C1797" w14:paraId="12D06A73" w14:textId="77777777" w:rsidTr="003579D7">
        <w:trPr>
          <w:gridAfter w:val="1"/>
          <w:wAfter w:w="50" w:type="dxa"/>
          <w:trHeight w:val="504"/>
          <w:jc w:val="center"/>
        </w:trPr>
        <w:tc>
          <w:tcPr>
            <w:tcW w:w="3550" w:type="dxa"/>
            <w:tcBorders>
              <w:top w:val="single" w:sz="18" w:space="0" w:color="FFFFFF"/>
              <w:left w:val="nil"/>
              <w:bottom w:val="single" w:sz="18" w:space="0" w:color="FFFFFF"/>
              <w:right w:val="single" w:sz="18" w:space="0" w:color="FFFFFF"/>
            </w:tcBorders>
            <w:shd w:val="clear" w:color="auto" w:fill="EEECE1" w:themeFill="background2"/>
            <w:tcMar>
              <w:top w:w="0" w:type="dxa"/>
              <w:left w:w="108" w:type="dxa"/>
              <w:bottom w:w="0" w:type="dxa"/>
              <w:right w:w="108" w:type="dxa"/>
            </w:tcMar>
            <w:vAlign w:val="center"/>
          </w:tcPr>
          <w:p w14:paraId="12D06A71" w14:textId="367942C6" w:rsidR="004C1797" w:rsidRDefault="00C41A53" w:rsidP="00F67C24">
            <w:pPr>
              <w:pStyle w:val="BodyText2"/>
              <w:spacing w:beforeLines="40" w:before="96" w:afterLines="40" w:after="96"/>
              <w:jc w:val="center"/>
              <w:rPr>
                <w:rFonts w:ascii="Arial" w:hAnsi="Arial" w:cs="Arial"/>
                <w:bCs/>
                <w:sz w:val="18"/>
                <w:szCs w:val="18"/>
              </w:rPr>
            </w:pPr>
            <w:r>
              <w:rPr>
                <w:rFonts w:ascii="Arial" w:hAnsi="Arial" w:cs="Arial"/>
                <w:noProof/>
                <w:sz w:val="18"/>
                <w:szCs w:val="18"/>
              </w:rPr>
              <w:pict w14:anchorId="12D06C32">
                <v:shape id="_x0000_s1219" type="#_x0000_t12" style="position:absolute;left:0;text-align:left;margin-left:-12.65pt;margin-top:3.95pt;width:26.1pt;height:24.95pt;z-index:251670016;mso-position-horizontal-relative:text;mso-position-vertical-relative:text" fillcolor="yellow"/>
              </w:pict>
            </w:r>
            <w:r w:rsidR="00844DBF">
              <w:rPr>
                <w:rFonts w:ascii="Arial" w:hAnsi="Arial" w:cs="Arial"/>
                <w:noProof/>
                <w:sz w:val="18"/>
                <w:szCs w:val="18"/>
              </w:rPr>
              <w:t>Sept 2</w:t>
            </w:r>
            <w:r w:rsidR="00F67C24">
              <w:rPr>
                <w:rFonts w:ascii="Arial" w:hAnsi="Arial" w:cs="Arial"/>
                <w:noProof/>
                <w:sz w:val="18"/>
                <w:szCs w:val="18"/>
              </w:rPr>
              <w:t>5</w:t>
            </w:r>
            <w:r w:rsidR="0050202A">
              <w:rPr>
                <w:rFonts w:ascii="Arial" w:hAnsi="Arial" w:cs="Arial"/>
                <w:noProof/>
                <w:sz w:val="18"/>
                <w:szCs w:val="18"/>
              </w:rPr>
              <w:t>, 201</w:t>
            </w:r>
            <w:r w:rsidR="00F67C24">
              <w:rPr>
                <w:rFonts w:ascii="Arial" w:hAnsi="Arial" w:cs="Arial"/>
                <w:noProof/>
                <w:sz w:val="18"/>
                <w:szCs w:val="18"/>
              </w:rPr>
              <w:t>5</w:t>
            </w:r>
          </w:p>
        </w:tc>
        <w:tc>
          <w:tcPr>
            <w:tcW w:w="6430" w:type="dxa"/>
            <w:tcBorders>
              <w:top w:val="single" w:sz="18" w:space="0" w:color="FFFFFF"/>
              <w:left w:val="nil"/>
              <w:bottom w:val="single" w:sz="18" w:space="0" w:color="FFFFFF"/>
              <w:right w:val="nil"/>
            </w:tcBorders>
            <w:shd w:val="clear" w:color="auto" w:fill="EEECE1" w:themeFill="background2"/>
            <w:tcMar>
              <w:top w:w="0" w:type="dxa"/>
              <w:left w:w="108" w:type="dxa"/>
              <w:bottom w:w="0" w:type="dxa"/>
              <w:right w:w="108" w:type="dxa"/>
            </w:tcMar>
            <w:vAlign w:val="center"/>
          </w:tcPr>
          <w:p w14:paraId="12D06A72" w14:textId="49976731" w:rsidR="004C1797" w:rsidRDefault="004C1797" w:rsidP="005936F5">
            <w:pPr>
              <w:pStyle w:val="BodyText2"/>
              <w:spacing w:beforeLines="40" w:before="96" w:afterLines="40" w:after="96"/>
              <w:rPr>
                <w:rFonts w:ascii="Arial" w:hAnsi="Arial" w:cs="Arial"/>
                <w:b/>
                <w:bCs/>
                <w:sz w:val="18"/>
                <w:szCs w:val="18"/>
              </w:rPr>
            </w:pPr>
            <w:r w:rsidRPr="00C15286">
              <w:rPr>
                <w:rFonts w:ascii="Arial" w:hAnsi="Arial" w:cs="Arial"/>
                <w:b/>
                <w:bCs/>
                <w:sz w:val="18"/>
                <w:szCs w:val="18"/>
              </w:rPr>
              <w:t xml:space="preserve">Provider deadline </w:t>
            </w:r>
            <w:r w:rsidRPr="00C15286">
              <w:rPr>
                <w:rFonts w:ascii="Arial" w:hAnsi="Arial" w:cs="Arial"/>
                <w:bCs/>
                <w:sz w:val="18"/>
                <w:szCs w:val="18"/>
              </w:rPr>
              <w:t>for receipt of</w:t>
            </w:r>
            <w:r w:rsidRPr="00C15286">
              <w:rPr>
                <w:rFonts w:ascii="Arial" w:hAnsi="Arial" w:cs="Arial"/>
                <w:b/>
                <w:bCs/>
                <w:sz w:val="18"/>
                <w:szCs w:val="18"/>
              </w:rPr>
              <w:t xml:space="preserve"> </w:t>
            </w:r>
            <w:r w:rsidRPr="00C15286">
              <w:rPr>
                <w:rFonts w:ascii="Arial" w:hAnsi="Arial" w:cs="Arial"/>
                <w:bCs/>
                <w:sz w:val="18"/>
                <w:szCs w:val="18"/>
              </w:rPr>
              <w:t xml:space="preserve">completed </w:t>
            </w:r>
            <w:proofErr w:type="spellStart"/>
            <w:r w:rsidRPr="00C15286">
              <w:rPr>
                <w:rFonts w:ascii="Arial" w:hAnsi="Arial" w:cs="Arial"/>
                <w:sz w:val="18"/>
                <w:szCs w:val="18"/>
              </w:rPr>
              <w:t>self study</w:t>
            </w:r>
            <w:proofErr w:type="spellEnd"/>
            <w:r w:rsidRPr="00C15286">
              <w:rPr>
                <w:rFonts w:ascii="Arial" w:hAnsi="Arial" w:cs="Arial"/>
                <w:sz w:val="18"/>
                <w:szCs w:val="18"/>
              </w:rPr>
              <w:t xml:space="preserve"> reports and evidence of performance-in-practice (activity files) by the </w:t>
            </w:r>
            <w:r w:rsidR="00AA5DAC">
              <w:rPr>
                <w:rFonts w:ascii="Arial" w:hAnsi="Arial" w:cs="Arial"/>
                <w:sz w:val="18"/>
                <w:szCs w:val="18"/>
              </w:rPr>
              <w:t>NCMS</w:t>
            </w:r>
          </w:p>
        </w:tc>
      </w:tr>
      <w:tr w:rsidR="004C1797" w14:paraId="12D06A76" w14:textId="77777777" w:rsidTr="003579D7">
        <w:trPr>
          <w:gridAfter w:val="1"/>
          <w:wAfter w:w="50" w:type="dxa"/>
          <w:jc w:val="center"/>
        </w:trPr>
        <w:tc>
          <w:tcPr>
            <w:tcW w:w="3550" w:type="dxa"/>
            <w:tcBorders>
              <w:top w:val="single" w:sz="18" w:space="0" w:color="FFFFFF"/>
              <w:left w:val="nil"/>
              <w:bottom w:val="single" w:sz="18" w:space="0" w:color="FFFFFF"/>
              <w:right w:val="single" w:sz="18" w:space="0" w:color="FFFFFF"/>
            </w:tcBorders>
            <w:shd w:val="clear" w:color="auto" w:fill="D9D9D9" w:themeFill="background1" w:themeFillShade="D9"/>
            <w:tcMar>
              <w:top w:w="0" w:type="dxa"/>
              <w:left w:w="108" w:type="dxa"/>
              <w:bottom w:w="0" w:type="dxa"/>
              <w:right w:w="108" w:type="dxa"/>
            </w:tcMar>
            <w:vAlign w:val="center"/>
          </w:tcPr>
          <w:p w14:paraId="12D06A74" w14:textId="531870ED" w:rsidR="004C1797" w:rsidRDefault="00844DBF" w:rsidP="00F67C24">
            <w:pPr>
              <w:pStyle w:val="BodyText2"/>
              <w:spacing w:beforeLines="40" w:before="96" w:afterLines="40" w:after="96"/>
              <w:jc w:val="center"/>
              <w:rPr>
                <w:rFonts w:ascii="Arial" w:hAnsi="Arial" w:cs="Arial"/>
                <w:sz w:val="18"/>
                <w:szCs w:val="18"/>
              </w:rPr>
            </w:pPr>
            <w:r>
              <w:rPr>
                <w:rFonts w:ascii="Arial" w:hAnsi="Arial" w:cs="Arial"/>
                <w:sz w:val="18"/>
                <w:szCs w:val="18"/>
              </w:rPr>
              <w:t>October-November</w:t>
            </w:r>
            <w:r w:rsidR="004C1797">
              <w:rPr>
                <w:rFonts w:ascii="Arial" w:hAnsi="Arial" w:cs="Arial"/>
                <w:sz w:val="18"/>
                <w:szCs w:val="18"/>
              </w:rPr>
              <w:t xml:space="preserve"> 201</w:t>
            </w:r>
            <w:r w:rsidR="00F67C24">
              <w:rPr>
                <w:rFonts w:ascii="Arial" w:hAnsi="Arial" w:cs="Arial"/>
                <w:sz w:val="18"/>
                <w:szCs w:val="18"/>
              </w:rPr>
              <w:t>5</w:t>
            </w:r>
          </w:p>
        </w:tc>
        <w:tc>
          <w:tcPr>
            <w:tcW w:w="6430" w:type="dxa"/>
            <w:tcBorders>
              <w:top w:val="single" w:sz="18" w:space="0" w:color="FFFFFF"/>
              <w:left w:val="nil"/>
              <w:bottom w:val="single" w:sz="18" w:space="0" w:color="FFFFFF"/>
              <w:right w:val="nil"/>
            </w:tcBorders>
            <w:shd w:val="clear" w:color="auto" w:fill="D9D9D9" w:themeFill="background1" w:themeFillShade="D9"/>
            <w:tcMar>
              <w:top w:w="0" w:type="dxa"/>
              <w:left w:w="108" w:type="dxa"/>
              <w:bottom w:w="0" w:type="dxa"/>
              <w:right w:w="108" w:type="dxa"/>
            </w:tcMar>
            <w:vAlign w:val="center"/>
          </w:tcPr>
          <w:p w14:paraId="12D06A75" w14:textId="77777777" w:rsidR="004C1797" w:rsidRDefault="004C1797" w:rsidP="005936F5">
            <w:pPr>
              <w:pStyle w:val="BodyText2"/>
              <w:spacing w:beforeLines="40" w:before="96" w:afterLines="40" w:after="96"/>
              <w:rPr>
                <w:rFonts w:ascii="Arial" w:hAnsi="Arial" w:cs="Arial"/>
                <w:sz w:val="18"/>
                <w:szCs w:val="18"/>
              </w:rPr>
            </w:pPr>
            <w:r w:rsidRPr="00C15286">
              <w:rPr>
                <w:rFonts w:ascii="Arial" w:hAnsi="Arial" w:cs="Arial"/>
                <w:sz w:val="18"/>
                <w:szCs w:val="18"/>
              </w:rPr>
              <w:t>Accreditation interviews occur</w:t>
            </w:r>
          </w:p>
        </w:tc>
      </w:tr>
      <w:tr w:rsidR="004C1797" w14:paraId="12D06A79" w14:textId="77777777" w:rsidTr="003579D7">
        <w:trPr>
          <w:gridAfter w:val="1"/>
          <w:wAfter w:w="50" w:type="dxa"/>
          <w:trHeight w:val="378"/>
          <w:jc w:val="center"/>
        </w:trPr>
        <w:tc>
          <w:tcPr>
            <w:tcW w:w="3550" w:type="dxa"/>
            <w:tcBorders>
              <w:top w:val="single" w:sz="18" w:space="0" w:color="FFFFFF"/>
              <w:left w:val="nil"/>
              <w:bottom w:val="single" w:sz="18" w:space="0" w:color="FFFFFF"/>
              <w:right w:val="single" w:sz="18" w:space="0" w:color="FFFFFF"/>
            </w:tcBorders>
            <w:shd w:val="clear" w:color="auto" w:fill="EEECE1" w:themeFill="background2"/>
            <w:tcMar>
              <w:top w:w="0" w:type="dxa"/>
              <w:left w:w="108" w:type="dxa"/>
              <w:bottom w:w="0" w:type="dxa"/>
              <w:right w:w="108" w:type="dxa"/>
            </w:tcMar>
            <w:vAlign w:val="center"/>
          </w:tcPr>
          <w:p w14:paraId="12D06A77" w14:textId="03E6310D" w:rsidR="004C1797" w:rsidRDefault="00844DBF" w:rsidP="00F67C24">
            <w:pPr>
              <w:pStyle w:val="BodyText2"/>
              <w:spacing w:beforeLines="40" w:before="96" w:afterLines="40" w:after="96"/>
              <w:jc w:val="center"/>
              <w:rPr>
                <w:rFonts w:ascii="Arial" w:hAnsi="Arial" w:cs="Arial"/>
                <w:sz w:val="18"/>
                <w:szCs w:val="18"/>
              </w:rPr>
            </w:pPr>
            <w:r>
              <w:rPr>
                <w:rFonts w:ascii="Arial" w:hAnsi="Arial" w:cs="Arial"/>
                <w:sz w:val="18"/>
                <w:szCs w:val="18"/>
              </w:rPr>
              <w:t>November</w:t>
            </w:r>
            <w:r w:rsidR="0050202A">
              <w:rPr>
                <w:rFonts w:ascii="Arial" w:hAnsi="Arial" w:cs="Arial"/>
                <w:sz w:val="18"/>
                <w:szCs w:val="18"/>
              </w:rPr>
              <w:t xml:space="preserve"> 201</w:t>
            </w:r>
            <w:r w:rsidR="00F67C24">
              <w:rPr>
                <w:rFonts w:ascii="Arial" w:hAnsi="Arial" w:cs="Arial"/>
                <w:sz w:val="18"/>
                <w:szCs w:val="18"/>
              </w:rPr>
              <w:t>5</w:t>
            </w:r>
          </w:p>
        </w:tc>
        <w:tc>
          <w:tcPr>
            <w:tcW w:w="6430" w:type="dxa"/>
            <w:tcBorders>
              <w:top w:val="single" w:sz="18" w:space="0" w:color="FFFFFF"/>
              <w:left w:val="nil"/>
              <w:bottom w:val="single" w:sz="18" w:space="0" w:color="FFFFFF"/>
              <w:right w:val="nil"/>
            </w:tcBorders>
            <w:shd w:val="clear" w:color="auto" w:fill="EEECE1" w:themeFill="background2"/>
            <w:tcMar>
              <w:top w:w="0" w:type="dxa"/>
              <w:left w:w="108" w:type="dxa"/>
              <w:bottom w:w="0" w:type="dxa"/>
              <w:right w:w="108" w:type="dxa"/>
            </w:tcMar>
          </w:tcPr>
          <w:p w14:paraId="12D06A78" w14:textId="77777777" w:rsidR="004C1797" w:rsidRDefault="004C1797" w:rsidP="005936F5">
            <w:pPr>
              <w:pStyle w:val="BodyText2"/>
              <w:spacing w:beforeLines="40" w:before="96" w:afterLines="40" w:after="96"/>
              <w:rPr>
                <w:rFonts w:ascii="Arial" w:hAnsi="Arial" w:cs="Arial"/>
                <w:sz w:val="18"/>
                <w:szCs w:val="18"/>
              </w:rPr>
            </w:pPr>
            <w:r>
              <w:rPr>
                <w:rFonts w:ascii="Arial" w:hAnsi="Arial" w:cs="Arial"/>
                <w:sz w:val="18"/>
                <w:szCs w:val="18"/>
              </w:rPr>
              <w:t>Accreditation Review Committee (</w:t>
            </w:r>
            <w:r w:rsidRPr="00C15286">
              <w:rPr>
                <w:rFonts w:ascii="Arial" w:hAnsi="Arial" w:cs="Arial"/>
                <w:sz w:val="18"/>
                <w:szCs w:val="18"/>
              </w:rPr>
              <w:t>ARC</w:t>
            </w:r>
            <w:r>
              <w:rPr>
                <w:rFonts w:ascii="Arial" w:hAnsi="Arial" w:cs="Arial"/>
                <w:sz w:val="18"/>
                <w:szCs w:val="18"/>
              </w:rPr>
              <w:t>)</w:t>
            </w:r>
            <w:r w:rsidRPr="00C15286">
              <w:rPr>
                <w:rFonts w:ascii="Arial" w:hAnsi="Arial" w:cs="Arial"/>
                <w:sz w:val="18"/>
                <w:szCs w:val="18"/>
              </w:rPr>
              <w:t xml:space="preserve"> Meeting</w:t>
            </w:r>
          </w:p>
        </w:tc>
      </w:tr>
      <w:tr w:rsidR="004C1797" w14:paraId="12D06A7C" w14:textId="77777777" w:rsidTr="003579D7">
        <w:trPr>
          <w:gridAfter w:val="1"/>
          <w:wAfter w:w="50" w:type="dxa"/>
          <w:jc w:val="center"/>
        </w:trPr>
        <w:tc>
          <w:tcPr>
            <w:tcW w:w="3550" w:type="dxa"/>
            <w:tcBorders>
              <w:top w:val="single" w:sz="18" w:space="0" w:color="FFFFFF"/>
              <w:left w:val="nil"/>
              <w:bottom w:val="single" w:sz="18" w:space="0" w:color="FFFFFF"/>
              <w:right w:val="single" w:sz="18" w:space="0" w:color="FFFFFF"/>
            </w:tcBorders>
            <w:shd w:val="clear" w:color="auto" w:fill="D9D9D9" w:themeFill="background1" w:themeFillShade="D9"/>
            <w:tcMar>
              <w:top w:w="0" w:type="dxa"/>
              <w:left w:w="108" w:type="dxa"/>
              <w:bottom w:w="0" w:type="dxa"/>
              <w:right w:w="108" w:type="dxa"/>
            </w:tcMar>
            <w:vAlign w:val="center"/>
          </w:tcPr>
          <w:p w14:paraId="12D06A7A" w14:textId="5C299D9A" w:rsidR="004C1797" w:rsidRDefault="00F67C24" w:rsidP="00F67C24">
            <w:pPr>
              <w:pStyle w:val="BodyText2"/>
              <w:spacing w:beforeLines="40" w:before="96" w:afterLines="40" w:after="96"/>
              <w:jc w:val="center"/>
              <w:rPr>
                <w:rFonts w:ascii="Arial" w:hAnsi="Arial" w:cs="Arial"/>
                <w:sz w:val="18"/>
                <w:szCs w:val="18"/>
              </w:rPr>
            </w:pPr>
            <w:r>
              <w:rPr>
                <w:rFonts w:ascii="Arial" w:hAnsi="Arial" w:cs="Arial"/>
                <w:sz w:val="18"/>
                <w:szCs w:val="18"/>
              </w:rPr>
              <w:t>Early-</w:t>
            </w:r>
            <w:r w:rsidR="004C1797">
              <w:rPr>
                <w:rFonts w:ascii="Arial" w:hAnsi="Arial" w:cs="Arial"/>
                <w:sz w:val="18"/>
                <w:szCs w:val="18"/>
              </w:rPr>
              <w:t xml:space="preserve">Mid </w:t>
            </w:r>
            <w:r w:rsidR="00844DBF">
              <w:rPr>
                <w:rFonts w:ascii="Arial" w:hAnsi="Arial" w:cs="Arial"/>
                <w:sz w:val="18"/>
                <w:szCs w:val="18"/>
              </w:rPr>
              <w:t>December</w:t>
            </w:r>
            <w:r w:rsidR="00AA5DAC">
              <w:rPr>
                <w:rFonts w:ascii="Arial" w:hAnsi="Arial" w:cs="Arial"/>
                <w:sz w:val="18"/>
                <w:szCs w:val="18"/>
              </w:rPr>
              <w:t xml:space="preserve"> 201</w:t>
            </w:r>
            <w:r>
              <w:rPr>
                <w:rFonts w:ascii="Arial" w:hAnsi="Arial" w:cs="Arial"/>
                <w:sz w:val="18"/>
                <w:szCs w:val="18"/>
              </w:rPr>
              <w:t>5</w:t>
            </w:r>
          </w:p>
        </w:tc>
        <w:tc>
          <w:tcPr>
            <w:tcW w:w="6430" w:type="dxa"/>
            <w:tcBorders>
              <w:top w:val="single" w:sz="18" w:space="0" w:color="FFFFFF"/>
              <w:left w:val="nil"/>
              <w:bottom w:val="single" w:sz="18" w:space="0" w:color="FFFFFF"/>
              <w:right w:val="nil"/>
            </w:tcBorders>
            <w:shd w:val="clear" w:color="auto" w:fill="D9D9D9" w:themeFill="background1" w:themeFillShade="D9"/>
            <w:tcMar>
              <w:top w:w="0" w:type="dxa"/>
              <w:left w:w="108" w:type="dxa"/>
              <w:bottom w:w="0" w:type="dxa"/>
              <w:right w:w="108" w:type="dxa"/>
            </w:tcMar>
          </w:tcPr>
          <w:p w14:paraId="12D06A7B" w14:textId="6F589C45" w:rsidR="004C1797" w:rsidRDefault="00AA5DAC" w:rsidP="0050202A">
            <w:pPr>
              <w:pStyle w:val="BodyText2"/>
              <w:spacing w:beforeLines="40" w:before="96" w:afterLines="40" w:after="96"/>
              <w:rPr>
                <w:rFonts w:ascii="Arial" w:hAnsi="Arial" w:cs="Arial"/>
                <w:sz w:val="18"/>
                <w:szCs w:val="18"/>
              </w:rPr>
            </w:pPr>
            <w:r>
              <w:rPr>
                <w:rFonts w:ascii="Arial" w:hAnsi="Arial" w:cs="Arial"/>
                <w:sz w:val="18"/>
                <w:szCs w:val="18"/>
              </w:rPr>
              <w:t>NCMS</w:t>
            </w:r>
            <w:r w:rsidR="004C1797" w:rsidRPr="00C15286">
              <w:rPr>
                <w:rFonts w:ascii="Arial" w:hAnsi="Arial" w:cs="Arial"/>
                <w:sz w:val="18"/>
                <w:szCs w:val="18"/>
              </w:rPr>
              <w:t xml:space="preserve"> </w:t>
            </w:r>
            <w:r w:rsidR="0050202A">
              <w:rPr>
                <w:rFonts w:ascii="Arial" w:hAnsi="Arial" w:cs="Arial"/>
                <w:sz w:val="18"/>
                <w:szCs w:val="18"/>
              </w:rPr>
              <w:t>Medical Education Committee</w:t>
            </w:r>
            <w:r w:rsidR="004C1797">
              <w:rPr>
                <w:rFonts w:ascii="Arial" w:hAnsi="Arial" w:cs="Arial"/>
                <w:sz w:val="18"/>
                <w:szCs w:val="18"/>
              </w:rPr>
              <w:t xml:space="preserve"> </w:t>
            </w:r>
            <w:r w:rsidR="004C1797" w:rsidRPr="00C15286">
              <w:rPr>
                <w:rFonts w:ascii="Arial" w:hAnsi="Arial" w:cs="Arial"/>
                <w:sz w:val="18"/>
                <w:szCs w:val="18"/>
              </w:rPr>
              <w:t>Meeting</w:t>
            </w:r>
            <w:r w:rsidR="004C1797">
              <w:rPr>
                <w:rFonts w:ascii="Arial" w:hAnsi="Arial" w:cs="Arial"/>
                <w:sz w:val="18"/>
                <w:szCs w:val="18"/>
              </w:rPr>
              <w:t xml:space="preserve"> – Provider receives accreditation decision from the </w:t>
            </w:r>
            <w:r>
              <w:rPr>
                <w:rFonts w:ascii="Arial" w:hAnsi="Arial" w:cs="Arial"/>
                <w:sz w:val="18"/>
                <w:szCs w:val="18"/>
              </w:rPr>
              <w:t>NCMS</w:t>
            </w:r>
            <w:r w:rsidR="004C1797">
              <w:rPr>
                <w:rFonts w:ascii="Arial" w:hAnsi="Arial" w:cs="Arial"/>
                <w:sz w:val="18"/>
                <w:szCs w:val="18"/>
              </w:rPr>
              <w:t xml:space="preserve"> after the </w:t>
            </w:r>
            <w:r w:rsidR="0050202A">
              <w:rPr>
                <w:rFonts w:ascii="Arial" w:hAnsi="Arial" w:cs="Arial"/>
                <w:sz w:val="18"/>
                <w:szCs w:val="18"/>
              </w:rPr>
              <w:t>MEC</w:t>
            </w:r>
            <w:r w:rsidR="004C1797">
              <w:rPr>
                <w:rFonts w:ascii="Arial" w:hAnsi="Arial" w:cs="Arial"/>
                <w:sz w:val="18"/>
                <w:szCs w:val="18"/>
              </w:rPr>
              <w:t xml:space="preserve"> concludes its meeting</w:t>
            </w:r>
          </w:p>
        </w:tc>
      </w:tr>
    </w:tbl>
    <w:p w14:paraId="12D06A7D" w14:textId="77777777" w:rsidR="00B54943" w:rsidRDefault="00B54943" w:rsidP="005936F5">
      <w:pPr>
        <w:pStyle w:val="BodyText2"/>
        <w:spacing w:beforeLines="40" w:before="96" w:afterLines="40" w:after="96"/>
        <w:rPr>
          <w:rFonts w:ascii="Arial" w:hAnsi="Arial" w:cs="Arial"/>
          <w:b/>
          <w:sz w:val="12"/>
          <w:szCs w:val="12"/>
        </w:rPr>
      </w:pPr>
    </w:p>
    <w:p w14:paraId="12D06A7E" w14:textId="77777777" w:rsidR="00B54943" w:rsidRDefault="00B54943">
      <w:pPr>
        <w:rPr>
          <w:rFonts w:ascii="Arial" w:hAnsi="Arial" w:cs="Arial"/>
          <w:b/>
          <w:sz w:val="12"/>
          <w:szCs w:val="12"/>
        </w:rPr>
      </w:pPr>
      <w:r>
        <w:rPr>
          <w:rFonts w:ascii="Arial" w:hAnsi="Arial" w:cs="Arial"/>
          <w:b/>
          <w:sz w:val="12"/>
          <w:szCs w:val="12"/>
        </w:rPr>
        <w:br w:type="page"/>
      </w:r>
    </w:p>
    <w:p w14:paraId="12D06A7F" w14:textId="77777777" w:rsidR="00C05CCC" w:rsidRDefault="00C05CCC" w:rsidP="00646FCD">
      <w:pPr>
        <w:pStyle w:val="BodyText2"/>
        <w:spacing w:before="0" w:after="0"/>
        <w:rPr>
          <w:rFonts w:ascii="Arial" w:hAnsi="Arial" w:cs="Arial"/>
          <w:b/>
          <w:noProof/>
          <w:sz w:val="28"/>
          <w:szCs w:val="28"/>
        </w:rPr>
      </w:pPr>
    </w:p>
    <w:p w14:paraId="12D06A80" w14:textId="77777777" w:rsidR="00BD55A9" w:rsidRPr="00923FDC" w:rsidRDefault="00C41A53" w:rsidP="00156811">
      <w:pPr>
        <w:pStyle w:val="Heading1"/>
        <w:jc w:val="center"/>
      </w:pPr>
      <w:r>
        <w:rPr>
          <w:noProof/>
        </w:rPr>
        <w:pict w14:anchorId="12D06C33">
          <v:shape id="_x0000_s1106" type="#_x0000_t202" style="position:absolute;left:0;text-align:left;margin-left:444pt;margin-top:-16.1pt;width:36pt;height:36pt;z-index:251655680" stroked="f">
            <v:textbox style="mso-next-textbox:#_x0000_s1106">
              <w:txbxContent>
                <w:p w14:paraId="12D06C5D" w14:textId="77777777" w:rsidR="00AA5DAC" w:rsidRPr="001B696A" w:rsidRDefault="00AA5DAC" w:rsidP="00905879">
                  <w:r>
                    <w:rPr>
                      <w:sz w:val="56"/>
                      <w:szCs w:val="70"/>
                    </w:rPr>
                    <w:sym w:font="Wingdings" w:char="F08D"/>
                  </w:r>
                </w:p>
              </w:txbxContent>
            </v:textbox>
          </v:shape>
        </w:pict>
      </w:r>
      <w:r w:rsidR="00FF227F">
        <w:rPr>
          <w:noProof/>
        </w:rPr>
        <w:t>Data Sources Used</w:t>
      </w:r>
      <w:r w:rsidR="00BD55A9">
        <w:rPr>
          <w:noProof/>
        </w:rPr>
        <w:t xml:space="preserve"> in the Accreditation Process</w:t>
      </w:r>
    </w:p>
    <w:p w14:paraId="12D06A81" w14:textId="77777777" w:rsidR="00BD55A9" w:rsidRPr="00985AB8" w:rsidRDefault="00BD55A9" w:rsidP="00BD55A9">
      <w:pPr>
        <w:jc w:val="both"/>
        <w:rPr>
          <w:rFonts w:ascii="Arial" w:hAnsi="Arial" w:cs="Arial"/>
          <w:bCs/>
          <w:sz w:val="16"/>
          <w:szCs w:val="16"/>
        </w:rPr>
      </w:pPr>
    </w:p>
    <w:p w14:paraId="12D06A82" w14:textId="72145103" w:rsidR="00BD55A9" w:rsidRPr="00967406" w:rsidRDefault="00BD55A9" w:rsidP="00BD55A9">
      <w:pPr>
        <w:jc w:val="both"/>
        <w:rPr>
          <w:rFonts w:ascii="Arial" w:hAnsi="Arial" w:cs="Arial"/>
          <w:bCs/>
          <w:szCs w:val="22"/>
        </w:rPr>
      </w:pPr>
      <w:r w:rsidRPr="00967406">
        <w:rPr>
          <w:rFonts w:ascii="Arial" w:hAnsi="Arial" w:cs="Arial"/>
          <w:bCs/>
          <w:szCs w:val="22"/>
        </w:rPr>
        <w:t xml:space="preserve">The </w:t>
      </w:r>
      <w:r w:rsidR="00AA5DAC">
        <w:rPr>
          <w:rFonts w:ascii="Arial" w:hAnsi="Arial" w:cs="Arial"/>
          <w:bCs/>
          <w:szCs w:val="22"/>
        </w:rPr>
        <w:t>NCMS</w:t>
      </w:r>
      <w:r w:rsidRPr="00967406">
        <w:rPr>
          <w:rFonts w:ascii="Arial" w:hAnsi="Arial" w:cs="Arial"/>
          <w:bCs/>
          <w:szCs w:val="22"/>
        </w:rPr>
        <w:t xml:space="preserve">’s accreditation process is an opportunity for each provider to </w:t>
      </w:r>
      <w:r w:rsidR="00FF227F" w:rsidRPr="00967406">
        <w:rPr>
          <w:rFonts w:ascii="Arial" w:hAnsi="Arial" w:cs="Arial"/>
          <w:bCs/>
          <w:szCs w:val="22"/>
        </w:rPr>
        <w:t xml:space="preserve">demonstrate </w:t>
      </w:r>
      <w:r w:rsidR="00104DA2" w:rsidRPr="00967406">
        <w:rPr>
          <w:rFonts w:ascii="Arial" w:hAnsi="Arial" w:cs="Arial"/>
          <w:bCs/>
          <w:szCs w:val="22"/>
        </w:rPr>
        <w:t xml:space="preserve">that </w:t>
      </w:r>
      <w:r w:rsidRPr="00967406">
        <w:rPr>
          <w:rFonts w:ascii="Arial" w:hAnsi="Arial" w:cs="Arial"/>
          <w:bCs/>
          <w:szCs w:val="22"/>
        </w:rPr>
        <w:t>its practice of CME</w:t>
      </w:r>
      <w:r w:rsidR="00FF227F" w:rsidRPr="00967406">
        <w:rPr>
          <w:rFonts w:ascii="Arial" w:hAnsi="Arial" w:cs="Arial"/>
          <w:bCs/>
          <w:szCs w:val="22"/>
        </w:rPr>
        <w:t xml:space="preserve"> is in </w:t>
      </w:r>
      <w:r w:rsidR="00F20DA4" w:rsidRPr="00967406">
        <w:rPr>
          <w:rFonts w:ascii="Arial" w:hAnsi="Arial" w:cs="Arial"/>
          <w:bCs/>
          <w:szCs w:val="22"/>
        </w:rPr>
        <w:t>Compliance</w:t>
      </w:r>
      <w:r w:rsidR="00FF227F" w:rsidRPr="00967406">
        <w:rPr>
          <w:rFonts w:ascii="Arial" w:hAnsi="Arial" w:cs="Arial"/>
          <w:bCs/>
          <w:szCs w:val="22"/>
        </w:rPr>
        <w:t xml:space="preserve"> with the </w:t>
      </w:r>
      <w:r w:rsidR="00AA5DAC">
        <w:rPr>
          <w:rFonts w:ascii="Arial" w:hAnsi="Arial" w:cs="Arial"/>
          <w:bCs/>
          <w:szCs w:val="22"/>
        </w:rPr>
        <w:t>NCMS</w:t>
      </w:r>
      <w:r w:rsidR="00FF227F" w:rsidRPr="00967406">
        <w:rPr>
          <w:rFonts w:ascii="Arial" w:hAnsi="Arial" w:cs="Arial"/>
          <w:bCs/>
          <w:szCs w:val="22"/>
        </w:rPr>
        <w:t>’s accreditation requireme</w:t>
      </w:r>
      <w:r w:rsidR="00D7651C" w:rsidRPr="00967406">
        <w:rPr>
          <w:rFonts w:ascii="Arial" w:hAnsi="Arial" w:cs="Arial"/>
          <w:bCs/>
          <w:szCs w:val="22"/>
        </w:rPr>
        <w:t>nt</w:t>
      </w:r>
      <w:r w:rsidR="00FF227F" w:rsidRPr="00967406">
        <w:rPr>
          <w:rFonts w:ascii="Arial" w:hAnsi="Arial" w:cs="Arial"/>
          <w:bCs/>
          <w:szCs w:val="22"/>
        </w:rPr>
        <w:t>s</w:t>
      </w:r>
      <w:r w:rsidR="00104DA2" w:rsidRPr="00967406">
        <w:rPr>
          <w:rFonts w:ascii="Arial" w:hAnsi="Arial" w:cs="Arial"/>
          <w:bCs/>
          <w:szCs w:val="22"/>
        </w:rPr>
        <w:t xml:space="preserve"> through three primary sources of data about the provider’s CME program</w:t>
      </w:r>
      <w:r w:rsidRPr="00967406">
        <w:rPr>
          <w:rFonts w:ascii="Arial" w:hAnsi="Arial" w:cs="Arial"/>
          <w:bCs/>
          <w:szCs w:val="22"/>
        </w:rPr>
        <w:t>:</w:t>
      </w:r>
    </w:p>
    <w:p w14:paraId="12D06A83" w14:textId="77777777" w:rsidR="00985AB8" w:rsidRPr="00967406" w:rsidRDefault="00985AB8" w:rsidP="00BD55A9">
      <w:pPr>
        <w:jc w:val="both"/>
        <w:rPr>
          <w:rFonts w:ascii="Arial" w:hAnsi="Arial" w:cs="Arial"/>
          <w:bCs/>
          <w:sz w:val="18"/>
          <w:szCs w:val="18"/>
        </w:rPr>
      </w:pPr>
    </w:p>
    <w:p w14:paraId="12D06A84" w14:textId="6F1B0B93" w:rsidR="00CA32DC" w:rsidRPr="00156811" w:rsidRDefault="00CA32DC" w:rsidP="00156811">
      <w:pPr>
        <w:pStyle w:val="Heading2"/>
        <w:numPr>
          <w:ilvl w:val="0"/>
          <w:numId w:val="64"/>
        </w:numPr>
        <w:rPr>
          <w:sz w:val="22"/>
          <w:szCs w:val="22"/>
        </w:rPr>
      </w:pPr>
      <w:bookmarkStart w:id="8" w:name="The_Self_Study_Report"/>
      <w:bookmarkEnd w:id="8"/>
      <w:proofErr w:type="spellStart"/>
      <w:r w:rsidRPr="00156811">
        <w:rPr>
          <w:sz w:val="22"/>
          <w:szCs w:val="22"/>
        </w:rPr>
        <w:t>Self Study</w:t>
      </w:r>
      <w:proofErr w:type="spellEnd"/>
      <w:r w:rsidRPr="00156811">
        <w:rPr>
          <w:sz w:val="22"/>
          <w:szCs w:val="22"/>
        </w:rPr>
        <w:t xml:space="preserve"> Report: </w:t>
      </w:r>
      <w:r w:rsidRPr="00156811">
        <w:rPr>
          <w:b w:val="0"/>
          <w:sz w:val="22"/>
          <w:szCs w:val="22"/>
        </w:rPr>
        <w:t xml:space="preserve">Organizations are asked to provide descriptions, attachments, and examples to give the reader an understanding of CME practice(s) related to </w:t>
      </w:r>
      <w:r w:rsidR="00AA5DAC">
        <w:rPr>
          <w:b w:val="0"/>
          <w:sz w:val="22"/>
          <w:szCs w:val="22"/>
        </w:rPr>
        <w:t>NCMS</w:t>
      </w:r>
      <w:r w:rsidRPr="00156811">
        <w:rPr>
          <w:b w:val="0"/>
          <w:sz w:val="22"/>
          <w:szCs w:val="22"/>
        </w:rPr>
        <w:t xml:space="preserve"> Criteria and Policies. Descriptions are narrative explanations. Attachments are specific documents. Examples are demonstrations of the implementation of the practices described that may include descriptions and/or attachments.</w:t>
      </w:r>
      <w:r w:rsidRPr="00156811">
        <w:rPr>
          <w:sz w:val="22"/>
          <w:szCs w:val="22"/>
        </w:rPr>
        <w:t xml:space="preserve"> </w:t>
      </w:r>
    </w:p>
    <w:p w14:paraId="12D06A85" w14:textId="5E9C74CE" w:rsidR="00AD2DC1" w:rsidRPr="00156811" w:rsidRDefault="006C4FD5" w:rsidP="00156811">
      <w:pPr>
        <w:pStyle w:val="Heading2"/>
        <w:numPr>
          <w:ilvl w:val="0"/>
          <w:numId w:val="64"/>
        </w:numPr>
        <w:rPr>
          <w:bCs w:val="0"/>
          <w:sz w:val="22"/>
          <w:szCs w:val="22"/>
        </w:rPr>
      </w:pPr>
      <w:r w:rsidRPr="00156811">
        <w:rPr>
          <w:sz w:val="22"/>
          <w:szCs w:val="22"/>
        </w:rPr>
        <w:t>Performance-in-Practice</w:t>
      </w:r>
      <w:r w:rsidR="00BD55A9" w:rsidRPr="00156811">
        <w:rPr>
          <w:sz w:val="22"/>
          <w:szCs w:val="22"/>
        </w:rPr>
        <w:t xml:space="preserve"> Review: </w:t>
      </w:r>
      <w:r w:rsidR="00CA32DC" w:rsidRPr="00156811">
        <w:rPr>
          <w:b w:val="0"/>
          <w:sz w:val="22"/>
          <w:szCs w:val="22"/>
        </w:rPr>
        <w:t>Organization</w:t>
      </w:r>
      <w:r w:rsidR="00BD55A9" w:rsidRPr="00156811">
        <w:rPr>
          <w:b w:val="0"/>
          <w:sz w:val="22"/>
          <w:szCs w:val="22"/>
        </w:rPr>
        <w:t xml:space="preserve">s are </w:t>
      </w:r>
      <w:r w:rsidR="00DF2B5B" w:rsidRPr="00156811">
        <w:rPr>
          <w:b w:val="0"/>
          <w:sz w:val="22"/>
          <w:szCs w:val="22"/>
        </w:rPr>
        <w:t xml:space="preserve">asked </w:t>
      </w:r>
      <w:r w:rsidR="00BD55A9" w:rsidRPr="00156811">
        <w:rPr>
          <w:b w:val="0"/>
          <w:sz w:val="22"/>
          <w:szCs w:val="22"/>
        </w:rPr>
        <w:t xml:space="preserve">to verify that their CME activities </w:t>
      </w:r>
      <w:r w:rsidR="00CA32DC" w:rsidRPr="00156811">
        <w:rPr>
          <w:b w:val="0"/>
          <w:sz w:val="22"/>
          <w:szCs w:val="22"/>
        </w:rPr>
        <w:t xml:space="preserve">are in Compliance with </w:t>
      </w:r>
      <w:r w:rsidR="00AA5DAC">
        <w:rPr>
          <w:b w:val="0"/>
          <w:sz w:val="22"/>
          <w:szCs w:val="22"/>
        </w:rPr>
        <w:t>NCMS</w:t>
      </w:r>
      <w:r w:rsidR="00D7651C" w:rsidRPr="00156811">
        <w:rPr>
          <w:b w:val="0"/>
          <w:sz w:val="22"/>
          <w:szCs w:val="22"/>
        </w:rPr>
        <w:t xml:space="preserve"> </w:t>
      </w:r>
      <w:r w:rsidR="00BD55A9" w:rsidRPr="00156811">
        <w:rPr>
          <w:b w:val="0"/>
          <w:sz w:val="22"/>
          <w:szCs w:val="22"/>
        </w:rPr>
        <w:t xml:space="preserve">Criteria </w:t>
      </w:r>
      <w:r w:rsidR="00CA32DC" w:rsidRPr="00156811">
        <w:rPr>
          <w:b w:val="0"/>
          <w:sz w:val="22"/>
          <w:szCs w:val="22"/>
        </w:rPr>
        <w:t xml:space="preserve">and Policies </w:t>
      </w:r>
      <w:r w:rsidR="00BD55A9" w:rsidRPr="00156811">
        <w:rPr>
          <w:b w:val="0"/>
          <w:sz w:val="22"/>
          <w:szCs w:val="22"/>
        </w:rPr>
        <w:t xml:space="preserve">through the </w:t>
      </w:r>
      <w:r w:rsidR="005B00B7" w:rsidRPr="00156811">
        <w:rPr>
          <w:b w:val="0"/>
          <w:sz w:val="22"/>
          <w:szCs w:val="22"/>
        </w:rPr>
        <w:t>documentation</w:t>
      </w:r>
      <w:r w:rsidR="00BD55A9" w:rsidRPr="00156811">
        <w:rPr>
          <w:b w:val="0"/>
          <w:sz w:val="22"/>
          <w:szCs w:val="22"/>
        </w:rPr>
        <w:t xml:space="preserve"> review process.</w:t>
      </w:r>
      <w:r w:rsidR="00967406" w:rsidRPr="00156811">
        <w:rPr>
          <w:b w:val="0"/>
          <w:sz w:val="22"/>
          <w:szCs w:val="22"/>
        </w:rPr>
        <w:t xml:space="preserve"> </w:t>
      </w:r>
      <w:r w:rsidR="002D69FC" w:rsidRPr="00156811">
        <w:rPr>
          <w:b w:val="0"/>
          <w:color w:val="000000"/>
          <w:sz w:val="22"/>
          <w:szCs w:val="22"/>
        </w:rPr>
        <w:t>T</w:t>
      </w:r>
      <w:r w:rsidR="002E46BC" w:rsidRPr="00156811">
        <w:rPr>
          <w:b w:val="0"/>
          <w:color w:val="000000"/>
          <w:sz w:val="22"/>
          <w:szCs w:val="22"/>
        </w:rPr>
        <w:t xml:space="preserve">he </w:t>
      </w:r>
      <w:r w:rsidR="00AA5DAC">
        <w:rPr>
          <w:b w:val="0"/>
          <w:color w:val="000000"/>
          <w:sz w:val="22"/>
          <w:szCs w:val="22"/>
        </w:rPr>
        <w:t>NCMS</w:t>
      </w:r>
      <w:r w:rsidR="002E46BC" w:rsidRPr="00156811">
        <w:rPr>
          <w:b w:val="0"/>
          <w:color w:val="000000"/>
          <w:sz w:val="22"/>
          <w:szCs w:val="22"/>
        </w:rPr>
        <w:t xml:space="preserve"> will select up to 15 activities </w:t>
      </w:r>
      <w:r w:rsidR="00967406" w:rsidRPr="00156811">
        <w:rPr>
          <w:b w:val="0"/>
          <w:color w:val="000000"/>
          <w:sz w:val="22"/>
          <w:szCs w:val="22"/>
        </w:rPr>
        <w:t xml:space="preserve">from the current accreditation term </w:t>
      </w:r>
      <w:r w:rsidR="002E46BC" w:rsidRPr="00156811">
        <w:rPr>
          <w:b w:val="0"/>
          <w:color w:val="000000"/>
          <w:sz w:val="22"/>
          <w:szCs w:val="22"/>
        </w:rPr>
        <w:t xml:space="preserve">for which the </w:t>
      </w:r>
      <w:r w:rsidR="00967406" w:rsidRPr="00156811">
        <w:rPr>
          <w:b w:val="0"/>
          <w:color w:val="000000"/>
          <w:sz w:val="22"/>
          <w:szCs w:val="22"/>
        </w:rPr>
        <w:t>organization</w:t>
      </w:r>
      <w:r w:rsidR="002E46BC" w:rsidRPr="00156811">
        <w:rPr>
          <w:b w:val="0"/>
          <w:color w:val="000000"/>
          <w:sz w:val="22"/>
          <w:szCs w:val="22"/>
        </w:rPr>
        <w:t xml:space="preserve"> will be expected to present evidence of performance-in-practice to the </w:t>
      </w:r>
      <w:r w:rsidR="00AA5DAC">
        <w:rPr>
          <w:b w:val="0"/>
          <w:color w:val="000000"/>
          <w:sz w:val="22"/>
          <w:szCs w:val="22"/>
        </w:rPr>
        <w:t>NCMS</w:t>
      </w:r>
      <w:r w:rsidR="002E46BC" w:rsidRPr="00156811">
        <w:rPr>
          <w:b w:val="0"/>
          <w:color w:val="000000"/>
          <w:sz w:val="22"/>
          <w:szCs w:val="22"/>
        </w:rPr>
        <w:t xml:space="preserve"> for documentation review. </w:t>
      </w:r>
    </w:p>
    <w:p w14:paraId="12D06A86" w14:textId="5093EAD5" w:rsidR="00BD55A9" w:rsidRPr="00156811" w:rsidRDefault="00447359" w:rsidP="00156811">
      <w:pPr>
        <w:pStyle w:val="Heading2"/>
        <w:numPr>
          <w:ilvl w:val="0"/>
          <w:numId w:val="64"/>
        </w:numPr>
        <w:rPr>
          <w:b w:val="0"/>
          <w:bCs w:val="0"/>
          <w:sz w:val="22"/>
          <w:szCs w:val="22"/>
        </w:rPr>
      </w:pPr>
      <w:bookmarkStart w:id="9" w:name="Interview"/>
      <w:bookmarkEnd w:id="9"/>
      <w:r w:rsidRPr="00156811">
        <w:rPr>
          <w:sz w:val="22"/>
          <w:szCs w:val="22"/>
        </w:rPr>
        <w:t xml:space="preserve">Accreditation </w:t>
      </w:r>
      <w:r w:rsidR="00447302" w:rsidRPr="00156811">
        <w:rPr>
          <w:sz w:val="22"/>
          <w:szCs w:val="22"/>
        </w:rPr>
        <w:t>Interview</w:t>
      </w:r>
      <w:r w:rsidR="00BD55A9" w:rsidRPr="00156811">
        <w:rPr>
          <w:sz w:val="22"/>
          <w:szCs w:val="22"/>
        </w:rPr>
        <w:t xml:space="preserve">: </w:t>
      </w:r>
      <w:r w:rsidR="00CA32DC" w:rsidRPr="00156811">
        <w:rPr>
          <w:b w:val="0"/>
          <w:sz w:val="22"/>
          <w:szCs w:val="22"/>
        </w:rPr>
        <w:t>Organizations are presented with</w:t>
      </w:r>
      <w:r w:rsidR="00C67AC0" w:rsidRPr="00156811">
        <w:rPr>
          <w:b w:val="0"/>
          <w:sz w:val="22"/>
          <w:szCs w:val="22"/>
        </w:rPr>
        <w:t xml:space="preserve"> </w:t>
      </w:r>
      <w:r w:rsidR="00CA32DC" w:rsidRPr="00156811">
        <w:rPr>
          <w:b w:val="0"/>
          <w:sz w:val="22"/>
          <w:szCs w:val="22"/>
        </w:rPr>
        <w:t>the</w:t>
      </w:r>
      <w:r w:rsidR="00C67AC0" w:rsidRPr="00156811">
        <w:rPr>
          <w:b w:val="0"/>
          <w:sz w:val="22"/>
          <w:szCs w:val="22"/>
        </w:rPr>
        <w:t xml:space="preserve"> </w:t>
      </w:r>
      <w:r w:rsidR="00BD55A9" w:rsidRPr="00156811">
        <w:rPr>
          <w:b w:val="0"/>
          <w:sz w:val="22"/>
          <w:szCs w:val="22"/>
        </w:rPr>
        <w:t xml:space="preserve">opportunity to </w:t>
      </w:r>
      <w:r w:rsidR="00967406" w:rsidRPr="00156811">
        <w:rPr>
          <w:b w:val="0"/>
          <w:sz w:val="22"/>
          <w:szCs w:val="22"/>
        </w:rPr>
        <w:t xml:space="preserve">further </w:t>
      </w:r>
      <w:r w:rsidR="00BD55A9" w:rsidRPr="00156811">
        <w:rPr>
          <w:b w:val="0"/>
          <w:sz w:val="22"/>
          <w:szCs w:val="22"/>
        </w:rPr>
        <w:t xml:space="preserve">describe </w:t>
      </w:r>
      <w:r w:rsidR="00967406" w:rsidRPr="00156811">
        <w:rPr>
          <w:b w:val="0"/>
          <w:sz w:val="22"/>
          <w:szCs w:val="22"/>
        </w:rPr>
        <w:t xml:space="preserve">the practices presented in the </w:t>
      </w:r>
      <w:proofErr w:type="spellStart"/>
      <w:r w:rsidR="00967406" w:rsidRPr="00156811">
        <w:rPr>
          <w:b w:val="0"/>
          <w:sz w:val="22"/>
          <w:szCs w:val="22"/>
        </w:rPr>
        <w:t>self study</w:t>
      </w:r>
      <w:proofErr w:type="spellEnd"/>
      <w:r w:rsidR="00967406" w:rsidRPr="00156811">
        <w:rPr>
          <w:b w:val="0"/>
          <w:sz w:val="22"/>
          <w:szCs w:val="22"/>
        </w:rPr>
        <w:t xml:space="preserve"> report and activity files, </w:t>
      </w:r>
      <w:r w:rsidR="00BD55A9" w:rsidRPr="00156811">
        <w:rPr>
          <w:b w:val="0"/>
          <w:sz w:val="22"/>
          <w:szCs w:val="22"/>
        </w:rPr>
        <w:t>and provide clarification</w:t>
      </w:r>
      <w:r w:rsidR="00967406" w:rsidRPr="00156811">
        <w:rPr>
          <w:b w:val="0"/>
          <w:sz w:val="22"/>
          <w:szCs w:val="22"/>
        </w:rPr>
        <w:t xml:space="preserve"> as needed,</w:t>
      </w:r>
      <w:r w:rsidR="00CA32DC" w:rsidRPr="00156811">
        <w:rPr>
          <w:b w:val="0"/>
          <w:sz w:val="22"/>
          <w:szCs w:val="22"/>
        </w:rPr>
        <w:t xml:space="preserve"> in conversation</w:t>
      </w:r>
      <w:r w:rsidR="00967406" w:rsidRPr="00156811">
        <w:rPr>
          <w:b w:val="0"/>
          <w:sz w:val="22"/>
          <w:szCs w:val="22"/>
        </w:rPr>
        <w:t xml:space="preserve"> with a team of volunteer surveyors who are colleagues from the CME community</w:t>
      </w:r>
      <w:r w:rsidR="00784F6E">
        <w:rPr>
          <w:b w:val="0"/>
          <w:sz w:val="22"/>
          <w:szCs w:val="22"/>
        </w:rPr>
        <w:t>,</w:t>
      </w:r>
      <w:r w:rsidR="00B9729B" w:rsidRPr="00156811">
        <w:rPr>
          <w:b w:val="0"/>
          <w:sz w:val="22"/>
          <w:szCs w:val="22"/>
        </w:rPr>
        <w:t xml:space="preserve"> trained by the </w:t>
      </w:r>
      <w:r w:rsidR="00AA5DAC">
        <w:rPr>
          <w:b w:val="0"/>
          <w:sz w:val="22"/>
          <w:szCs w:val="22"/>
        </w:rPr>
        <w:t>NCMS</w:t>
      </w:r>
      <w:r w:rsidR="00BD55A9" w:rsidRPr="00156811">
        <w:rPr>
          <w:b w:val="0"/>
          <w:sz w:val="22"/>
          <w:szCs w:val="22"/>
        </w:rPr>
        <w:t>.</w:t>
      </w:r>
      <w:r w:rsidR="00BD55A9" w:rsidRPr="00156811">
        <w:rPr>
          <w:sz w:val="22"/>
          <w:szCs w:val="22"/>
        </w:rPr>
        <w:t xml:space="preserve"> </w:t>
      </w:r>
    </w:p>
    <w:p w14:paraId="12D06A87" w14:textId="77777777" w:rsidR="00CC62EC" w:rsidRPr="00CE0B44" w:rsidRDefault="00CC62EC" w:rsidP="00CC62EC">
      <w:pPr>
        <w:ind w:left="720"/>
        <w:jc w:val="both"/>
        <w:rPr>
          <w:rFonts w:ascii="Arial" w:hAnsi="Arial" w:cs="Arial"/>
          <w:b/>
          <w:bCs/>
          <w:szCs w:val="22"/>
        </w:rPr>
      </w:pPr>
    </w:p>
    <w:p w14:paraId="12D06A88" w14:textId="77777777" w:rsidR="00D7005A" w:rsidRPr="00D7005A" w:rsidRDefault="00D7005A" w:rsidP="00B34833">
      <w:pPr>
        <w:pStyle w:val="Heading3"/>
        <w:spacing w:before="0" w:after="0" w:line="240" w:lineRule="auto"/>
        <w:rPr>
          <w:rFonts w:ascii="Arial" w:hAnsi="Arial" w:cs="Arial"/>
          <w:b/>
          <w:i/>
          <w:caps w:val="0"/>
          <w:kern w:val="0"/>
          <w:sz w:val="22"/>
          <w:szCs w:val="22"/>
        </w:rPr>
      </w:pPr>
      <w:r>
        <w:rPr>
          <w:rFonts w:ascii="Arial" w:hAnsi="Arial" w:cs="Arial"/>
          <w:b/>
          <w:i/>
          <w:caps w:val="0"/>
          <w:kern w:val="0"/>
          <w:sz w:val="22"/>
          <w:szCs w:val="22"/>
        </w:rPr>
        <w:t>Expectations about Materials</w:t>
      </w:r>
    </w:p>
    <w:p w14:paraId="12D06A89" w14:textId="315574A8" w:rsidR="00EC4C59" w:rsidRPr="00EC4C59" w:rsidRDefault="00065369" w:rsidP="00EC4C59">
      <w:pPr>
        <w:rPr>
          <w:rFonts w:ascii="Arial" w:hAnsi="Arial" w:cs="Arial"/>
          <w:bCs/>
          <w:szCs w:val="22"/>
        </w:rPr>
      </w:pPr>
      <w:r>
        <w:rPr>
          <w:rFonts w:ascii="Arial" w:hAnsi="Arial" w:cs="Arial"/>
          <w:bCs/>
          <w:szCs w:val="22"/>
        </w:rPr>
        <w:t>T</w:t>
      </w:r>
      <w:r w:rsidR="00EC4C59" w:rsidRPr="00EC4C59">
        <w:rPr>
          <w:rFonts w:ascii="Arial" w:hAnsi="Arial" w:cs="Arial"/>
          <w:bCs/>
          <w:szCs w:val="22"/>
        </w:rPr>
        <w:t xml:space="preserve">he materials submitted to the </w:t>
      </w:r>
      <w:r w:rsidR="00AA5DAC">
        <w:rPr>
          <w:rFonts w:ascii="Arial" w:hAnsi="Arial" w:cs="Arial"/>
          <w:bCs/>
          <w:szCs w:val="22"/>
        </w:rPr>
        <w:t>NCMS</w:t>
      </w:r>
      <w:r>
        <w:rPr>
          <w:rFonts w:ascii="Arial" w:hAnsi="Arial" w:cs="Arial"/>
          <w:bCs/>
          <w:szCs w:val="22"/>
        </w:rPr>
        <w:t>,</w:t>
      </w:r>
      <w:r w:rsidR="00EC4C59" w:rsidRPr="00EC4C59">
        <w:rPr>
          <w:rFonts w:ascii="Arial" w:hAnsi="Arial" w:cs="Arial"/>
          <w:bCs/>
          <w:szCs w:val="22"/>
        </w:rPr>
        <w:t xml:space="preserve"> in any format</w:t>
      </w:r>
      <w:r>
        <w:rPr>
          <w:rFonts w:ascii="Arial" w:hAnsi="Arial" w:cs="Arial"/>
          <w:bCs/>
          <w:szCs w:val="22"/>
        </w:rPr>
        <w:t>,</w:t>
      </w:r>
      <w:r w:rsidR="00EC4C59" w:rsidRPr="00EC4C59">
        <w:rPr>
          <w:rFonts w:ascii="Arial" w:hAnsi="Arial" w:cs="Arial"/>
          <w:bCs/>
          <w:szCs w:val="22"/>
        </w:rPr>
        <w:t xml:space="preserve"> must not contain any untrue statements, must not omit any necessary material facts, must not be misleading, must fairly present the organization, and are the property of the organization.</w:t>
      </w:r>
    </w:p>
    <w:p w14:paraId="12D06A8A" w14:textId="77777777" w:rsidR="00EC4C59" w:rsidRPr="00EC4C59" w:rsidRDefault="00EC4C59" w:rsidP="00EC4C59">
      <w:pPr>
        <w:rPr>
          <w:rFonts w:ascii="Arial" w:hAnsi="Arial" w:cs="Arial"/>
          <w:bCs/>
          <w:sz w:val="16"/>
          <w:szCs w:val="16"/>
        </w:rPr>
      </w:pPr>
    </w:p>
    <w:p w14:paraId="12D06A8B" w14:textId="77777777" w:rsidR="00EC4C59" w:rsidRDefault="00EC4C59" w:rsidP="00EC4C59">
      <w:pPr>
        <w:rPr>
          <w:rFonts w:ascii="Arial" w:hAnsi="Arial" w:cs="Arial"/>
          <w:bCs/>
          <w:szCs w:val="22"/>
        </w:rPr>
      </w:pPr>
      <w:r w:rsidRPr="00EC4C59">
        <w:rPr>
          <w:rFonts w:ascii="Arial" w:hAnsi="Arial" w:cs="Arial"/>
          <w:bCs/>
          <w:szCs w:val="22"/>
        </w:rPr>
        <w:t>Materials submitted for accreditation (</w:t>
      </w:r>
      <w:proofErr w:type="spellStart"/>
      <w:r w:rsidRPr="00EC4C59">
        <w:rPr>
          <w:rFonts w:ascii="Arial" w:hAnsi="Arial" w:cs="Arial"/>
          <w:bCs/>
          <w:szCs w:val="22"/>
        </w:rPr>
        <w:t>self study</w:t>
      </w:r>
      <w:proofErr w:type="spellEnd"/>
      <w:r w:rsidRPr="00EC4C59">
        <w:rPr>
          <w:rFonts w:ascii="Arial" w:hAnsi="Arial" w:cs="Arial"/>
          <w:bCs/>
          <w:szCs w:val="22"/>
        </w:rPr>
        <w:t xml:space="preserve"> report, activity files, </w:t>
      </w:r>
      <w:proofErr w:type="gramStart"/>
      <w:r w:rsidRPr="00EC4C59">
        <w:rPr>
          <w:rFonts w:ascii="Arial" w:hAnsi="Arial" w:cs="Arial"/>
          <w:bCs/>
          <w:szCs w:val="22"/>
        </w:rPr>
        <w:t>other</w:t>
      </w:r>
      <w:proofErr w:type="gramEnd"/>
      <w:r w:rsidRPr="00EC4C59">
        <w:rPr>
          <w:rFonts w:ascii="Arial" w:hAnsi="Arial" w:cs="Arial"/>
          <w:bCs/>
          <w:szCs w:val="22"/>
        </w:rPr>
        <w:t xml:space="preserve"> materials) must not include individually identifiable health information, in accordance with the Health Insurance Portability and Accountability Act (HIPAA).</w:t>
      </w:r>
    </w:p>
    <w:p w14:paraId="12D06A8C" w14:textId="77777777" w:rsidR="00994D6A" w:rsidRPr="00EC4C59" w:rsidRDefault="00994D6A" w:rsidP="00EC4C59">
      <w:pPr>
        <w:rPr>
          <w:rFonts w:ascii="Arial" w:hAnsi="Arial" w:cs="Arial"/>
          <w:bCs/>
          <w:szCs w:val="22"/>
        </w:rPr>
      </w:pPr>
    </w:p>
    <w:p w14:paraId="12D06A8D" w14:textId="77777777" w:rsidR="00994D6A" w:rsidRPr="00D7005A" w:rsidRDefault="00994D6A" w:rsidP="00994D6A">
      <w:pPr>
        <w:pStyle w:val="Heading3"/>
        <w:spacing w:before="0" w:after="0" w:line="240" w:lineRule="auto"/>
        <w:rPr>
          <w:rFonts w:ascii="Arial" w:hAnsi="Arial" w:cs="Arial"/>
          <w:b/>
          <w:i/>
          <w:caps w:val="0"/>
          <w:kern w:val="0"/>
          <w:sz w:val="22"/>
          <w:szCs w:val="22"/>
        </w:rPr>
      </w:pPr>
      <w:r>
        <w:rPr>
          <w:rFonts w:ascii="Arial" w:hAnsi="Arial" w:cs="Arial"/>
          <w:b/>
          <w:i/>
          <w:caps w:val="0"/>
          <w:kern w:val="0"/>
          <w:sz w:val="22"/>
          <w:szCs w:val="22"/>
        </w:rPr>
        <w:t>Missing or Incomplete Information</w:t>
      </w:r>
    </w:p>
    <w:p w14:paraId="12D06A8E" w14:textId="306341F6" w:rsidR="00994D6A" w:rsidRPr="00646FCD" w:rsidRDefault="00994D6A" w:rsidP="00994D6A">
      <w:pPr>
        <w:pStyle w:val="BodyText2"/>
        <w:spacing w:before="0" w:after="0"/>
        <w:rPr>
          <w:rFonts w:ascii="Arial" w:hAnsi="Arial" w:cs="Arial"/>
          <w:b/>
          <w:noProof/>
          <w:szCs w:val="22"/>
        </w:rPr>
      </w:pPr>
      <w:r w:rsidRPr="00646FCD">
        <w:rPr>
          <w:rFonts w:ascii="Arial" w:hAnsi="Arial" w:cs="Arial"/>
          <w:szCs w:val="22"/>
        </w:rPr>
        <w:t>Meeting all of the deadlines</w:t>
      </w:r>
      <w:r w:rsidR="00B9729B">
        <w:rPr>
          <w:rFonts w:ascii="Arial" w:hAnsi="Arial" w:cs="Arial"/>
          <w:szCs w:val="22"/>
        </w:rPr>
        <w:t xml:space="preserve"> an</w:t>
      </w:r>
      <w:r w:rsidR="00784F6E">
        <w:rPr>
          <w:rFonts w:ascii="Arial" w:hAnsi="Arial" w:cs="Arial"/>
          <w:szCs w:val="22"/>
        </w:rPr>
        <w:t>d</w:t>
      </w:r>
      <w:r w:rsidR="00B9729B">
        <w:rPr>
          <w:rFonts w:ascii="Arial" w:hAnsi="Arial" w:cs="Arial"/>
          <w:szCs w:val="22"/>
        </w:rPr>
        <w:t xml:space="preserve"> submission requirements of</w:t>
      </w:r>
      <w:r w:rsidRPr="00646FCD">
        <w:rPr>
          <w:rFonts w:ascii="Arial" w:hAnsi="Arial" w:cs="Arial"/>
          <w:szCs w:val="22"/>
        </w:rPr>
        <w:t xml:space="preserve"> the reaccreditation review process will result in an accreditation decision from the </w:t>
      </w:r>
      <w:r w:rsidR="00AA5DAC">
        <w:rPr>
          <w:rFonts w:ascii="Arial" w:hAnsi="Arial" w:cs="Arial"/>
          <w:szCs w:val="22"/>
        </w:rPr>
        <w:t>NCMS</w:t>
      </w:r>
      <w:r w:rsidRPr="00646FCD">
        <w:rPr>
          <w:rFonts w:ascii="Arial" w:hAnsi="Arial" w:cs="Arial"/>
          <w:szCs w:val="22"/>
        </w:rPr>
        <w:t xml:space="preserve"> in </w:t>
      </w:r>
      <w:r w:rsidR="00844DBF">
        <w:rPr>
          <w:rFonts w:ascii="Arial" w:hAnsi="Arial" w:cs="Arial"/>
          <w:szCs w:val="22"/>
        </w:rPr>
        <w:t xml:space="preserve">December </w:t>
      </w:r>
      <w:r w:rsidR="00690E54">
        <w:rPr>
          <w:rFonts w:ascii="Arial" w:hAnsi="Arial" w:cs="Arial"/>
          <w:szCs w:val="22"/>
        </w:rPr>
        <w:t>2015</w:t>
      </w:r>
      <w:r w:rsidRPr="00646FCD">
        <w:rPr>
          <w:rFonts w:ascii="Arial" w:hAnsi="Arial" w:cs="Arial"/>
          <w:szCs w:val="22"/>
        </w:rPr>
        <w:t>.  Please note</w:t>
      </w:r>
      <w:r w:rsidR="00B9729B">
        <w:rPr>
          <w:rFonts w:ascii="Arial" w:hAnsi="Arial" w:cs="Arial"/>
          <w:szCs w:val="22"/>
        </w:rPr>
        <w:t>, if</w:t>
      </w:r>
      <w:r w:rsidRPr="00646FCD">
        <w:rPr>
          <w:rFonts w:ascii="Arial" w:hAnsi="Arial" w:cs="Arial"/>
          <w:szCs w:val="22"/>
        </w:rPr>
        <w:t xml:space="preserve"> the </w:t>
      </w:r>
      <w:r w:rsidR="00AA5DAC">
        <w:rPr>
          <w:rFonts w:ascii="Arial" w:hAnsi="Arial" w:cs="Arial"/>
          <w:szCs w:val="22"/>
        </w:rPr>
        <w:t>NCMS</w:t>
      </w:r>
      <w:r w:rsidRPr="00646FCD">
        <w:rPr>
          <w:rFonts w:ascii="Arial" w:hAnsi="Arial" w:cs="Arial"/>
          <w:szCs w:val="22"/>
        </w:rPr>
        <w:t xml:space="preserve"> is unable to render a decision due to missing or incomplete information, the </w:t>
      </w:r>
      <w:r w:rsidR="00AA5DAC">
        <w:rPr>
          <w:rFonts w:ascii="Arial" w:hAnsi="Arial" w:cs="Arial"/>
          <w:szCs w:val="22"/>
        </w:rPr>
        <w:t>NCMS</w:t>
      </w:r>
      <w:r w:rsidRPr="00646FCD">
        <w:rPr>
          <w:rFonts w:ascii="Arial" w:hAnsi="Arial" w:cs="Arial"/>
          <w:szCs w:val="22"/>
        </w:rPr>
        <w:t xml:space="preserve"> reserves the right to request additional information, the expenses for which will be borne by the provider.</w:t>
      </w:r>
    </w:p>
    <w:p w14:paraId="12D06A8F" w14:textId="77777777" w:rsidR="00633ED0" w:rsidRDefault="00633ED0">
      <w:pPr>
        <w:rPr>
          <w:rFonts w:ascii="Arial" w:hAnsi="Arial" w:cs="Arial"/>
          <w:b/>
          <w:sz w:val="24"/>
          <w:szCs w:val="24"/>
        </w:rPr>
      </w:pPr>
      <w:r>
        <w:rPr>
          <w:rFonts w:ascii="Arial" w:hAnsi="Arial" w:cs="Arial"/>
          <w:b/>
          <w:sz w:val="24"/>
          <w:szCs w:val="24"/>
        </w:rPr>
        <w:br w:type="page"/>
      </w:r>
    </w:p>
    <w:p w14:paraId="12D06A90" w14:textId="77777777" w:rsidR="00C05CCC" w:rsidRDefault="00C05CCC" w:rsidP="00C05CCC">
      <w:pPr>
        <w:rPr>
          <w:rFonts w:ascii="Arial" w:hAnsi="Arial" w:cs="Arial"/>
          <w:b/>
          <w:sz w:val="28"/>
          <w:szCs w:val="28"/>
        </w:rPr>
      </w:pPr>
    </w:p>
    <w:p w14:paraId="12D06A91" w14:textId="77777777" w:rsidR="008202F3" w:rsidRPr="00156811" w:rsidRDefault="008202F3" w:rsidP="00156811">
      <w:pPr>
        <w:pStyle w:val="Heading2"/>
        <w:jc w:val="center"/>
        <w:rPr>
          <w:sz w:val="28"/>
          <w:szCs w:val="28"/>
        </w:rPr>
      </w:pPr>
      <w:r w:rsidRPr="00156811">
        <w:rPr>
          <w:sz w:val="28"/>
          <w:szCs w:val="28"/>
        </w:rPr>
        <w:t>Expectations for</w:t>
      </w:r>
      <w:r w:rsidR="00265F00" w:rsidRPr="00156811">
        <w:rPr>
          <w:sz w:val="28"/>
          <w:szCs w:val="28"/>
        </w:rPr>
        <w:t xml:space="preserve"> Regularly Scheduled Series (RSS)</w:t>
      </w:r>
    </w:p>
    <w:p w14:paraId="12D06A92" w14:textId="77777777" w:rsidR="00CC62EC" w:rsidRDefault="00CC62EC" w:rsidP="00CC62EC">
      <w:pPr>
        <w:spacing w:before="120"/>
        <w:jc w:val="both"/>
        <w:rPr>
          <w:rFonts w:ascii="Arial" w:hAnsi="Arial" w:cs="Arial"/>
          <w:bCs/>
          <w:sz w:val="16"/>
          <w:szCs w:val="22"/>
        </w:rPr>
      </w:pPr>
    </w:p>
    <w:p w14:paraId="12D06A93" w14:textId="635790C4" w:rsidR="008202F3" w:rsidRDefault="00D7651C" w:rsidP="008202F3">
      <w:pPr>
        <w:jc w:val="both"/>
        <w:rPr>
          <w:rFonts w:ascii="Arial" w:hAnsi="Arial" w:cs="Arial"/>
          <w:szCs w:val="22"/>
        </w:rPr>
      </w:pPr>
      <w:r>
        <w:rPr>
          <w:rFonts w:ascii="Arial" w:hAnsi="Arial" w:cs="Arial"/>
          <w:szCs w:val="22"/>
        </w:rPr>
        <w:t>A provider</w:t>
      </w:r>
      <w:r w:rsidR="008202F3" w:rsidRPr="000C3C21">
        <w:rPr>
          <w:rFonts w:ascii="Arial" w:hAnsi="Arial" w:cs="Arial"/>
          <w:szCs w:val="22"/>
        </w:rPr>
        <w:t xml:space="preserve"> that produce</w:t>
      </w:r>
      <w:r>
        <w:rPr>
          <w:rFonts w:ascii="Arial" w:hAnsi="Arial" w:cs="Arial"/>
          <w:szCs w:val="22"/>
        </w:rPr>
        <w:t>s</w:t>
      </w:r>
      <w:r w:rsidR="008202F3" w:rsidRPr="000C3C21">
        <w:rPr>
          <w:rFonts w:ascii="Arial" w:hAnsi="Arial" w:cs="Arial"/>
          <w:szCs w:val="22"/>
        </w:rPr>
        <w:t xml:space="preserve"> Regularly Scheduled Series (RSS</w:t>
      </w:r>
      <w:r w:rsidR="008202F3">
        <w:rPr>
          <w:rFonts w:ascii="Arial" w:hAnsi="Arial" w:cs="Arial"/>
          <w:szCs w:val="22"/>
        </w:rPr>
        <w:t>)</w:t>
      </w:r>
      <w:r w:rsidR="008202F3" w:rsidRPr="000C3C21">
        <w:rPr>
          <w:rFonts w:ascii="Arial" w:hAnsi="Arial" w:cs="Arial"/>
          <w:szCs w:val="22"/>
        </w:rPr>
        <w:t xml:space="preserve"> </w:t>
      </w:r>
      <w:r w:rsidR="005F09A7">
        <w:rPr>
          <w:rFonts w:ascii="Arial" w:hAnsi="Arial" w:cs="Arial"/>
          <w:szCs w:val="22"/>
        </w:rPr>
        <w:t>must</w:t>
      </w:r>
      <w:r w:rsidR="008202F3" w:rsidRPr="000C3C21">
        <w:rPr>
          <w:rFonts w:ascii="Arial" w:hAnsi="Arial" w:cs="Arial"/>
          <w:szCs w:val="22"/>
        </w:rPr>
        <w:t xml:space="preserve"> ensure that </w:t>
      </w:r>
      <w:r>
        <w:rPr>
          <w:rFonts w:ascii="Arial" w:hAnsi="Arial" w:cs="Arial"/>
          <w:szCs w:val="22"/>
        </w:rPr>
        <w:t>its</w:t>
      </w:r>
      <w:r w:rsidR="008202F3" w:rsidRPr="000C3C21">
        <w:rPr>
          <w:rFonts w:ascii="Arial" w:hAnsi="Arial" w:cs="Arial"/>
          <w:szCs w:val="22"/>
        </w:rPr>
        <w:t xml:space="preserve"> </w:t>
      </w:r>
      <w:r w:rsidR="008202F3">
        <w:rPr>
          <w:rFonts w:ascii="Arial" w:hAnsi="Arial" w:cs="Arial"/>
          <w:szCs w:val="22"/>
        </w:rPr>
        <w:t xml:space="preserve">program of </w:t>
      </w:r>
      <w:r w:rsidR="008202F3" w:rsidRPr="000C3C21">
        <w:rPr>
          <w:rFonts w:ascii="Arial" w:hAnsi="Arial" w:cs="Arial"/>
          <w:szCs w:val="22"/>
        </w:rPr>
        <w:t>RSS</w:t>
      </w:r>
      <w:r w:rsidR="008202F3">
        <w:rPr>
          <w:rFonts w:ascii="Arial" w:hAnsi="Arial" w:cs="Arial"/>
          <w:szCs w:val="22"/>
        </w:rPr>
        <w:t xml:space="preserve">s contributes to fulfilling the </w:t>
      </w:r>
      <w:r w:rsidR="00227251">
        <w:rPr>
          <w:rFonts w:ascii="Arial" w:hAnsi="Arial" w:cs="Arial"/>
          <w:szCs w:val="22"/>
        </w:rPr>
        <w:t>p</w:t>
      </w:r>
      <w:r w:rsidR="008202F3">
        <w:rPr>
          <w:rFonts w:ascii="Arial" w:hAnsi="Arial" w:cs="Arial"/>
          <w:szCs w:val="22"/>
        </w:rPr>
        <w:t xml:space="preserve">rovider’s mission, fulfills </w:t>
      </w:r>
      <w:r w:rsidR="00AE380B">
        <w:rPr>
          <w:rFonts w:ascii="Arial" w:hAnsi="Arial" w:cs="Arial"/>
          <w:szCs w:val="22"/>
        </w:rPr>
        <w:t xml:space="preserve">the </w:t>
      </w:r>
      <w:r w:rsidR="00AA5DAC">
        <w:rPr>
          <w:rFonts w:ascii="Arial" w:hAnsi="Arial" w:cs="Arial"/>
          <w:szCs w:val="22"/>
        </w:rPr>
        <w:t>NCMS</w:t>
      </w:r>
      <w:r w:rsidR="008202F3">
        <w:rPr>
          <w:rFonts w:ascii="Arial" w:hAnsi="Arial" w:cs="Arial"/>
          <w:szCs w:val="22"/>
        </w:rPr>
        <w:t xml:space="preserve"> requirements, and </w:t>
      </w:r>
      <w:r w:rsidR="003E281F">
        <w:rPr>
          <w:rFonts w:ascii="Arial" w:hAnsi="Arial" w:cs="Arial"/>
          <w:szCs w:val="22"/>
        </w:rPr>
        <w:t>potentially demonstrates</w:t>
      </w:r>
      <w:r w:rsidR="008202F3">
        <w:rPr>
          <w:rFonts w:ascii="Arial" w:hAnsi="Arial" w:cs="Arial"/>
          <w:szCs w:val="22"/>
        </w:rPr>
        <w:t xml:space="preserve"> </w:t>
      </w:r>
      <w:r w:rsidR="005F09A7">
        <w:rPr>
          <w:rFonts w:ascii="Arial" w:hAnsi="Arial" w:cs="Arial"/>
          <w:szCs w:val="22"/>
        </w:rPr>
        <w:t>the</w:t>
      </w:r>
      <w:r w:rsidR="008202F3">
        <w:rPr>
          <w:rFonts w:ascii="Arial" w:hAnsi="Arial" w:cs="Arial"/>
          <w:szCs w:val="22"/>
        </w:rPr>
        <w:t xml:space="preserve"> </w:t>
      </w:r>
      <w:r w:rsidR="00227251">
        <w:rPr>
          <w:rFonts w:ascii="Arial" w:hAnsi="Arial" w:cs="Arial"/>
          <w:szCs w:val="22"/>
        </w:rPr>
        <w:t>p</w:t>
      </w:r>
      <w:r w:rsidR="008202F3">
        <w:rPr>
          <w:rFonts w:ascii="Arial" w:hAnsi="Arial" w:cs="Arial"/>
          <w:szCs w:val="22"/>
        </w:rPr>
        <w:t>rovider’s engag</w:t>
      </w:r>
      <w:r>
        <w:rPr>
          <w:rFonts w:ascii="Arial" w:hAnsi="Arial" w:cs="Arial"/>
          <w:szCs w:val="22"/>
        </w:rPr>
        <w:t>ement with the system in which it</w:t>
      </w:r>
      <w:r w:rsidR="008202F3">
        <w:rPr>
          <w:rFonts w:ascii="Arial" w:hAnsi="Arial" w:cs="Arial"/>
          <w:szCs w:val="22"/>
        </w:rPr>
        <w:t xml:space="preserve"> operate</w:t>
      </w:r>
      <w:r w:rsidR="005F09A7">
        <w:rPr>
          <w:rFonts w:ascii="Arial" w:hAnsi="Arial" w:cs="Arial"/>
          <w:szCs w:val="22"/>
        </w:rPr>
        <w:t>s</w:t>
      </w:r>
      <w:r w:rsidR="008202F3">
        <w:rPr>
          <w:rFonts w:ascii="Arial" w:hAnsi="Arial" w:cs="Arial"/>
          <w:szCs w:val="22"/>
        </w:rPr>
        <w:t xml:space="preserve"> – just like any other activity type.</w:t>
      </w:r>
    </w:p>
    <w:p w14:paraId="12D06A94" w14:textId="77777777" w:rsidR="00C44C41" w:rsidRPr="008C7D05" w:rsidRDefault="00C44C41" w:rsidP="008202F3">
      <w:pPr>
        <w:jc w:val="both"/>
        <w:rPr>
          <w:rFonts w:ascii="Arial" w:hAnsi="Arial" w:cs="Arial"/>
          <w:szCs w:val="22"/>
        </w:rPr>
      </w:pPr>
    </w:p>
    <w:p w14:paraId="12D06A95" w14:textId="559D1DA1" w:rsidR="00C44C41" w:rsidRPr="008C7D05" w:rsidRDefault="00C44C41" w:rsidP="00C44C41">
      <w:pPr>
        <w:jc w:val="both"/>
        <w:rPr>
          <w:rFonts w:ascii="Arial" w:hAnsi="Arial" w:cs="Arial"/>
          <w:szCs w:val="22"/>
        </w:rPr>
      </w:pPr>
      <w:r w:rsidRPr="00065369">
        <w:rPr>
          <w:rFonts w:ascii="Arial" w:hAnsi="Arial" w:cs="Arial"/>
          <w:szCs w:val="22"/>
          <w:u w:val="single"/>
        </w:rPr>
        <w:t xml:space="preserve">The </w:t>
      </w:r>
      <w:r w:rsidR="00AA5DAC">
        <w:rPr>
          <w:rFonts w:ascii="Arial" w:hAnsi="Arial" w:cs="Arial"/>
          <w:szCs w:val="22"/>
          <w:u w:val="single"/>
        </w:rPr>
        <w:t>NCMS</w:t>
      </w:r>
      <w:r w:rsidRPr="00065369">
        <w:rPr>
          <w:rFonts w:ascii="Arial" w:hAnsi="Arial" w:cs="Arial"/>
          <w:szCs w:val="22"/>
          <w:u w:val="single"/>
        </w:rPr>
        <w:t xml:space="preserve"> defines RSS as an educational activity that is presented as a </w:t>
      </w:r>
      <w:r w:rsidRPr="00065369">
        <w:rPr>
          <w:rFonts w:ascii="Arial" w:hAnsi="Arial" w:cs="Arial"/>
          <w:b/>
          <w:szCs w:val="22"/>
          <w:u w:val="single"/>
        </w:rPr>
        <w:t xml:space="preserve">SERIES </w:t>
      </w:r>
      <w:r w:rsidRPr="00065369">
        <w:rPr>
          <w:rFonts w:ascii="Arial" w:hAnsi="Arial" w:cs="Arial"/>
          <w:szCs w:val="22"/>
          <w:u w:val="single"/>
        </w:rPr>
        <w:t xml:space="preserve">of meetings which occur on an ongoing basis (e.g., weekly, monthly, or quarterly) and is primarily planned by and presented to the accredited organization’s </w:t>
      </w:r>
      <w:r w:rsidR="003E281F" w:rsidRPr="00065369">
        <w:rPr>
          <w:rFonts w:ascii="Arial" w:hAnsi="Arial" w:cs="Arial"/>
          <w:szCs w:val="22"/>
          <w:u w:val="single"/>
        </w:rPr>
        <w:t xml:space="preserve">own </w:t>
      </w:r>
      <w:r w:rsidRPr="00065369">
        <w:rPr>
          <w:rFonts w:ascii="Arial" w:hAnsi="Arial" w:cs="Arial"/>
          <w:szCs w:val="22"/>
          <w:u w:val="single"/>
        </w:rPr>
        <w:t>professional staff</w:t>
      </w:r>
      <w:r w:rsidRPr="00065369">
        <w:rPr>
          <w:rFonts w:ascii="Arial" w:hAnsi="Arial" w:cs="Arial"/>
          <w:szCs w:val="22"/>
        </w:rPr>
        <w:t>. Examples of RSS are Grand Rounds, Tumor Boards, and M&amp;M Conferences.</w:t>
      </w:r>
      <w:r w:rsidRPr="008C7D05">
        <w:rPr>
          <w:rFonts w:ascii="Arial" w:hAnsi="Arial" w:cs="Arial"/>
          <w:szCs w:val="22"/>
        </w:rPr>
        <w:t xml:space="preserve"> Each RSS is made up of multiple sessions, or individual meetings, that occur on regular intervals. </w:t>
      </w:r>
    </w:p>
    <w:p w14:paraId="12D06A96" w14:textId="77777777" w:rsidR="00C44C41" w:rsidRPr="008C7D05" w:rsidRDefault="00C44C41" w:rsidP="00C44C41">
      <w:pPr>
        <w:jc w:val="both"/>
        <w:rPr>
          <w:rFonts w:ascii="Arial" w:hAnsi="Arial" w:cs="Arial"/>
          <w:szCs w:val="22"/>
        </w:rPr>
      </w:pPr>
    </w:p>
    <w:p w14:paraId="12D06A97" w14:textId="77777777" w:rsidR="008202F3" w:rsidRDefault="008202F3" w:rsidP="008202F3">
      <w:pPr>
        <w:jc w:val="both"/>
        <w:rPr>
          <w:rFonts w:ascii="Arial" w:hAnsi="Arial" w:cs="Arial"/>
          <w:szCs w:val="22"/>
        </w:rPr>
      </w:pPr>
    </w:p>
    <w:p w14:paraId="12D06A98" w14:textId="77777777" w:rsidR="00C44C41" w:rsidRPr="008C7D05" w:rsidRDefault="00C44C41" w:rsidP="00C44C41">
      <w:pPr>
        <w:rPr>
          <w:rFonts w:ascii="Arial" w:hAnsi="Arial" w:cs="Arial"/>
          <w:szCs w:val="22"/>
        </w:rPr>
      </w:pPr>
      <w:r w:rsidRPr="008C7D05">
        <w:rPr>
          <w:rFonts w:ascii="Arial" w:hAnsi="Arial" w:cs="Arial"/>
          <w:szCs w:val="22"/>
        </w:rPr>
        <w:t xml:space="preserve">RSS will be included as part of the performance-in-practice review process. To demonstrate </w:t>
      </w:r>
      <w:r w:rsidR="00F20DA4">
        <w:rPr>
          <w:rFonts w:ascii="Arial" w:hAnsi="Arial" w:cs="Arial"/>
          <w:szCs w:val="22"/>
        </w:rPr>
        <w:t>Compliance</w:t>
      </w:r>
      <w:r w:rsidRPr="008C7D05">
        <w:rPr>
          <w:rFonts w:ascii="Arial" w:hAnsi="Arial" w:cs="Arial"/>
          <w:szCs w:val="22"/>
        </w:rPr>
        <w:t xml:space="preserve"> with RSS selected for performance</w:t>
      </w:r>
      <w:r w:rsidR="003E281F">
        <w:rPr>
          <w:rFonts w:ascii="Arial" w:hAnsi="Arial" w:cs="Arial"/>
          <w:szCs w:val="22"/>
        </w:rPr>
        <w:t>-</w:t>
      </w:r>
      <w:r w:rsidRPr="008C7D05">
        <w:rPr>
          <w:rFonts w:ascii="Arial" w:hAnsi="Arial" w:cs="Arial"/>
          <w:szCs w:val="22"/>
        </w:rPr>
        <w:t>in</w:t>
      </w:r>
      <w:r w:rsidR="003E281F">
        <w:rPr>
          <w:rFonts w:ascii="Arial" w:hAnsi="Arial" w:cs="Arial"/>
          <w:szCs w:val="22"/>
        </w:rPr>
        <w:t>-</w:t>
      </w:r>
      <w:r w:rsidRPr="008C7D05">
        <w:rPr>
          <w:rFonts w:ascii="Arial" w:hAnsi="Arial" w:cs="Arial"/>
          <w:szCs w:val="22"/>
        </w:rPr>
        <w:t xml:space="preserve">practice review, providers must present: </w:t>
      </w:r>
    </w:p>
    <w:p w14:paraId="12D06A99" w14:textId="77777777" w:rsidR="00C44C41" w:rsidRPr="008C7D05" w:rsidRDefault="00C44C41" w:rsidP="00C44C41">
      <w:pPr>
        <w:rPr>
          <w:rFonts w:ascii="Arial" w:hAnsi="Arial" w:cs="Arial"/>
          <w:szCs w:val="22"/>
        </w:rPr>
      </w:pPr>
    </w:p>
    <w:p w14:paraId="12D06A9A" w14:textId="77777777" w:rsidR="00C44C41" w:rsidRPr="008C7D05" w:rsidRDefault="00C44C41" w:rsidP="002D3EEF">
      <w:pPr>
        <w:pStyle w:val="ListParagraph"/>
        <w:numPr>
          <w:ilvl w:val="0"/>
          <w:numId w:val="40"/>
        </w:numPr>
        <w:rPr>
          <w:rFonts w:ascii="Arial" w:hAnsi="Arial" w:cs="Arial"/>
          <w:szCs w:val="22"/>
        </w:rPr>
      </w:pPr>
      <w:r w:rsidRPr="008C7D05">
        <w:rPr>
          <w:rFonts w:ascii="Arial" w:hAnsi="Arial" w:cs="Arial"/>
          <w:szCs w:val="22"/>
        </w:rPr>
        <w:t>A description of the monitoring system</w:t>
      </w:r>
      <w:r w:rsidR="002D69FC">
        <w:rPr>
          <w:rFonts w:ascii="Arial" w:hAnsi="Arial" w:cs="Arial"/>
          <w:szCs w:val="22"/>
        </w:rPr>
        <w:t xml:space="preserve"> (including, for example, sources of data and sampling strategies)</w:t>
      </w:r>
      <w:r w:rsidRPr="008C7D05">
        <w:rPr>
          <w:rFonts w:ascii="Arial" w:hAnsi="Arial" w:cs="Arial"/>
          <w:szCs w:val="22"/>
        </w:rPr>
        <w:t xml:space="preserve"> </w:t>
      </w:r>
      <w:r w:rsidR="002D69FC">
        <w:rPr>
          <w:rFonts w:ascii="Arial" w:hAnsi="Arial" w:cs="Arial"/>
          <w:szCs w:val="22"/>
        </w:rPr>
        <w:t xml:space="preserve">used </w:t>
      </w:r>
      <w:r w:rsidRPr="008C7D05">
        <w:rPr>
          <w:rFonts w:ascii="Arial" w:hAnsi="Arial" w:cs="Arial"/>
          <w:szCs w:val="22"/>
        </w:rPr>
        <w:t xml:space="preserve">to collect and analyze data regarding the </w:t>
      </w:r>
      <w:r w:rsidR="00F20DA4">
        <w:rPr>
          <w:rFonts w:ascii="Arial" w:hAnsi="Arial" w:cs="Arial"/>
          <w:szCs w:val="22"/>
        </w:rPr>
        <w:t>Compliance</w:t>
      </w:r>
      <w:r w:rsidRPr="008C7D05">
        <w:rPr>
          <w:rFonts w:ascii="Arial" w:hAnsi="Arial" w:cs="Arial"/>
          <w:szCs w:val="22"/>
        </w:rPr>
        <w:t xml:space="preserve"> of the </w:t>
      </w:r>
      <w:r w:rsidR="003E281F">
        <w:rPr>
          <w:rFonts w:ascii="Arial" w:hAnsi="Arial" w:cs="Arial"/>
          <w:szCs w:val="22"/>
        </w:rPr>
        <w:t xml:space="preserve">selected </w:t>
      </w:r>
      <w:r w:rsidRPr="008C7D05">
        <w:rPr>
          <w:rFonts w:ascii="Arial" w:hAnsi="Arial" w:cs="Arial"/>
          <w:szCs w:val="22"/>
        </w:rPr>
        <w:t xml:space="preserve">RSS and a summary of the RSS monitoring data collected, along with your analysis and </w:t>
      </w:r>
      <w:r w:rsidR="00F20DA4">
        <w:rPr>
          <w:rFonts w:ascii="Arial" w:hAnsi="Arial" w:cs="Arial"/>
          <w:szCs w:val="22"/>
        </w:rPr>
        <w:t>Compliance</w:t>
      </w:r>
      <w:r w:rsidRPr="008C7D05">
        <w:rPr>
          <w:rFonts w:ascii="Arial" w:hAnsi="Arial" w:cs="Arial"/>
          <w:szCs w:val="22"/>
        </w:rPr>
        <w:t xml:space="preserve"> conclusions and any needed improvements identified and implemented; </w:t>
      </w:r>
    </w:p>
    <w:p w14:paraId="12D06A9B" w14:textId="77777777" w:rsidR="00C44C41" w:rsidRPr="008C7D05" w:rsidRDefault="00C44C41" w:rsidP="00C44C41">
      <w:pPr>
        <w:pStyle w:val="ListParagraph"/>
        <w:rPr>
          <w:rFonts w:ascii="Arial" w:hAnsi="Arial" w:cs="Arial"/>
          <w:szCs w:val="22"/>
        </w:rPr>
      </w:pPr>
    </w:p>
    <w:p w14:paraId="12D06A9C" w14:textId="77777777" w:rsidR="00C44C41" w:rsidRPr="008C7D05" w:rsidRDefault="00C44C41" w:rsidP="00C44C41">
      <w:pPr>
        <w:pStyle w:val="ListParagraph"/>
        <w:rPr>
          <w:rFonts w:ascii="Arial" w:hAnsi="Arial" w:cs="Arial"/>
          <w:b/>
          <w:szCs w:val="22"/>
        </w:rPr>
      </w:pPr>
      <w:r w:rsidRPr="008C7D05">
        <w:rPr>
          <w:rFonts w:ascii="Arial" w:hAnsi="Arial" w:cs="Arial"/>
          <w:b/>
          <w:szCs w:val="22"/>
        </w:rPr>
        <w:t>OR</w:t>
      </w:r>
    </w:p>
    <w:p w14:paraId="12D06A9D" w14:textId="77777777" w:rsidR="00C44C41" w:rsidRPr="008C7D05" w:rsidRDefault="00C44C41" w:rsidP="00C44C41">
      <w:pPr>
        <w:ind w:firstLine="720"/>
        <w:rPr>
          <w:rFonts w:ascii="Arial" w:hAnsi="Arial" w:cs="Arial"/>
          <w:szCs w:val="22"/>
        </w:rPr>
      </w:pPr>
    </w:p>
    <w:p w14:paraId="12D06A9E" w14:textId="77777777" w:rsidR="00992751" w:rsidRDefault="00992751" w:rsidP="00992751">
      <w:pPr>
        <w:pStyle w:val="ListParagraph"/>
        <w:numPr>
          <w:ilvl w:val="0"/>
          <w:numId w:val="40"/>
        </w:numPr>
        <w:rPr>
          <w:rFonts w:ascii="Arial" w:hAnsi="Arial" w:cs="Arial"/>
        </w:rPr>
      </w:pPr>
      <w:r>
        <w:rPr>
          <w:rFonts w:ascii="Arial" w:hAnsi="Arial" w:cs="Arial"/>
        </w:rPr>
        <w:t xml:space="preserve">Using all of the performance-in-practice review labels </w:t>
      </w:r>
      <w:r>
        <w:rPr>
          <w:rFonts w:ascii="Arial" w:hAnsi="Arial" w:cs="Arial"/>
          <w:u w:val="single"/>
        </w:rPr>
        <w:t>for each annual series selected</w:t>
      </w:r>
      <w:r>
        <w:rPr>
          <w:rFonts w:ascii="Arial" w:hAnsi="Arial" w:cs="Arial"/>
        </w:rPr>
        <w:t>,</w:t>
      </w:r>
    </w:p>
    <w:p w14:paraId="12D06A9F" w14:textId="77777777" w:rsidR="00992751" w:rsidRDefault="00992751" w:rsidP="00992751">
      <w:pPr>
        <w:pStyle w:val="ListParagraph"/>
        <w:numPr>
          <w:ilvl w:val="1"/>
          <w:numId w:val="40"/>
        </w:numPr>
        <w:rPr>
          <w:rFonts w:ascii="Arial" w:hAnsi="Arial" w:cs="Arial"/>
        </w:rPr>
      </w:pPr>
      <w:r>
        <w:rPr>
          <w:rFonts w:ascii="Arial" w:hAnsi="Arial" w:cs="Arial"/>
        </w:rPr>
        <w:t>Documentation of how the series was planned (C2 – C7 SCS1)</w:t>
      </w:r>
    </w:p>
    <w:p w14:paraId="12D06AA0" w14:textId="4F99B17A" w:rsidR="00992751" w:rsidRDefault="00992751" w:rsidP="00992751">
      <w:pPr>
        <w:pStyle w:val="ListParagraph"/>
        <w:numPr>
          <w:ilvl w:val="1"/>
          <w:numId w:val="40"/>
        </w:numPr>
        <w:rPr>
          <w:rFonts w:ascii="Arial" w:hAnsi="Arial" w:cs="Arial"/>
        </w:rPr>
      </w:pPr>
      <w:r>
        <w:rPr>
          <w:rFonts w:ascii="Arial" w:hAnsi="Arial" w:cs="Arial"/>
        </w:rPr>
        <w:t xml:space="preserve">Documentation from the implementation of the series to demonstrate compliance with the </w:t>
      </w:r>
      <w:r w:rsidR="00AA5DAC">
        <w:rPr>
          <w:rFonts w:ascii="Arial" w:hAnsi="Arial" w:cs="Arial"/>
        </w:rPr>
        <w:t>NCMS</w:t>
      </w:r>
      <w:r>
        <w:rPr>
          <w:rFonts w:ascii="Arial" w:hAnsi="Arial" w:cs="Arial"/>
        </w:rPr>
        <w:t xml:space="preserve">’s expectations for the Standards of Commercial Support </w:t>
      </w:r>
    </w:p>
    <w:p w14:paraId="12D06AA1" w14:textId="77777777" w:rsidR="00992751" w:rsidRDefault="00992751" w:rsidP="00992751">
      <w:pPr>
        <w:pStyle w:val="ListParagraph"/>
        <w:ind w:left="1440"/>
        <w:rPr>
          <w:rFonts w:ascii="Arial" w:hAnsi="Arial" w:cs="Arial"/>
        </w:rPr>
      </w:pPr>
      <w:r>
        <w:rPr>
          <w:rFonts w:ascii="Arial" w:hAnsi="Arial" w:cs="Arial"/>
        </w:rPr>
        <w:t>(C7 SCS2 – C10)</w:t>
      </w:r>
    </w:p>
    <w:p w14:paraId="12D06AA2" w14:textId="77777777" w:rsidR="00992751" w:rsidRDefault="00992751" w:rsidP="00992751">
      <w:pPr>
        <w:pStyle w:val="ListParagraph"/>
        <w:numPr>
          <w:ilvl w:val="1"/>
          <w:numId w:val="40"/>
        </w:numPr>
        <w:rPr>
          <w:rFonts w:ascii="Arial" w:hAnsi="Arial" w:cs="Arial"/>
        </w:rPr>
      </w:pPr>
      <w:r>
        <w:rPr>
          <w:rFonts w:ascii="Arial" w:hAnsi="Arial" w:cs="Arial"/>
        </w:rPr>
        <w:t>Documentation from the series to demonstrate the data generated about learner change (C11).</w:t>
      </w:r>
    </w:p>
    <w:p w14:paraId="12D06AA3" w14:textId="77777777" w:rsidR="008202F3" w:rsidRPr="0038334D" w:rsidRDefault="008202F3" w:rsidP="008202F3">
      <w:pPr>
        <w:jc w:val="both"/>
        <w:rPr>
          <w:rFonts w:ascii="Arial" w:hAnsi="Arial" w:cs="Arial"/>
          <w:szCs w:val="22"/>
        </w:rPr>
      </w:pPr>
    </w:p>
    <w:p w14:paraId="12D06AA4" w14:textId="1E3CA1BD" w:rsidR="00B312A5" w:rsidRPr="00156811" w:rsidRDefault="00D90E8B" w:rsidP="00156811">
      <w:pPr>
        <w:pStyle w:val="Heading1"/>
        <w:spacing w:before="0"/>
        <w:jc w:val="center"/>
        <w:rPr>
          <w:sz w:val="28"/>
          <w:szCs w:val="28"/>
        </w:rPr>
      </w:pPr>
      <w:r>
        <w:br w:type="page"/>
      </w:r>
      <w:bookmarkStart w:id="10" w:name="Page_8"/>
      <w:bookmarkEnd w:id="10"/>
      <w:proofErr w:type="spellStart"/>
      <w:r w:rsidR="00B312A5" w:rsidRPr="00156811">
        <w:rPr>
          <w:sz w:val="28"/>
          <w:szCs w:val="28"/>
        </w:rPr>
        <w:lastRenderedPageBreak/>
        <w:t>Self Study</w:t>
      </w:r>
      <w:proofErr w:type="spellEnd"/>
      <w:r w:rsidR="00B312A5" w:rsidRPr="00156811">
        <w:rPr>
          <w:sz w:val="28"/>
          <w:szCs w:val="28"/>
        </w:rPr>
        <w:t xml:space="preserve"> Report for </w:t>
      </w:r>
      <w:r w:rsidR="00AA5DAC">
        <w:rPr>
          <w:sz w:val="28"/>
          <w:szCs w:val="28"/>
        </w:rPr>
        <w:t>NCMS</w:t>
      </w:r>
      <w:r w:rsidR="00B312A5" w:rsidRPr="00156811">
        <w:rPr>
          <w:sz w:val="28"/>
          <w:szCs w:val="28"/>
        </w:rPr>
        <w:t xml:space="preserve"> Accreditation:</w:t>
      </w:r>
    </w:p>
    <w:p w14:paraId="12D06AA5" w14:textId="77777777" w:rsidR="00B312A5" w:rsidRPr="00156811" w:rsidRDefault="00C41A53" w:rsidP="00156811">
      <w:pPr>
        <w:pStyle w:val="Heading1"/>
        <w:spacing w:before="0"/>
        <w:jc w:val="center"/>
        <w:rPr>
          <w:sz w:val="28"/>
          <w:szCs w:val="28"/>
        </w:rPr>
      </w:pPr>
      <w:r>
        <w:rPr>
          <w:noProof/>
          <w:sz w:val="28"/>
          <w:szCs w:val="28"/>
        </w:rPr>
        <w:pict w14:anchorId="12D06C34">
          <v:shape id="_x0000_s1107" type="#_x0000_t202" style="position:absolute;left:0;text-align:left;margin-left:450pt;margin-top:-16.1pt;width:36pt;height:36pt;z-index:251656704" stroked="f">
            <v:textbox style="mso-next-textbox:#_x0000_s1107">
              <w:txbxContent>
                <w:p w14:paraId="12D06C5E" w14:textId="77777777" w:rsidR="00AA5DAC" w:rsidRPr="001B696A" w:rsidRDefault="00AA5DAC" w:rsidP="00905879">
                  <w:r>
                    <w:rPr>
                      <w:sz w:val="56"/>
                      <w:szCs w:val="70"/>
                    </w:rPr>
                    <w:sym w:font="Wingdings" w:char="F08E"/>
                  </w:r>
                </w:p>
              </w:txbxContent>
            </v:textbox>
          </v:shape>
        </w:pict>
      </w:r>
      <w:r w:rsidR="00B312A5" w:rsidRPr="00156811">
        <w:rPr>
          <w:sz w:val="28"/>
          <w:szCs w:val="28"/>
        </w:rPr>
        <w:t>Contents, Structure and Format</w:t>
      </w:r>
    </w:p>
    <w:p w14:paraId="12D06AA6" w14:textId="77777777" w:rsidR="00B312A5" w:rsidRDefault="00B312A5" w:rsidP="00D90E8B">
      <w:pPr>
        <w:jc w:val="center"/>
        <w:rPr>
          <w:rFonts w:ascii="Arial" w:hAnsi="Arial" w:cs="Arial"/>
        </w:rPr>
      </w:pPr>
    </w:p>
    <w:p w14:paraId="12D06AA7" w14:textId="2EC4EDDB" w:rsidR="00D90E8B" w:rsidRPr="00156811" w:rsidRDefault="00D90E8B" w:rsidP="00156811">
      <w:pPr>
        <w:pStyle w:val="Heading2"/>
        <w:spacing w:before="0"/>
        <w:rPr>
          <w:sz w:val="28"/>
          <w:szCs w:val="28"/>
        </w:rPr>
      </w:pPr>
      <w:r w:rsidRPr="00156811">
        <w:rPr>
          <w:sz w:val="28"/>
          <w:szCs w:val="28"/>
        </w:rPr>
        <w:t>Contents of the Self Study Report</w:t>
      </w:r>
      <w:r w:rsidR="00B312A5" w:rsidRPr="00156811">
        <w:rPr>
          <w:sz w:val="28"/>
          <w:szCs w:val="28"/>
        </w:rPr>
        <w:t xml:space="preserve"> </w:t>
      </w:r>
      <w:r w:rsidRPr="00156811">
        <w:rPr>
          <w:sz w:val="28"/>
          <w:szCs w:val="28"/>
        </w:rPr>
        <w:t xml:space="preserve">for </w:t>
      </w:r>
      <w:r w:rsidR="00AA5DAC">
        <w:rPr>
          <w:sz w:val="28"/>
          <w:szCs w:val="28"/>
        </w:rPr>
        <w:t>NCMS</w:t>
      </w:r>
      <w:r w:rsidRPr="00156811">
        <w:rPr>
          <w:sz w:val="28"/>
          <w:szCs w:val="28"/>
        </w:rPr>
        <w:t xml:space="preserve"> Accreditation</w:t>
      </w:r>
    </w:p>
    <w:p w14:paraId="12D06AA8" w14:textId="77777777" w:rsidR="00B312A5" w:rsidRPr="00B312A5" w:rsidRDefault="00B312A5" w:rsidP="00B312A5">
      <w:pPr>
        <w:rPr>
          <w:rFonts w:ascii="Arial" w:hAnsi="Arial" w:cs="Arial"/>
          <w:b/>
          <w:sz w:val="20"/>
        </w:rPr>
      </w:pPr>
    </w:p>
    <w:p w14:paraId="12D06AA9" w14:textId="77777777" w:rsidR="00447302" w:rsidRPr="005D64C4" w:rsidRDefault="00447302" w:rsidP="002D3EEF">
      <w:pPr>
        <w:numPr>
          <w:ilvl w:val="0"/>
          <w:numId w:val="4"/>
        </w:numPr>
        <w:shd w:val="clear" w:color="auto" w:fill="D9D9D9"/>
        <w:tabs>
          <w:tab w:val="clear" w:pos="864"/>
          <w:tab w:val="left" w:pos="840"/>
        </w:tabs>
        <w:ind w:hanging="864"/>
      </w:pPr>
      <w:r>
        <w:rPr>
          <w:rFonts w:ascii="Arial" w:hAnsi="Arial" w:cs="Arial"/>
          <w:b/>
        </w:rPr>
        <w:t>Introduction</w:t>
      </w:r>
    </w:p>
    <w:p w14:paraId="12D06AAA" w14:textId="77777777" w:rsidR="00447302" w:rsidRPr="00B16B3A" w:rsidRDefault="00447302" w:rsidP="00447302">
      <w:pPr>
        <w:ind w:left="360"/>
      </w:pPr>
    </w:p>
    <w:p w14:paraId="12D06AAB" w14:textId="77777777" w:rsidR="004430AA" w:rsidRDefault="00171B66" w:rsidP="004430AA">
      <w:pPr>
        <w:numPr>
          <w:ilvl w:val="1"/>
          <w:numId w:val="5"/>
        </w:numPr>
        <w:tabs>
          <w:tab w:val="clear" w:pos="1800"/>
        </w:tabs>
        <w:spacing w:after="160"/>
        <w:ind w:left="720"/>
        <w:rPr>
          <w:rFonts w:ascii="Arial" w:hAnsi="Arial" w:cs="Arial"/>
        </w:rPr>
      </w:pPr>
      <w:r w:rsidDel="00171B66">
        <w:rPr>
          <w:rFonts w:ascii="Arial" w:hAnsi="Arial" w:cs="Arial"/>
        </w:rPr>
        <w:t xml:space="preserve"> </w:t>
      </w:r>
      <w:proofErr w:type="spellStart"/>
      <w:r>
        <w:rPr>
          <w:rFonts w:ascii="Arial" w:hAnsi="Arial" w:cs="Arial"/>
        </w:rPr>
        <w:t>S</w:t>
      </w:r>
      <w:r w:rsidRPr="00171B66">
        <w:rPr>
          <w:rFonts w:ascii="Arial" w:hAnsi="Arial" w:cs="Arial"/>
        </w:rPr>
        <w:t>elf Study</w:t>
      </w:r>
      <w:proofErr w:type="spellEnd"/>
      <w:r w:rsidRPr="00171B66">
        <w:rPr>
          <w:rFonts w:ascii="Arial" w:hAnsi="Arial" w:cs="Arial"/>
        </w:rPr>
        <w:t xml:space="preserve"> Report Prologue</w:t>
      </w:r>
    </w:p>
    <w:p w14:paraId="12D06AAC" w14:textId="77777777" w:rsidR="004430AA" w:rsidRDefault="00171B66" w:rsidP="004430AA">
      <w:pPr>
        <w:numPr>
          <w:ilvl w:val="0"/>
          <w:numId w:val="8"/>
        </w:numPr>
        <w:tabs>
          <w:tab w:val="clear" w:pos="1800"/>
        </w:tabs>
        <w:ind w:left="1080"/>
        <w:rPr>
          <w:rFonts w:ascii="Arial" w:hAnsi="Arial" w:cs="Arial"/>
        </w:rPr>
      </w:pPr>
      <w:r w:rsidRPr="00A5520E">
        <w:rPr>
          <w:rFonts w:ascii="Arial" w:hAnsi="Arial" w:cs="Arial"/>
          <w:b/>
        </w:rPr>
        <w:t>Describe</w:t>
      </w:r>
      <w:r w:rsidRPr="004430AA">
        <w:rPr>
          <w:rFonts w:ascii="Arial" w:hAnsi="Arial" w:cs="Arial"/>
        </w:rPr>
        <w:t xml:space="preserve"> a brief history of your CME Program.</w:t>
      </w:r>
    </w:p>
    <w:p w14:paraId="12D06AAD" w14:textId="77777777" w:rsidR="006A495D" w:rsidRDefault="00171B66" w:rsidP="006A495D">
      <w:pPr>
        <w:numPr>
          <w:ilvl w:val="0"/>
          <w:numId w:val="8"/>
        </w:numPr>
        <w:tabs>
          <w:tab w:val="clear" w:pos="1800"/>
        </w:tabs>
        <w:ind w:left="1080"/>
        <w:rPr>
          <w:rFonts w:ascii="Arial" w:hAnsi="Arial" w:cs="Arial"/>
        </w:rPr>
      </w:pPr>
      <w:r w:rsidRPr="00A5520E">
        <w:rPr>
          <w:rFonts w:ascii="Arial" w:hAnsi="Arial" w:cs="Arial"/>
          <w:b/>
        </w:rPr>
        <w:t>Describe</w:t>
      </w:r>
      <w:r w:rsidRPr="004430AA">
        <w:rPr>
          <w:rFonts w:ascii="Arial" w:hAnsi="Arial" w:cs="Arial"/>
        </w:rPr>
        <w:t xml:space="preserve"> the leadership and structure of your CME Program.</w:t>
      </w:r>
    </w:p>
    <w:p w14:paraId="12D06AAE" w14:textId="2CFD7926" w:rsidR="006A495D" w:rsidRPr="00A5520E" w:rsidRDefault="006A495D" w:rsidP="006A495D">
      <w:pPr>
        <w:numPr>
          <w:ilvl w:val="0"/>
          <w:numId w:val="8"/>
        </w:numPr>
        <w:tabs>
          <w:tab w:val="clear" w:pos="1800"/>
        </w:tabs>
        <w:ind w:left="1080"/>
        <w:rPr>
          <w:rFonts w:ascii="Arial" w:hAnsi="Arial" w:cs="Arial"/>
        </w:rPr>
      </w:pPr>
      <w:r w:rsidRPr="00A5520E">
        <w:rPr>
          <w:rFonts w:ascii="Arial" w:hAnsi="Arial" w:cs="Arial"/>
          <w:b/>
        </w:rPr>
        <w:t xml:space="preserve">Describe </w:t>
      </w:r>
      <w:r w:rsidRPr="00A5520E">
        <w:rPr>
          <w:rFonts w:ascii="Arial" w:hAnsi="Arial" w:cs="Arial"/>
        </w:rPr>
        <w:t xml:space="preserve">your organization’s process and timeline for transitioning to the </w:t>
      </w:r>
      <w:r w:rsidR="00AA5DAC">
        <w:rPr>
          <w:rFonts w:ascii="Arial" w:hAnsi="Arial" w:cs="Arial"/>
        </w:rPr>
        <w:t>NCMS</w:t>
      </w:r>
      <w:r w:rsidRPr="00A5520E">
        <w:rPr>
          <w:rFonts w:ascii="Arial" w:hAnsi="Arial" w:cs="Arial"/>
        </w:rPr>
        <w:t>’s 2006 Accreditation Criteria during the current term of accreditation.</w:t>
      </w:r>
    </w:p>
    <w:p w14:paraId="12D06AAF" w14:textId="77777777" w:rsidR="004339E3" w:rsidRDefault="004339E3" w:rsidP="00633ED0">
      <w:pPr>
        <w:spacing w:before="120"/>
        <w:rPr>
          <w:rFonts w:ascii="Arial" w:hAnsi="Arial" w:cs="Arial"/>
        </w:rPr>
      </w:pPr>
    </w:p>
    <w:p w14:paraId="12D06AB0" w14:textId="77777777" w:rsidR="00447302" w:rsidRPr="0067155E" w:rsidRDefault="00447302" w:rsidP="002D3EEF">
      <w:pPr>
        <w:numPr>
          <w:ilvl w:val="1"/>
          <w:numId w:val="3"/>
        </w:numPr>
        <w:shd w:val="clear" w:color="auto" w:fill="D9D9D9"/>
        <w:ind w:hanging="864"/>
        <w:rPr>
          <w:rFonts w:ascii="Arial" w:hAnsi="Arial" w:cs="Arial"/>
          <w:b/>
          <w:color w:val="000000"/>
          <w:szCs w:val="22"/>
        </w:rPr>
      </w:pPr>
      <w:r w:rsidRPr="004A7A4E">
        <w:rPr>
          <w:rFonts w:ascii="Arial" w:hAnsi="Arial" w:cs="Arial"/>
          <w:b/>
          <w:color w:val="000000"/>
          <w:szCs w:val="22"/>
        </w:rPr>
        <w:t xml:space="preserve">Essential Area 1: Purpose And </w:t>
      </w:r>
      <w:smartTag w:uri="urn:schemas-microsoft-com:office:smarttags" w:element="PersonName">
        <w:smartTag w:uri="urn:schemas-microsoft-com:office:smarttags" w:element="City">
          <w:r w:rsidRPr="004A7A4E">
            <w:rPr>
              <w:rFonts w:ascii="Arial" w:hAnsi="Arial" w:cs="Arial"/>
              <w:b/>
              <w:color w:val="000000"/>
              <w:szCs w:val="22"/>
            </w:rPr>
            <w:t>Mission</w:t>
          </w:r>
        </w:smartTag>
      </w:smartTag>
      <w:r w:rsidR="0090680B">
        <w:rPr>
          <w:rFonts w:ascii="Arial" w:hAnsi="Arial" w:cs="Arial"/>
          <w:b/>
          <w:color w:val="000000"/>
          <w:szCs w:val="22"/>
        </w:rPr>
        <w:t xml:space="preserve"> (Criterion</w:t>
      </w:r>
      <w:r>
        <w:rPr>
          <w:rFonts w:ascii="Arial" w:hAnsi="Arial" w:cs="Arial"/>
          <w:b/>
          <w:color w:val="000000"/>
          <w:szCs w:val="22"/>
        </w:rPr>
        <w:t xml:space="preserve"> 1)</w:t>
      </w:r>
    </w:p>
    <w:p w14:paraId="12D06AB1" w14:textId="77777777" w:rsidR="00447302" w:rsidRDefault="00447302" w:rsidP="00C13ABC">
      <w:pPr>
        <w:ind w:left="720" w:hanging="360"/>
        <w:rPr>
          <w:rFonts w:ascii="Arial" w:hAnsi="Arial" w:cs="Arial"/>
          <w:bCs/>
          <w:color w:val="000000"/>
          <w:szCs w:val="22"/>
        </w:rPr>
      </w:pPr>
    </w:p>
    <w:p w14:paraId="12D06AB2" w14:textId="77777777" w:rsidR="00447302" w:rsidRPr="00633ED0" w:rsidRDefault="00447302" w:rsidP="00C13ABC">
      <w:pPr>
        <w:numPr>
          <w:ilvl w:val="2"/>
          <w:numId w:val="1"/>
        </w:numPr>
        <w:tabs>
          <w:tab w:val="clear" w:pos="1800"/>
        </w:tabs>
        <w:spacing w:after="120"/>
        <w:ind w:left="720"/>
        <w:rPr>
          <w:rFonts w:ascii="Arial" w:hAnsi="Arial" w:cs="Arial"/>
          <w:bCs/>
          <w:color w:val="000000"/>
          <w:szCs w:val="22"/>
        </w:rPr>
      </w:pPr>
      <w:r w:rsidRPr="00B4488A">
        <w:rPr>
          <w:rFonts w:ascii="Arial" w:hAnsi="Arial" w:cs="Arial"/>
          <w:b/>
          <w:bCs/>
          <w:color w:val="000000"/>
          <w:szCs w:val="22"/>
        </w:rPr>
        <w:t>Attach</w:t>
      </w:r>
      <w:r w:rsidRPr="0067155E">
        <w:rPr>
          <w:rFonts w:ascii="Arial" w:hAnsi="Arial" w:cs="Arial"/>
          <w:bCs/>
          <w:color w:val="000000"/>
          <w:szCs w:val="22"/>
        </w:rPr>
        <w:t xml:space="preserve"> </w:t>
      </w:r>
      <w:r>
        <w:rPr>
          <w:rFonts w:ascii="Arial" w:hAnsi="Arial" w:cs="Arial"/>
          <w:bCs/>
          <w:color w:val="000000"/>
          <w:szCs w:val="22"/>
        </w:rPr>
        <w:t xml:space="preserve">your </w:t>
      </w:r>
      <w:r w:rsidRPr="0067155E">
        <w:rPr>
          <w:rFonts w:ascii="Arial" w:hAnsi="Arial" w:cs="Arial"/>
          <w:bCs/>
          <w:color w:val="000000"/>
          <w:szCs w:val="22"/>
        </w:rPr>
        <w:t>CME mission stat</w:t>
      </w:r>
      <w:r w:rsidRPr="000C1899">
        <w:rPr>
          <w:rFonts w:ascii="Arial" w:hAnsi="Arial" w:cs="Arial"/>
          <w:bCs/>
          <w:color w:val="000000"/>
          <w:szCs w:val="22"/>
        </w:rPr>
        <w:t>ement</w:t>
      </w:r>
      <w:r w:rsidR="00277BFB">
        <w:rPr>
          <w:rFonts w:ascii="Arial" w:hAnsi="Arial" w:cs="Arial"/>
          <w:bCs/>
          <w:color w:val="000000"/>
          <w:szCs w:val="22"/>
        </w:rPr>
        <w:t xml:space="preserve">. </w:t>
      </w:r>
      <w:r w:rsidRPr="000C1899">
        <w:rPr>
          <w:rFonts w:ascii="Arial" w:hAnsi="Arial" w:cs="Arial"/>
          <w:bCs/>
          <w:color w:val="000000"/>
          <w:szCs w:val="22"/>
        </w:rPr>
        <w:t>Identify and highlight each required component</w:t>
      </w:r>
      <w:r w:rsidR="00171B66">
        <w:rPr>
          <w:rFonts w:ascii="Arial" w:hAnsi="Arial" w:cs="Arial"/>
          <w:bCs/>
          <w:color w:val="000000"/>
          <w:szCs w:val="22"/>
        </w:rPr>
        <w:t xml:space="preserve"> (i.e.,</w:t>
      </w:r>
      <w:r w:rsidRPr="000C1899">
        <w:rPr>
          <w:rFonts w:ascii="Arial" w:hAnsi="Arial" w:cs="Arial"/>
          <w:bCs/>
          <w:color w:val="000000"/>
          <w:szCs w:val="22"/>
        </w:rPr>
        <w:t>(1) purpose,</w:t>
      </w:r>
      <w:r w:rsidRPr="0067155E">
        <w:rPr>
          <w:rFonts w:ascii="Arial" w:hAnsi="Arial" w:cs="Arial"/>
          <w:bCs/>
          <w:color w:val="000000"/>
          <w:szCs w:val="22"/>
        </w:rPr>
        <w:t xml:space="preserve"> </w:t>
      </w:r>
      <w:r>
        <w:rPr>
          <w:rFonts w:ascii="Arial" w:hAnsi="Arial" w:cs="Arial"/>
          <w:bCs/>
          <w:color w:val="000000"/>
          <w:szCs w:val="22"/>
        </w:rPr>
        <w:t xml:space="preserve">(2) </w:t>
      </w:r>
      <w:r w:rsidRPr="0067155E">
        <w:rPr>
          <w:rFonts w:ascii="Arial" w:hAnsi="Arial" w:cs="Arial"/>
          <w:bCs/>
          <w:color w:val="000000"/>
          <w:szCs w:val="22"/>
        </w:rPr>
        <w:t xml:space="preserve">content areas, </w:t>
      </w:r>
      <w:r>
        <w:rPr>
          <w:rFonts w:ascii="Arial" w:hAnsi="Arial" w:cs="Arial"/>
          <w:bCs/>
          <w:color w:val="000000"/>
          <w:szCs w:val="22"/>
        </w:rPr>
        <w:t xml:space="preserve">(3) </w:t>
      </w:r>
      <w:r w:rsidRPr="0067155E">
        <w:rPr>
          <w:rFonts w:ascii="Arial" w:hAnsi="Arial" w:cs="Arial"/>
          <w:bCs/>
          <w:color w:val="000000"/>
          <w:szCs w:val="22"/>
        </w:rPr>
        <w:t xml:space="preserve">target audience, </w:t>
      </w:r>
      <w:r>
        <w:rPr>
          <w:rFonts w:ascii="Arial" w:hAnsi="Arial" w:cs="Arial"/>
          <w:bCs/>
          <w:color w:val="000000"/>
          <w:szCs w:val="22"/>
        </w:rPr>
        <w:t xml:space="preserve">(4) </w:t>
      </w:r>
      <w:r w:rsidRPr="0067155E">
        <w:rPr>
          <w:rFonts w:ascii="Arial" w:hAnsi="Arial" w:cs="Arial"/>
          <w:bCs/>
          <w:color w:val="000000"/>
          <w:szCs w:val="22"/>
        </w:rPr>
        <w:t>types of activities</w:t>
      </w:r>
      <w:r>
        <w:rPr>
          <w:rFonts w:ascii="Arial" w:hAnsi="Arial" w:cs="Arial"/>
          <w:bCs/>
          <w:color w:val="000000"/>
          <w:szCs w:val="22"/>
        </w:rPr>
        <w:t>,</w:t>
      </w:r>
      <w:r w:rsidRPr="0067155E">
        <w:rPr>
          <w:rFonts w:ascii="Arial" w:hAnsi="Arial" w:cs="Arial"/>
          <w:bCs/>
          <w:color w:val="000000"/>
          <w:szCs w:val="22"/>
        </w:rPr>
        <w:t xml:space="preserve"> and</w:t>
      </w:r>
      <w:r>
        <w:rPr>
          <w:rFonts w:ascii="Arial" w:hAnsi="Arial" w:cs="Arial"/>
          <w:bCs/>
          <w:color w:val="000000"/>
          <w:szCs w:val="22"/>
        </w:rPr>
        <w:t xml:space="preserve"> (5) expected results of the program</w:t>
      </w:r>
      <w:r w:rsidR="004D67B1">
        <w:rPr>
          <w:rFonts w:ascii="Arial" w:hAnsi="Arial" w:cs="Arial"/>
          <w:bCs/>
          <w:color w:val="000000"/>
          <w:szCs w:val="22"/>
        </w:rPr>
        <w:t>, articulated in terms of changes in competence, performance, or patient outcomes</w:t>
      </w:r>
      <w:r>
        <w:rPr>
          <w:rFonts w:ascii="Arial" w:hAnsi="Arial" w:cs="Arial"/>
          <w:bCs/>
          <w:color w:val="000000"/>
          <w:szCs w:val="22"/>
        </w:rPr>
        <w:t>.</w:t>
      </w:r>
      <w:r w:rsidR="00633ED0">
        <w:rPr>
          <w:rFonts w:ascii="Arial" w:hAnsi="Arial" w:cs="Arial"/>
          <w:bCs/>
          <w:color w:val="000000"/>
          <w:szCs w:val="22"/>
        </w:rPr>
        <w:t xml:space="preserve"> </w:t>
      </w:r>
      <w:r w:rsidRPr="00633ED0">
        <w:rPr>
          <w:rFonts w:ascii="Arial" w:hAnsi="Arial" w:cs="Arial"/>
          <w:bCs/>
          <w:color w:val="000000"/>
          <w:szCs w:val="22"/>
        </w:rPr>
        <w:t>(C1)</w:t>
      </w:r>
    </w:p>
    <w:p w14:paraId="12D06AB3" w14:textId="77777777" w:rsidR="00447302" w:rsidRDefault="00447302" w:rsidP="00633ED0">
      <w:pPr>
        <w:rPr>
          <w:rFonts w:ascii="Arial" w:hAnsi="Arial" w:cs="Arial"/>
          <w:bCs/>
          <w:iCs/>
          <w:szCs w:val="22"/>
        </w:rPr>
      </w:pPr>
    </w:p>
    <w:p w14:paraId="12D06AB4" w14:textId="6964FF15" w:rsidR="00447302" w:rsidRPr="004A7A4E" w:rsidRDefault="00447302" w:rsidP="002D3EEF">
      <w:pPr>
        <w:numPr>
          <w:ilvl w:val="1"/>
          <w:numId w:val="2"/>
        </w:numPr>
        <w:shd w:val="clear" w:color="auto" w:fill="D9D9D9"/>
        <w:ind w:hanging="864"/>
        <w:rPr>
          <w:rFonts w:ascii="Arial" w:hAnsi="Arial" w:cs="Arial"/>
          <w:b/>
          <w:color w:val="000000"/>
          <w:szCs w:val="22"/>
        </w:rPr>
      </w:pPr>
      <w:r w:rsidRPr="004A7A4E">
        <w:rPr>
          <w:rFonts w:ascii="Arial" w:hAnsi="Arial" w:cs="Arial"/>
          <w:b/>
          <w:bCs/>
          <w:noProof/>
          <w:color w:val="000000"/>
          <w:szCs w:val="22"/>
        </w:rPr>
        <w:t>Essential A</w:t>
      </w:r>
      <w:r w:rsidR="00633ED0">
        <w:rPr>
          <w:rFonts w:ascii="Arial" w:hAnsi="Arial" w:cs="Arial"/>
          <w:b/>
          <w:bCs/>
          <w:noProof/>
          <w:color w:val="000000"/>
          <w:szCs w:val="22"/>
        </w:rPr>
        <w:t xml:space="preserve">rea 2: </w:t>
      </w:r>
      <w:r w:rsidR="00B94C72">
        <w:rPr>
          <w:rFonts w:ascii="Arial" w:hAnsi="Arial" w:cs="Arial"/>
          <w:b/>
          <w:bCs/>
          <w:noProof/>
          <w:color w:val="000000"/>
          <w:szCs w:val="22"/>
        </w:rPr>
        <w:t>E</w:t>
      </w:r>
      <w:r>
        <w:rPr>
          <w:rFonts w:ascii="Arial" w:hAnsi="Arial" w:cs="Arial"/>
          <w:b/>
          <w:bCs/>
          <w:noProof/>
          <w:color w:val="000000"/>
          <w:szCs w:val="22"/>
        </w:rPr>
        <w:t xml:space="preserve">ducational Planning </w:t>
      </w:r>
      <w:r w:rsidRPr="004A7A4E">
        <w:rPr>
          <w:rFonts w:ascii="Arial" w:hAnsi="Arial" w:cs="Arial"/>
          <w:b/>
          <w:bCs/>
          <w:noProof/>
          <w:color w:val="000000"/>
          <w:szCs w:val="22"/>
        </w:rPr>
        <w:t>(Criteria</w:t>
      </w:r>
      <w:r>
        <w:rPr>
          <w:rFonts w:ascii="Arial" w:hAnsi="Arial" w:cs="Arial"/>
          <w:b/>
          <w:bCs/>
          <w:noProof/>
          <w:color w:val="000000"/>
          <w:szCs w:val="22"/>
        </w:rPr>
        <w:t xml:space="preserve"> 2-</w:t>
      </w:r>
      <w:r w:rsidR="004430AA">
        <w:rPr>
          <w:rFonts w:ascii="Arial" w:hAnsi="Arial" w:cs="Arial"/>
          <w:b/>
          <w:bCs/>
          <w:noProof/>
          <w:color w:val="000000"/>
          <w:szCs w:val="22"/>
        </w:rPr>
        <w:t>7</w:t>
      </w:r>
      <w:r w:rsidR="00FE109D">
        <w:rPr>
          <w:rFonts w:ascii="Arial" w:hAnsi="Arial" w:cs="Arial"/>
          <w:b/>
          <w:bCs/>
          <w:noProof/>
          <w:color w:val="000000"/>
          <w:szCs w:val="22"/>
        </w:rPr>
        <w:t xml:space="preserve"> SCS1) </w:t>
      </w:r>
      <w:r w:rsidR="0050412A">
        <w:rPr>
          <w:rFonts w:ascii="Arial" w:hAnsi="Arial" w:cs="Arial"/>
          <w:b/>
          <w:bCs/>
          <w:noProof/>
          <w:color w:val="000000"/>
          <w:szCs w:val="22"/>
        </w:rPr>
        <w:t xml:space="preserve">and </w:t>
      </w:r>
      <w:r w:rsidR="00AA5DAC">
        <w:rPr>
          <w:rFonts w:ascii="Arial" w:hAnsi="Arial" w:cs="Arial"/>
          <w:b/>
          <w:bCs/>
          <w:noProof/>
          <w:color w:val="000000"/>
          <w:szCs w:val="22"/>
        </w:rPr>
        <w:t>NCMS</w:t>
      </w:r>
      <w:r w:rsidR="0050412A">
        <w:rPr>
          <w:rFonts w:ascii="Arial" w:hAnsi="Arial" w:cs="Arial"/>
          <w:b/>
          <w:bCs/>
          <w:noProof/>
          <w:color w:val="000000"/>
          <w:szCs w:val="22"/>
        </w:rPr>
        <w:t xml:space="preserve"> Policies</w:t>
      </w:r>
    </w:p>
    <w:p w14:paraId="12D06AB5" w14:textId="77777777" w:rsidR="00D22E0D" w:rsidRDefault="00D22E0D" w:rsidP="00D22E0D">
      <w:pPr>
        <w:tabs>
          <w:tab w:val="num" w:pos="900"/>
        </w:tabs>
        <w:ind w:left="864"/>
        <w:rPr>
          <w:rFonts w:ascii="Arial" w:hAnsi="Arial" w:cs="Arial"/>
          <w:b/>
          <w:color w:val="000000"/>
          <w:szCs w:val="22"/>
        </w:rPr>
      </w:pPr>
    </w:p>
    <w:p w14:paraId="12D06AB6" w14:textId="77777777" w:rsidR="00D22E0D" w:rsidRPr="00171B66" w:rsidRDefault="00D22E0D" w:rsidP="00171B66">
      <w:pPr>
        <w:tabs>
          <w:tab w:val="num" w:pos="900"/>
        </w:tabs>
        <w:rPr>
          <w:rFonts w:ascii="Arial" w:hAnsi="Arial" w:cs="Arial"/>
          <w:color w:val="000000"/>
          <w:szCs w:val="22"/>
        </w:rPr>
      </w:pPr>
      <w:r w:rsidRPr="00171B66">
        <w:rPr>
          <w:rFonts w:ascii="Arial" w:hAnsi="Arial" w:cs="Arial"/>
          <w:color w:val="000000"/>
          <w:szCs w:val="22"/>
        </w:rPr>
        <w:t>The next set of items is designed to gather information on your educational planning process.</w:t>
      </w:r>
      <w:r w:rsidRPr="00171B66" w:rsidDel="00D22E0D">
        <w:rPr>
          <w:rFonts w:ascii="Arial" w:hAnsi="Arial" w:cs="Arial"/>
          <w:color w:val="000000"/>
          <w:szCs w:val="22"/>
        </w:rPr>
        <w:t xml:space="preserve"> </w:t>
      </w:r>
      <w:r w:rsidRPr="00A5520E">
        <w:rPr>
          <w:rFonts w:ascii="Arial" w:hAnsi="Arial" w:cs="Arial"/>
          <w:b/>
          <w:color w:val="000000"/>
          <w:szCs w:val="22"/>
        </w:rPr>
        <w:t>Describe</w:t>
      </w:r>
      <w:r w:rsidRPr="00171B66">
        <w:rPr>
          <w:rFonts w:ascii="Arial" w:hAnsi="Arial" w:cs="Arial"/>
          <w:color w:val="000000"/>
          <w:szCs w:val="22"/>
        </w:rPr>
        <w:t xml:space="preserve"> the following components of your planning process</w:t>
      </w:r>
      <w:r w:rsidR="00561359" w:rsidRPr="00171B66">
        <w:rPr>
          <w:rFonts w:ascii="Arial" w:hAnsi="Arial" w:cs="Arial"/>
          <w:color w:val="000000"/>
          <w:szCs w:val="22"/>
        </w:rPr>
        <w:t>:</w:t>
      </w:r>
    </w:p>
    <w:p w14:paraId="12D06AB7" w14:textId="77777777" w:rsidR="005D0D4C" w:rsidRDefault="005D0D4C" w:rsidP="00D22E0D">
      <w:pPr>
        <w:tabs>
          <w:tab w:val="num" w:pos="900"/>
        </w:tabs>
        <w:ind w:left="864"/>
        <w:rPr>
          <w:rFonts w:ascii="Arial" w:hAnsi="Arial" w:cs="Arial"/>
          <w:b/>
          <w:color w:val="000000"/>
          <w:szCs w:val="22"/>
        </w:rPr>
      </w:pPr>
    </w:p>
    <w:p w14:paraId="12D06AB8" w14:textId="77777777" w:rsidR="00171B66" w:rsidRPr="00A5520E" w:rsidRDefault="00171B66" w:rsidP="00C13ABC">
      <w:pPr>
        <w:pStyle w:val="ListParagraph"/>
        <w:numPr>
          <w:ilvl w:val="2"/>
          <w:numId w:val="55"/>
        </w:numPr>
        <w:tabs>
          <w:tab w:val="clear" w:pos="1800"/>
        </w:tabs>
        <w:spacing w:after="160"/>
        <w:ind w:left="720"/>
        <w:rPr>
          <w:rFonts w:ascii="Arial" w:hAnsi="Arial" w:cs="Arial"/>
          <w:b/>
          <w:color w:val="000000"/>
          <w:szCs w:val="22"/>
        </w:rPr>
      </w:pPr>
      <w:r w:rsidRPr="00A5520E">
        <w:rPr>
          <w:rFonts w:ascii="Arial" w:hAnsi="Arial" w:cs="Arial"/>
          <w:b/>
          <w:color w:val="000000"/>
          <w:szCs w:val="22"/>
        </w:rPr>
        <w:t>How</w:t>
      </w:r>
      <w:r w:rsidRPr="00A5520E">
        <w:rPr>
          <w:rFonts w:ascii="Arial" w:hAnsi="Arial" w:cs="Arial"/>
          <w:color w:val="000000"/>
          <w:szCs w:val="22"/>
        </w:rPr>
        <w:t xml:space="preserve"> you </w:t>
      </w:r>
      <w:r w:rsidRPr="00A5520E">
        <w:rPr>
          <w:rFonts w:ascii="Arial" w:hAnsi="Arial" w:cs="Arial"/>
          <w:bCs/>
          <w:color w:val="000000"/>
          <w:szCs w:val="22"/>
        </w:rPr>
        <w:t>identify</w:t>
      </w:r>
      <w:r w:rsidR="00906C77" w:rsidRPr="00A5520E">
        <w:rPr>
          <w:rFonts w:ascii="Arial" w:hAnsi="Arial" w:cs="Arial"/>
          <w:bCs/>
          <w:color w:val="000000"/>
          <w:szCs w:val="22"/>
        </w:rPr>
        <w:t xml:space="preserve"> </w:t>
      </w:r>
      <w:r w:rsidR="004D67B1" w:rsidRPr="00A5520E">
        <w:rPr>
          <w:rFonts w:ascii="Arial" w:hAnsi="Arial" w:cs="Arial"/>
          <w:color w:val="000000"/>
          <w:szCs w:val="22"/>
        </w:rPr>
        <w:t xml:space="preserve">the professional practice gap(s) of your own learners. </w:t>
      </w:r>
      <w:r w:rsidRPr="00A5520E">
        <w:rPr>
          <w:rFonts w:ascii="Arial" w:hAnsi="Arial" w:cs="Arial"/>
          <w:color w:val="000000"/>
          <w:szCs w:val="22"/>
        </w:rPr>
        <w:t>(C2)</w:t>
      </w:r>
    </w:p>
    <w:p w14:paraId="12D06AB9" w14:textId="77777777" w:rsidR="00171B66" w:rsidRPr="00A5520E" w:rsidRDefault="00630E98" w:rsidP="00C13ABC">
      <w:pPr>
        <w:pStyle w:val="ListParagraph"/>
        <w:numPr>
          <w:ilvl w:val="2"/>
          <w:numId w:val="55"/>
        </w:numPr>
        <w:tabs>
          <w:tab w:val="clear" w:pos="1800"/>
        </w:tabs>
        <w:spacing w:after="160"/>
        <w:ind w:left="720"/>
        <w:rPr>
          <w:rFonts w:ascii="Arial" w:hAnsi="Arial" w:cs="Arial"/>
          <w:b/>
          <w:color w:val="000000"/>
          <w:szCs w:val="22"/>
        </w:rPr>
      </w:pPr>
      <w:r w:rsidRPr="00A5520E">
        <w:rPr>
          <w:rFonts w:ascii="Arial" w:hAnsi="Arial" w:cs="Arial"/>
          <w:b/>
          <w:color w:val="000000"/>
          <w:szCs w:val="22"/>
        </w:rPr>
        <w:t xml:space="preserve">How </w:t>
      </w:r>
      <w:r w:rsidR="00171B66" w:rsidRPr="00A5520E">
        <w:rPr>
          <w:rFonts w:ascii="Arial" w:hAnsi="Arial" w:cs="Arial"/>
          <w:color w:val="000000"/>
          <w:szCs w:val="22"/>
        </w:rPr>
        <w:t xml:space="preserve">you </w:t>
      </w:r>
      <w:r w:rsidR="004D67B1" w:rsidRPr="00A5520E">
        <w:rPr>
          <w:rFonts w:ascii="Arial" w:hAnsi="Arial" w:cs="Arial"/>
          <w:color w:val="000000"/>
          <w:szCs w:val="22"/>
        </w:rPr>
        <w:t xml:space="preserve">identify the educational needs of your learners that underlie the professional practice gap(s) that you have identified. </w:t>
      </w:r>
      <w:r w:rsidR="00171B66" w:rsidRPr="00A5520E">
        <w:rPr>
          <w:rFonts w:ascii="Arial" w:hAnsi="Arial" w:cs="Arial"/>
          <w:color w:val="000000"/>
          <w:szCs w:val="22"/>
        </w:rPr>
        <w:t>(C2)</w:t>
      </w:r>
      <w:r w:rsidR="00171B66" w:rsidRPr="00A5520E">
        <w:rPr>
          <w:rFonts w:ascii="Arial" w:hAnsi="Arial" w:cs="Arial"/>
          <w:b/>
          <w:color w:val="000000"/>
          <w:szCs w:val="22"/>
        </w:rPr>
        <w:t xml:space="preserve"> </w:t>
      </w:r>
    </w:p>
    <w:p w14:paraId="12D06ABA" w14:textId="77777777" w:rsidR="00171B66" w:rsidRPr="00A5520E" w:rsidRDefault="00630E98" w:rsidP="00C13ABC">
      <w:pPr>
        <w:pStyle w:val="ListParagraph"/>
        <w:numPr>
          <w:ilvl w:val="2"/>
          <w:numId w:val="55"/>
        </w:numPr>
        <w:tabs>
          <w:tab w:val="clear" w:pos="1800"/>
        </w:tabs>
        <w:spacing w:after="160"/>
        <w:ind w:left="720"/>
        <w:rPr>
          <w:rFonts w:ascii="Arial" w:hAnsi="Arial" w:cs="Arial"/>
          <w:b/>
          <w:color w:val="000000"/>
          <w:szCs w:val="22"/>
        </w:rPr>
      </w:pPr>
      <w:r w:rsidRPr="00A5520E">
        <w:rPr>
          <w:rFonts w:ascii="Arial" w:hAnsi="Arial" w:cs="Arial"/>
          <w:b/>
          <w:color w:val="000000"/>
          <w:szCs w:val="22"/>
        </w:rPr>
        <w:t>That</w:t>
      </w:r>
      <w:r w:rsidRPr="00A5520E">
        <w:rPr>
          <w:rFonts w:ascii="Arial" w:hAnsi="Arial" w:cs="Arial"/>
          <w:color w:val="000000"/>
          <w:szCs w:val="22"/>
        </w:rPr>
        <w:t xml:space="preserve"> </w:t>
      </w:r>
      <w:r w:rsidR="00171B66" w:rsidRPr="00A5520E">
        <w:rPr>
          <w:rFonts w:ascii="Arial" w:hAnsi="Arial" w:cs="Arial"/>
          <w:color w:val="000000"/>
          <w:szCs w:val="22"/>
        </w:rPr>
        <w:t>you incorporate these needs into CME activities.(C2)</w:t>
      </w:r>
      <w:r w:rsidR="00171B66" w:rsidRPr="00A5520E">
        <w:rPr>
          <w:rFonts w:ascii="Arial" w:hAnsi="Arial" w:cs="Arial"/>
          <w:b/>
          <w:color w:val="000000"/>
          <w:szCs w:val="22"/>
        </w:rPr>
        <w:t xml:space="preserve"> </w:t>
      </w:r>
    </w:p>
    <w:p w14:paraId="12D06ABB" w14:textId="77777777" w:rsidR="00171B66" w:rsidRPr="00A5520E" w:rsidRDefault="00171B66" w:rsidP="00C13ABC">
      <w:pPr>
        <w:pStyle w:val="ListParagraph"/>
        <w:numPr>
          <w:ilvl w:val="2"/>
          <w:numId w:val="55"/>
        </w:numPr>
        <w:tabs>
          <w:tab w:val="clear" w:pos="1800"/>
        </w:tabs>
        <w:spacing w:after="160"/>
        <w:ind w:left="720"/>
        <w:rPr>
          <w:rFonts w:ascii="Arial" w:hAnsi="Arial" w:cs="Arial"/>
          <w:b/>
          <w:color w:val="000000"/>
          <w:szCs w:val="22"/>
        </w:rPr>
      </w:pPr>
      <w:r w:rsidRPr="00A5520E">
        <w:rPr>
          <w:rFonts w:ascii="Arial" w:hAnsi="Arial" w:cs="Arial"/>
          <w:b/>
          <w:color w:val="000000"/>
          <w:szCs w:val="22"/>
        </w:rPr>
        <w:t xml:space="preserve">What </w:t>
      </w:r>
      <w:r w:rsidRPr="00A5520E">
        <w:rPr>
          <w:rFonts w:ascii="Arial" w:hAnsi="Arial" w:cs="Arial"/>
          <w:color w:val="000000"/>
          <w:szCs w:val="22"/>
        </w:rPr>
        <w:t>your activities are designed to change: competence, and/or performance, and/or patient outcomes? (C3)</w:t>
      </w:r>
      <w:r w:rsidRPr="00A5520E">
        <w:rPr>
          <w:rFonts w:ascii="Arial" w:hAnsi="Arial" w:cs="Arial"/>
          <w:b/>
          <w:color w:val="000000"/>
          <w:szCs w:val="22"/>
        </w:rPr>
        <w:t xml:space="preserve"> </w:t>
      </w:r>
    </w:p>
    <w:p w14:paraId="12D06ABC" w14:textId="77777777" w:rsidR="00171B66" w:rsidRPr="00A5520E" w:rsidRDefault="00171B66" w:rsidP="00C13ABC">
      <w:pPr>
        <w:pStyle w:val="ListParagraph"/>
        <w:numPr>
          <w:ilvl w:val="2"/>
          <w:numId w:val="55"/>
        </w:numPr>
        <w:tabs>
          <w:tab w:val="clear" w:pos="1800"/>
        </w:tabs>
        <w:spacing w:after="160"/>
        <w:ind w:left="720"/>
        <w:rPr>
          <w:rFonts w:ascii="Arial" w:hAnsi="Arial" w:cs="Arial"/>
          <w:b/>
          <w:color w:val="000000"/>
          <w:szCs w:val="22"/>
        </w:rPr>
      </w:pPr>
      <w:r w:rsidRPr="00A5520E">
        <w:rPr>
          <w:rFonts w:ascii="Arial" w:hAnsi="Arial" w:cs="Arial"/>
          <w:b/>
          <w:color w:val="000000"/>
          <w:szCs w:val="22"/>
        </w:rPr>
        <w:t>How</w:t>
      </w:r>
      <w:r w:rsidRPr="00A5520E">
        <w:rPr>
          <w:rFonts w:ascii="Arial" w:hAnsi="Arial" w:cs="Arial"/>
          <w:color w:val="000000"/>
          <w:szCs w:val="22"/>
        </w:rPr>
        <w:t xml:space="preserve"> your organization</w:t>
      </w:r>
      <w:r w:rsidR="00630E98" w:rsidRPr="00A5520E">
        <w:rPr>
          <w:rFonts w:ascii="Arial" w:hAnsi="Arial" w:cs="Arial"/>
          <w:color w:val="000000"/>
          <w:szCs w:val="22"/>
        </w:rPr>
        <w:t xml:space="preserve"> </w:t>
      </w:r>
      <w:r w:rsidRPr="00A5520E">
        <w:rPr>
          <w:rFonts w:ascii="Arial" w:hAnsi="Arial" w:cs="Arial"/>
          <w:color w:val="000000"/>
          <w:szCs w:val="22"/>
        </w:rPr>
        <w:t>matches the content of your activities to what your learners currently or may do? (i.e., their current or potential scope of practice). (C4)</w:t>
      </w:r>
      <w:r w:rsidRPr="00A5520E">
        <w:rPr>
          <w:rFonts w:ascii="Arial" w:hAnsi="Arial" w:cs="Arial"/>
          <w:b/>
          <w:color w:val="000000"/>
          <w:szCs w:val="22"/>
        </w:rPr>
        <w:t xml:space="preserve"> </w:t>
      </w:r>
    </w:p>
    <w:p w14:paraId="12D06ABD" w14:textId="77777777" w:rsidR="00171B66" w:rsidRPr="00A5520E" w:rsidRDefault="00171B66" w:rsidP="00C13ABC">
      <w:pPr>
        <w:pStyle w:val="ListParagraph"/>
        <w:numPr>
          <w:ilvl w:val="2"/>
          <w:numId w:val="55"/>
        </w:numPr>
        <w:tabs>
          <w:tab w:val="clear" w:pos="1800"/>
        </w:tabs>
        <w:spacing w:after="160"/>
        <w:ind w:left="720"/>
        <w:rPr>
          <w:rFonts w:ascii="Arial" w:hAnsi="Arial" w:cs="Arial"/>
          <w:b/>
          <w:color w:val="000000"/>
          <w:szCs w:val="22"/>
        </w:rPr>
      </w:pPr>
      <w:r w:rsidRPr="00A5520E">
        <w:rPr>
          <w:rFonts w:ascii="Arial" w:hAnsi="Arial" w:cs="Arial"/>
          <w:b/>
          <w:noProof/>
          <w:color w:val="000000"/>
          <w:szCs w:val="22"/>
        </w:rPr>
        <w:t xml:space="preserve">What </w:t>
      </w:r>
      <w:r w:rsidRPr="00A5520E">
        <w:rPr>
          <w:rFonts w:ascii="Arial" w:hAnsi="Arial" w:cs="Arial"/>
          <w:color w:val="000000"/>
          <w:szCs w:val="22"/>
        </w:rPr>
        <w:t>educational formats (i.e., activity type and methodology) you use and why you use them. (C5)</w:t>
      </w:r>
      <w:r w:rsidRPr="00A5520E">
        <w:rPr>
          <w:rFonts w:ascii="Arial" w:hAnsi="Arial" w:cs="Arial"/>
          <w:b/>
          <w:color w:val="000000"/>
          <w:szCs w:val="22"/>
        </w:rPr>
        <w:t xml:space="preserve"> </w:t>
      </w:r>
    </w:p>
    <w:p w14:paraId="12D06ABE" w14:textId="77777777" w:rsidR="00171B66" w:rsidRPr="00A5520E" w:rsidRDefault="00171B66" w:rsidP="00C13ABC">
      <w:pPr>
        <w:pStyle w:val="ListParagraph"/>
        <w:numPr>
          <w:ilvl w:val="2"/>
          <w:numId w:val="55"/>
        </w:numPr>
        <w:tabs>
          <w:tab w:val="clear" w:pos="1800"/>
        </w:tabs>
        <w:spacing w:after="160"/>
        <w:ind w:left="720"/>
        <w:rPr>
          <w:rFonts w:ascii="Arial" w:hAnsi="Arial" w:cs="Arial"/>
          <w:b/>
          <w:color w:val="000000"/>
          <w:szCs w:val="22"/>
        </w:rPr>
      </w:pPr>
      <w:r w:rsidRPr="00A5520E">
        <w:rPr>
          <w:rFonts w:ascii="Arial" w:hAnsi="Arial" w:cs="Arial"/>
          <w:b/>
          <w:color w:val="000000"/>
          <w:szCs w:val="22"/>
        </w:rPr>
        <w:t>How</w:t>
      </w:r>
      <w:r w:rsidRPr="00A5520E">
        <w:rPr>
          <w:rFonts w:ascii="Arial" w:hAnsi="Arial" w:cs="Arial"/>
          <w:color w:val="000000"/>
          <w:szCs w:val="22"/>
        </w:rPr>
        <w:t xml:space="preserve"> the formats are appropriate to the setting, objectives, and desired results of an activity. (C5)</w:t>
      </w:r>
      <w:r w:rsidRPr="00A5520E">
        <w:rPr>
          <w:rFonts w:ascii="Arial" w:hAnsi="Arial" w:cs="Arial"/>
          <w:b/>
          <w:color w:val="000000"/>
          <w:szCs w:val="22"/>
        </w:rPr>
        <w:t xml:space="preserve"> </w:t>
      </w:r>
    </w:p>
    <w:p w14:paraId="12D06ABF" w14:textId="77777777" w:rsidR="00171B66" w:rsidRPr="00A5520E" w:rsidRDefault="00171B66" w:rsidP="00C13ABC">
      <w:pPr>
        <w:pStyle w:val="ListParagraph"/>
        <w:numPr>
          <w:ilvl w:val="2"/>
          <w:numId w:val="55"/>
        </w:numPr>
        <w:tabs>
          <w:tab w:val="clear" w:pos="1800"/>
        </w:tabs>
        <w:spacing w:after="160"/>
        <w:ind w:left="720"/>
        <w:rPr>
          <w:rFonts w:ascii="Arial" w:hAnsi="Arial" w:cs="Arial"/>
          <w:b/>
          <w:color w:val="000000"/>
          <w:szCs w:val="22"/>
        </w:rPr>
      </w:pPr>
      <w:r w:rsidRPr="00A5520E">
        <w:rPr>
          <w:rFonts w:ascii="Arial" w:hAnsi="Arial" w:cs="Arial"/>
          <w:b/>
          <w:color w:val="000000"/>
          <w:szCs w:val="22"/>
        </w:rPr>
        <w:t xml:space="preserve">That </w:t>
      </w:r>
      <w:r w:rsidRPr="00A5520E">
        <w:rPr>
          <w:rFonts w:ascii="Arial" w:hAnsi="Arial" w:cs="Arial"/>
          <w:color w:val="000000"/>
          <w:szCs w:val="22"/>
        </w:rPr>
        <w:t>your activities are planned within the context of desirable physician attributes (e.g., ABMS/ACGME Competencies, IOM Competencies).  (C6)</w:t>
      </w:r>
      <w:r w:rsidRPr="00A5520E">
        <w:rPr>
          <w:rFonts w:ascii="Arial" w:hAnsi="Arial" w:cs="Arial"/>
          <w:b/>
          <w:color w:val="000000"/>
          <w:szCs w:val="22"/>
        </w:rPr>
        <w:t xml:space="preserve"> </w:t>
      </w:r>
    </w:p>
    <w:p w14:paraId="12D06AC0" w14:textId="77777777" w:rsidR="00B94C72" w:rsidRPr="00B94C72" w:rsidRDefault="00171B66" w:rsidP="00B94C72">
      <w:pPr>
        <w:pStyle w:val="ListParagraph"/>
        <w:numPr>
          <w:ilvl w:val="2"/>
          <w:numId w:val="55"/>
        </w:numPr>
        <w:tabs>
          <w:tab w:val="clear" w:pos="1800"/>
        </w:tabs>
        <w:spacing w:after="160"/>
        <w:ind w:left="720"/>
        <w:rPr>
          <w:rFonts w:ascii="Arial" w:hAnsi="Arial" w:cs="Arial"/>
          <w:b/>
          <w:color w:val="000000"/>
          <w:szCs w:val="22"/>
        </w:rPr>
      </w:pPr>
      <w:r w:rsidRPr="00A5520E">
        <w:rPr>
          <w:rFonts w:ascii="Arial" w:hAnsi="Arial" w:cs="Arial"/>
          <w:b/>
          <w:color w:val="000000"/>
          <w:szCs w:val="22"/>
        </w:rPr>
        <w:t>How</w:t>
      </w:r>
      <w:r w:rsidRPr="00171B66">
        <w:rPr>
          <w:rFonts w:ascii="Arial" w:hAnsi="Arial" w:cs="Arial"/>
          <w:b/>
          <w:color w:val="000000"/>
          <w:szCs w:val="22"/>
        </w:rPr>
        <w:t xml:space="preserve"> </w:t>
      </w:r>
      <w:r w:rsidRPr="00171B66">
        <w:rPr>
          <w:rFonts w:ascii="Arial" w:hAnsi="Arial" w:cs="Arial"/>
          <w:color w:val="000000"/>
          <w:szCs w:val="22"/>
        </w:rPr>
        <w:t>your organization ensures independence from commercial interests in the above planning steps,</w:t>
      </w:r>
      <w:r w:rsidR="00277BFB">
        <w:rPr>
          <w:rFonts w:ascii="Arial" w:hAnsi="Arial" w:cs="Arial"/>
          <w:color w:val="000000"/>
          <w:szCs w:val="22"/>
        </w:rPr>
        <w:t xml:space="preserve"> and others, as listed here: (a.)</w:t>
      </w:r>
      <w:r w:rsidRPr="00171B66">
        <w:rPr>
          <w:rFonts w:ascii="Arial" w:hAnsi="Arial" w:cs="Arial"/>
          <w:color w:val="000000"/>
          <w:szCs w:val="22"/>
        </w:rPr>
        <w:t xml:space="preserve"> identification of needs; </w:t>
      </w:r>
      <w:r w:rsidR="00277BFB">
        <w:rPr>
          <w:rFonts w:ascii="Arial" w:hAnsi="Arial" w:cs="Arial"/>
          <w:color w:val="000000"/>
          <w:szCs w:val="22"/>
        </w:rPr>
        <w:t>(</w:t>
      </w:r>
      <w:r w:rsidRPr="00171B66">
        <w:rPr>
          <w:rFonts w:ascii="Arial" w:hAnsi="Arial" w:cs="Arial"/>
          <w:color w:val="000000"/>
          <w:szCs w:val="22"/>
        </w:rPr>
        <w:t>b.</w:t>
      </w:r>
      <w:r w:rsidR="00277BFB">
        <w:rPr>
          <w:rFonts w:ascii="Arial" w:hAnsi="Arial" w:cs="Arial"/>
          <w:color w:val="000000"/>
          <w:szCs w:val="22"/>
        </w:rPr>
        <w:t>)</w:t>
      </w:r>
      <w:r w:rsidRPr="00171B66">
        <w:rPr>
          <w:rFonts w:ascii="Arial" w:hAnsi="Arial" w:cs="Arial"/>
          <w:color w:val="000000"/>
          <w:szCs w:val="22"/>
        </w:rPr>
        <w:t xml:space="preserve"> the determination of educational objectives; </w:t>
      </w:r>
      <w:r w:rsidR="00277BFB">
        <w:rPr>
          <w:rFonts w:ascii="Arial" w:hAnsi="Arial" w:cs="Arial"/>
          <w:color w:val="000000"/>
          <w:szCs w:val="22"/>
        </w:rPr>
        <w:t>(</w:t>
      </w:r>
      <w:r w:rsidRPr="00171B66">
        <w:rPr>
          <w:rFonts w:ascii="Arial" w:hAnsi="Arial" w:cs="Arial"/>
          <w:color w:val="000000"/>
          <w:szCs w:val="22"/>
        </w:rPr>
        <w:t>c.</w:t>
      </w:r>
      <w:r w:rsidR="00277BFB">
        <w:rPr>
          <w:rFonts w:ascii="Arial" w:hAnsi="Arial" w:cs="Arial"/>
          <w:color w:val="000000"/>
          <w:szCs w:val="22"/>
        </w:rPr>
        <w:t>)</w:t>
      </w:r>
      <w:r w:rsidRPr="00171B66">
        <w:rPr>
          <w:rFonts w:ascii="Arial" w:hAnsi="Arial" w:cs="Arial"/>
          <w:color w:val="000000"/>
          <w:szCs w:val="22"/>
        </w:rPr>
        <w:t xml:space="preserve"> the selection and presentation of content; </w:t>
      </w:r>
      <w:r w:rsidR="00277BFB">
        <w:rPr>
          <w:rFonts w:ascii="Arial" w:hAnsi="Arial" w:cs="Arial"/>
          <w:color w:val="000000"/>
          <w:szCs w:val="22"/>
        </w:rPr>
        <w:t>(</w:t>
      </w:r>
      <w:r w:rsidRPr="00171B66">
        <w:rPr>
          <w:rFonts w:ascii="Arial" w:hAnsi="Arial" w:cs="Arial"/>
          <w:color w:val="000000"/>
          <w:szCs w:val="22"/>
        </w:rPr>
        <w:t>d.</w:t>
      </w:r>
      <w:r w:rsidR="00277BFB">
        <w:rPr>
          <w:rFonts w:ascii="Arial" w:hAnsi="Arial" w:cs="Arial"/>
          <w:color w:val="000000"/>
          <w:szCs w:val="22"/>
        </w:rPr>
        <w:t>)</w:t>
      </w:r>
      <w:r w:rsidRPr="00171B66">
        <w:rPr>
          <w:rFonts w:ascii="Arial" w:hAnsi="Arial" w:cs="Arial"/>
          <w:color w:val="000000"/>
          <w:szCs w:val="22"/>
        </w:rPr>
        <w:t xml:space="preserve"> the selection of all persons and organizations in a position to control the content; </w:t>
      </w:r>
      <w:r w:rsidR="00277BFB">
        <w:rPr>
          <w:rFonts w:ascii="Arial" w:hAnsi="Arial" w:cs="Arial"/>
          <w:color w:val="000000"/>
          <w:szCs w:val="22"/>
        </w:rPr>
        <w:t>(</w:t>
      </w:r>
      <w:r w:rsidRPr="00171B66">
        <w:rPr>
          <w:rFonts w:ascii="Arial" w:hAnsi="Arial" w:cs="Arial"/>
          <w:color w:val="000000"/>
          <w:szCs w:val="22"/>
        </w:rPr>
        <w:t>e.</w:t>
      </w:r>
      <w:r w:rsidR="00277BFB">
        <w:rPr>
          <w:rFonts w:ascii="Arial" w:hAnsi="Arial" w:cs="Arial"/>
          <w:color w:val="000000"/>
          <w:szCs w:val="22"/>
        </w:rPr>
        <w:t>)</w:t>
      </w:r>
      <w:r w:rsidRPr="00171B66">
        <w:rPr>
          <w:rFonts w:ascii="Arial" w:hAnsi="Arial" w:cs="Arial"/>
          <w:color w:val="000000"/>
          <w:szCs w:val="22"/>
        </w:rPr>
        <w:t xml:space="preserve"> the selection of educational methods, and </w:t>
      </w:r>
      <w:r w:rsidR="00277BFB">
        <w:rPr>
          <w:rFonts w:ascii="Arial" w:hAnsi="Arial" w:cs="Arial"/>
          <w:color w:val="000000"/>
          <w:szCs w:val="22"/>
        </w:rPr>
        <w:t>(</w:t>
      </w:r>
      <w:r w:rsidRPr="00171B66">
        <w:rPr>
          <w:rFonts w:ascii="Arial" w:hAnsi="Arial" w:cs="Arial"/>
          <w:color w:val="000000"/>
          <w:szCs w:val="22"/>
        </w:rPr>
        <w:t>f.</w:t>
      </w:r>
      <w:r w:rsidR="00277BFB">
        <w:rPr>
          <w:rFonts w:ascii="Arial" w:hAnsi="Arial" w:cs="Arial"/>
          <w:color w:val="000000"/>
          <w:szCs w:val="22"/>
        </w:rPr>
        <w:t>)</w:t>
      </w:r>
      <w:r w:rsidRPr="00171B66">
        <w:rPr>
          <w:rFonts w:ascii="Arial" w:hAnsi="Arial" w:cs="Arial"/>
          <w:color w:val="000000"/>
          <w:szCs w:val="22"/>
        </w:rPr>
        <w:t xml:space="preserve"> the evaluation of the activity. (C7 SCS1</w:t>
      </w:r>
      <w:r w:rsidR="00B94C72">
        <w:rPr>
          <w:rFonts w:ascii="Arial" w:hAnsi="Arial" w:cs="Arial"/>
          <w:color w:val="000000"/>
          <w:szCs w:val="22"/>
        </w:rPr>
        <w:t>)</w:t>
      </w:r>
    </w:p>
    <w:p w14:paraId="12D06AC1" w14:textId="77777777" w:rsidR="008E1C8F" w:rsidRDefault="00A618FF" w:rsidP="004430AA">
      <w:pPr>
        <w:pStyle w:val="ListParagraph"/>
        <w:numPr>
          <w:ilvl w:val="2"/>
          <w:numId w:val="55"/>
        </w:numPr>
        <w:tabs>
          <w:tab w:val="clear" w:pos="1800"/>
        </w:tabs>
        <w:spacing w:after="160"/>
        <w:ind w:left="720"/>
        <w:rPr>
          <w:rFonts w:ascii="Arial" w:hAnsi="Arial" w:cs="Arial"/>
          <w:b/>
          <w:color w:val="000000"/>
          <w:szCs w:val="22"/>
        </w:rPr>
      </w:pPr>
      <w:r w:rsidRPr="00B94C72">
        <w:rPr>
          <w:rFonts w:ascii="Arial" w:hAnsi="Arial" w:cs="Arial"/>
          <w:b/>
          <w:color w:val="000000"/>
          <w:szCs w:val="22"/>
        </w:rPr>
        <w:lastRenderedPageBreak/>
        <w:t xml:space="preserve">Include </w:t>
      </w:r>
      <w:r w:rsidR="00447302" w:rsidRPr="00B94C72">
        <w:rPr>
          <w:rFonts w:ascii="Arial" w:hAnsi="Arial" w:cs="Arial"/>
          <w:b/>
          <w:color w:val="000000"/>
          <w:szCs w:val="22"/>
        </w:rPr>
        <w:t xml:space="preserve">two </w:t>
      </w:r>
      <w:r w:rsidR="00460AED" w:rsidRPr="00B94C72">
        <w:rPr>
          <w:rFonts w:ascii="Arial" w:hAnsi="Arial" w:cs="Arial"/>
          <w:b/>
          <w:color w:val="000000"/>
          <w:szCs w:val="22"/>
        </w:rPr>
        <w:t xml:space="preserve">activity </w:t>
      </w:r>
      <w:r w:rsidR="00447302" w:rsidRPr="00B94C72">
        <w:rPr>
          <w:rFonts w:ascii="Arial" w:hAnsi="Arial" w:cs="Arial"/>
          <w:b/>
          <w:color w:val="000000"/>
          <w:szCs w:val="22"/>
        </w:rPr>
        <w:t>examples</w:t>
      </w:r>
      <w:r w:rsidRPr="00B94C72">
        <w:rPr>
          <w:rFonts w:ascii="Arial" w:hAnsi="Arial" w:cs="Arial"/>
          <w:color w:val="000000"/>
          <w:szCs w:val="22"/>
        </w:rPr>
        <w:t xml:space="preserve"> </w:t>
      </w:r>
      <w:r w:rsidR="007C7050" w:rsidRPr="00B94C72">
        <w:rPr>
          <w:rFonts w:ascii="Arial" w:hAnsi="Arial" w:cs="Arial"/>
          <w:color w:val="000000"/>
          <w:szCs w:val="22"/>
        </w:rPr>
        <w:t xml:space="preserve">that illustrate </w:t>
      </w:r>
      <w:r w:rsidR="00906C77">
        <w:rPr>
          <w:rFonts w:ascii="Arial" w:hAnsi="Arial" w:cs="Arial"/>
          <w:color w:val="000000"/>
          <w:szCs w:val="22"/>
        </w:rPr>
        <w:t xml:space="preserve">all of the steps of </w:t>
      </w:r>
      <w:r w:rsidR="00FE1096">
        <w:rPr>
          <w:rFonts w:ascii="Arial" w:hAnsi="Arial" w:cs="Arial"/>
          <w:color w:val="000000"/>
          <w:szCs w:val="22"/>
        </w:rPr>
        <w:t xml:space="preserve">the </w:t>
      </w:r>
      <w:r w:rsidR="007C7050" w:rsidRPr="00B94C72">
        <w:rPr>
          <w:rFonts w:ascii="Arial" w:hAnsi="Arial" w:cs="Arial"/>
          <w:color w:val="000000"/>
          <w:szCs w:val="22"/>
        </w:rPr>
        <w:t>planning process</w:t>
      </w:r>
      <w:r w:rsidR="00FE1096">
        <w:rPr>
          <w:rFonts w:ascii="Arial" w:hAnsi="Arial" w:cs="Arial"/>
          <w:color w:val="000000"/>
          <w:szCs w:val="22"/>
        </w:rPr>
        <w:t xml:space="preserve"> you have described</w:t>
      </w:r>
      <w:r w:rsidR="007C7050" w:rsidRPr="00B94C72">
        <w:rPr>
          <w:rFonts w:ascii="Arial" w:hAnsi="Arial" w:cs="Arial"/>
          <w:color w:val="000000"/>
          <w:szCs w:val="22"/>
        </w:rPr>
        <w:t xml:space="preserve">. For </w:t>
      </w:r>
      <w:r w:rsidR="00FE1096">
        <w:rPr>
          <w:rFonts w:ascii="Arial" w:hAnsi="Arial" w:cs="Arial"/>
          <w:color w:val="000000"/>
          <w:szCs w:val="22"/>
        </w:rPr>
        <w:t>both of the</w:t>
      </w:r>
      <w:r w:rsidR="00FE1096" w:rsidRPr="00B94C72">
        <w:rPr>
          <w:rFonts w:ascii="Arial" w:hAnsi="Arial" w:cs="Arial"/>
          <w:color w:val="000000"/>
          <w:szCs w:val="22"/>
        </w:rPr>
        <w:t xml:space="preserve"> </w:t>
      </w:r>
      <w:r w:rsidR="007C7050" w:rsidRPr="00B94C72">
        <w:rPr>
          <w:rFonts w:ascii="Arial" w:hAnsi="Arial" w:cs="Arial"/>
          <w:color w:val="000000"/>
          <w:szCs w:val="22"/>
        </w:rPr>
        <w:t>activity example</w:t>
      </w:r>
      <w:r w:rsidR="00FE1096">
        <w:rPr>
          <w:rFonts w:ascii="Arial" w:hAnsi="Arial" w:cs="Arial"/>
          <w:color w:val="000000"/>
          <w:szCs w:val="22"/>
        </w:rPr>
        <w:t>s</w:t>
      </w:r>
      <w:r w:rsidR="007C7050" w:rsidRPr="00B94C72">
        <w:rPr>
          <w:rFonts w:ascii="Arial" w:hAnsi="Arial" w:cs="Arial"/>
          <w:color w:val="000000"/>
          <w:szCs w:val="22"/>
        </w:rPr>
        <w:t>, explicitly identify and/or describe:</w:t>
      </w:r>
      <w:r w:rsidR="008E1C8F" w:rsidRPr="00B94C72">
        <w:rPr>
          <w:rFonts w:ascii="Arial" w:hAnsi="Arial" w:cs="Arial"/>
          <w:b/>
          <w:color w:val="000000"/>
          <w:szCs w:val="22"/>
        </w:rPr>
        <w:t xml:space="preserve"> </w:t>
      </w:r>
    </w:p>
    <w:p w14:paraId="12D06AC2" w14:textId="77777777" w:rsidR="003E2ED2" w:rsidRDefault="00460AED" w:rsidP="00C13ABC">
      <w:pPr>
        <w:pStyle w:val="ListParagraph"/>
        <w:numPr>
          <w:ilvl w:val="3"/>
          <w:numId w:val="2"/>
        </w:numPr>
        <w:tabs>
          <w:tab w:val="clear" w:pos="1440"/>
        </w:tabs>
        <w:ind w:left="1080"/>
        <w:rPr>
          <w:rFonts w:ascii="Arial" w:hAnsi="Arial" w:cs="Arial"/>
          <w:szCs w:val="22"/>
        </w:rPr>
      </w:pPr>
      <w:r w:rsidRPr="003E2ED2">
        <w:rPr>
          <w:rFonts w:ascii="Arial" w:hAnsi="Arial" w:cs="Arial"/>
          <w:color w:val="000000"/>
          <w:szCs w:val="22"/>
        </w:rPr>
        <w:t>The problem, or professional practice gap</w:t>
      </w:r>
      <w:r w:rsidR="004430AA">
        <w:rPr>
          <w:rFonts w:ascii="Arial" w:hAnsi="Arial" w:cs="Arial"/>
          <w:color w:val="000000"/>
          <w:szCs w:val="22"/>
        </w:rPr>
        <w:t>,</w:t>
      </w:r>
      <w:r w:rsidRPr="003E2ED2">
        <w:rPr>
          <w:rFonts w:ascii="Arial" w:hAnsi="Arial" w:cs="Arial"/>
          <w:color w:val="000000"/>
          <w:szCs w:val="22"/>
        </w:rPr>
        <w:t xml:space="preserve"> the activity was addressing</w:t>
      </w:r>
      <w:r w:rsidR="007C7050" w:rsidRPr="003E2ED2">
        <w:rPr>
          <w:rFonts w:ascii="Arial" w:hAnsi="Arial" w:cs="Arial"/>
          <w:color w:val="000000"/>
          <w:szCs w:val="22"/>
        </w:rPr>
        <w:t xml:space="preserve"> (C2)</w:t>
      </w:r>
    </w:p>
    <w:p w14:paraId="12D06AC3" w14:textId="77777777" w:rsidR="003E2ED2" w:rsidRPr="003E2ED2" w:rsidRDefault="00460AED" w:rsidP="00C13ABC">
      <w:pPr>
        <w:pStyle w:val="ListParagraph"/>
        <w:numPr>
          <w:ilvl w:val="3"/>
          <w:numId w:val="2"/>
        </w:numPr>
        <w:tabs>
          <w:tab w:val="clear" w:pos="1440"/>
        </w:tabs>
        <w:ind w:left="1080"/>
        <w:rPr>
          <w:rFonts w:ascii="Arial" w:hAnsi="Arial" w:cs="Arial"/>
          <w:szCs w:val="22"/>
        </w:rPr>
      </w:pPr>
      <w:r w:rsidRPr="003E2ED2">
        <w:rPr>
          <w:rFonts w:ascii="Arial" w:hAnsi="Arial" w:cs="Arial"/>
          <w:color w:val="000000"/>
          <w:szCs w:val="22"/>
        </w:rPr>
        <w:t xml:space="preserve">The educational need that was underlying this gap for your learners </w:t>
      </w:r>
      <w:r w:rsidR="007C7050" w:rsidRPr="003E2ED2">
        <w:rPr>
          <w:rFonts w:ascii="Arial" w:hAnsi="Arial" w:cs="Arial"/>
          <w:color w:val="000000"/>
          <w:szCs w:val="22"/>
        </w:rPr>
        <w:t>(C2)</w:t>
      </w:r>
    </w:p>
    <w:p w14:paraId="12D06AC4" w14:textId="77777777" w:rsidR="003E2ED2" w:rsidRPr="00FE1096" w:rsidRDefault="00460AED" w:rsidP="00C13ABC">
      <w:pPr>
        <w:pStyle w:val="ListParagraph"/>
        <w:numPr>
          <w:ilvl w:val="3"/>
          <w:numId w:val="2"/>
        </w:numPr>
        <w:tabs>
          <w:tab w:val="clear" w:pos="1440"/>
        </w:tabs>
        <w:ind w:left="1080"/>
        <w:rPr>
          <w:rFonts w:ascii="Arial" w:hAnsi="Arial" w:cs="Arial"/>
          <w:szCs w:val="22"/>
        </w:rPr>
      </w:pPr>
      <w:r w:rsidRPr="003E2ED2">
        <w:rPr>
          <w:rFonts w:ascii="Arial" w:hAnsi="Arial" w:cs="Arial"/>
          <w:color w:val="000000"/>
          <w:szCs w:val="22"/>
        </w:rPr>
        <w:t>What the activity was designed to change (competence, performance, or patient outcomes)</w:t>
      </w:r>
      <w:r w:rsidR="007C7050" w:rsidRPr="003E2ED2">
        <w:rPr>
          <w:rFonts w:ascii="Arial" w:hAnsi="Arial" w:cs="Arial"/>
          <w:color w:val="000000"/>
          <w:szCs w:val="22"/>
        </w:rPr>
        <w:t xml:space="preserve"> (C3)</w:t>
      </w:r>
    </w:p>
    <w:p w14:paraId="12D06AC5" w14:textId="77777777" w:rsidR="00FE1096" w:rsidRPr="003E2ED2" w:rsidRDefault="00FE1096" w:rsidP="00C13ABC">
      <w:pPr>
        <w:pStyle w:val="ListParagraph"/>
        <w:numPr>
          <w:ilvl w:val="3"/>
          <w:numId w:val="2"/>
        </w:numPr>
        <w:tabs>
          <w:tab w:val="clear" w:pos="1440"/>
        </w:tabs>
        <w:ind w:left="1080"/>
        <w:rPr>
          <w:rFonts w:ascii="Arial" w:hAnsi="Arial" w:cs="Arial"/>
          <w:szCs w:val="22"/>
        </w:rPr>
      </w:pPr>
      <w:r>
        <w:rPr>
          <w:rFonts w:ascii="Arial" w:hAnsi="Arial" w:cs="Arial"/>
          <w:color w:val="000000"/>
          <w:szCs w:val="22"/>
        </w:rPr>
        <w:t>That the activity matched the current or potential scope of practice of your learners (C4)</w:t>
      </w:r>
    </w:p>
    <w:p w14:paraId="12D06AC6" w14:textId="77777777" w:rsidR="003E2ED2" w:rsidRPr="003E2ED2" w:rsidRDefault="00A34E6F" w:rsidP="00C13ABC">
      <w:pPr>
        <w:pStyle w:val="ListParagraph"/>
        <w:numPr>
          <w:ilvl w:val="3"/>
          <w:numId w:val="2"/>
        </w:numPr>
        <w:tabs>
          <w:tab w:val="clear" w:pos="1440"/>
        </w:tabs>
        <w:ind w:left="1080"/>
        <w:rPr>
          <w:rFonts w:ascii="Arial" w:hAnsi="Arial" w:cs="Arial"/>
          <w:szCs w:val="22"/>
        </w:rPr>
      </w:pPr>
      <w:r>
        <w:rPr>
          <w:rFonts w:ascii="Arial" w:hAnsi="Arial" w:cs="Arial"/>
          <w:color w:val="000000"/>
          <w:szCs w:val="22"/>
        </w:rPr>
        <w:t>The f</w:t>
      </w:r>
      <w:r w:rsidR="007C7050" w:rsidRPr="003E2ED2">
        <w:rPr>
          <w:rFonts w:ascii="Arial" w:hAnsi="Arial" w:cs="Arial"/>
          <w:color w:val="000000"/>
          <w:szCs w:val="22"/>
        </w:rPr>
        <w:t>ormat of the activity (C5)</w:t>
      </w:r>
    </w:p>
    <w:p w14:paraId="12D06AC7" w14:textId="77777777" w:rsidR="007C7050" w:rsidRPr="00FE1096" w:rsidRDefault="007C7050" w:rsidP="00C13ABC">
      <w:pPr>
        <w:pStyle w:val="ListParagraph"/>
        <w:numPr>
          <w:ilvl w:val="3"/>
          <w:numId w:val="2"/>
        </w:numPr>
        <w:tabs>
          <w:tab w:val="clear" w:pos="1440"/>
        </w:tabs>
        <w:ind w:left="1080"/>
        <w:rPr>
          <w:rFonts w:ascii="Arial" w:hAnsi="Arial" w:cs="Arial"/>
          <w:szCs w:val="22"/>
        </w:rPr>
      </w:pPr>
      <w:r w:rsidRPr="003E2ED2">
        <w:rPr>
          <w:rFonts w:ascii="Arial" w:hAnsi="Arial" w:cs="Arial"/>
          <w:color w:val="000000"/>
          <w:szCs w:val="22"/>
        </w:rPr>
        <w:t>The desirable physician attribute associated with the activity (C6)</w:t>
      </w:r>
    </w:p>
    <w:p w14:paraId="12D06AC8" w14:textId="77777777" w:rsidR="00FE1096" w:rsidRPr="003E2ED2" w:rsidRDefault="00FE1096" w:rsidP="00C13ABC">
      <w:pPr>
        <w:pStyle w:val="ListParagraph"/>
        <w:numPr>
          <w:ilvl w:val="3"/>
          <w:numId w:val="2"/>
        </w:numPr>
        <w:tabs>
          <w:tab w:val="clear" w:pos="1440"/>
        </w:tabs>
        <w:ind w:left="1080"/>
        <w:rPr>
          <w:rFonts w:ascii="Arial" w:hAnsi="Arial" w:cs="Arial"/>
          <w:szCs w:val="22"/>
        </w:rPr>
      </w:pPr>
      <w:r>
        <w:rPr>
          <w:rFonts w:ascii="Arial" w:hAnsi="Arial" w:cs="Arial"/>
          <w:color w:val="000000"/>
          <w:szCs w:val="22"/>
        </w:rPr>
        <w:t xml:space="preserve">That </w:t>
      </w:r>
      <w:r w:rsidR="00ED554A">
        <w:rPr>
          <w:rFonts w:ascii="Arial" w:hAnsi="Arial" w:cs="Arial"/>
          <w:color w:val="000000"/>
          <w:szCs w:val="22"/>
        </w:rPr>
        <w:t>the activity was designed to ensure independence from commercial interests (C7 SCS1.1)</w:t>
      </w:r>
    </w:p>
    <w:p w14:paraId="12D06AC9" w14:textId="77777777" w:rsidR="009A52AB" w:rsidRPr="004B2E5B" w:rsidRDefault="009A52AB" w:rsidP="00C13ABC">
      <w:pPr>
        <w:ind w:left="720" w:hanging="360"/>
        <w:rPr>
          <w:rFonts w:ascii="Arial" w:hAnsi="Arial" w:cs="Arial"/>
          <w:color w:val="000000"/>
          <w:szCs w:val="22"/>
        </w:rPr>
      </w:pPr>
    </w:p>
    <w:p w14:paraId="12D06ACA" w14:textId="77777777" w:rsidR="00B94C72" w:rsidRPr="00B94C72" w:rsidRDefault="00B94C72" w:rsidP="00B94C72">
      <w:pPr>
        <w:pStyle w:val="ListParagraph"/>
        <w:numPr>
          <w:ilvl w:val="2"/>
          <w:numId w:val="55"/>
        </w:numPr>
        <w:tabs>
          <w:tab w:val="clear" w:pos="1800"/>
        </w:tabs>
        <w:spacing w:after="160"/>
        <w:ind w:left="720"/>
        <w:rPr>
          <w:rFonts w:ascii="Arial" w:hAnsi="Arial" w:cs="Arial"/>
          <w:b/>
          <w:color w:val="000000"/>
          <w:szCs w:val="22"/>
        </w:rPr>
      </w:pPr>
      <w:r w:rsidRPr="00B94C72">
        <w:rPr>
          <w:rFonts w:ascii="Arial" w:hAnsi="Arial" w:cs="Arial"/>
          <w:b/>
          <w:color w:val="000000"/>
          <w:szCs w:val="22"/>
        </w:rPr>
        <w:t>Describe</w:t>
      </w:r>
      <w:r w:rsidRPr="00B94C72">
        <w:rPr>
          <w:rFonts w:ascii="Arial" w:hAnsi="Arial" w:cs="Arial"/>
          <w:color w:val="000000"/>
          <w:szCs w:val="22"/>
        </w:rPr>
        <w:t xml:space="preserve"> the mechanism your organization uses to </w:t>
      </w:r>
      <w:r w:rsidR="00ED554A" w:rsidRPr="00A34E6F">
        <w:rPr>
          <w:rFonts w:ascii="Arial" w:hAnsi="Arial" w:cs="Arial"/>
          <w:b/>
          <w:color w:val="000000"/>
          <w:szCs w:val="22"/>
        </w:rPr>
        <w:t>record and verify</w:t>
      </w:r>
      <w:r w:rsidRPr="00B94C72">
        <w:rPr>
          <w:rFonts w:ascii="Arial" w:hAnsi="Arial" w:cs="Arial"/>
          <w:b/>
          <w:color w:val="000000"/>
          <w:szCs w:val="22"/>
        </w:rPr>
        <w:t xml:space="preserve"> physician participation </w:t>
      </w:r>
      <w:r w:rsidRPr="00B94C72">
        <w:rPr>
          <w:rFonts w:ascii="Arial" w:hAnsi="Arial" w:cs="Arial"/>
          <w:color w:val="000000"/>
          <w:szCs w:val="22"/>
        </w:rPr>
        <w:t>for six years from the date of your CME activities</w:t>
      </w:r>
      <w:r w:rsidR="004430AA">
        <w:rPr>
          <w:rFonts w:ascii="Arial" w:hAnsi="Arial" w:cs="Arial"/>
          <w:color w:val="000000"/>
          <w:szCs w:val="22"/>
        </w:rPr>
        <w:t>.</w:t>
      </w:r>
    </w:p>
    <w:p w14:paraId="12D06ACB" w14:textId="77777777" w:rsidR="008E1C8F" w:rsidRPr="00B94C72" w:rsidRDefault="00B94C72" w:rsidP="00B94C72">
      <w:pPr>
        <w:pStyle w:val="ListParagraph"/>
        <w:numPr>
          <w:ilvl w:val="2"/>
          <w:numId w:val="55"/>
        </w:numPr>
        <w:tabs>
          <w:tab w:val="clear" w:pos="1800"/>
        </w:tabs>
        <w:spacing w:after="160"/>
        <w:ind w:left="720"/>
        <w:rPr>
          <w:rFonts w:ascii="Arial" w:hAnsi="Arial" w:cs="Arial"/>
          <w:b/>
          <w:color w:val="000000"/>
          <w:szCs w:val="22"/>
        </w:rPr>
      </w:pPr>
      <w:r w:rsidRPr="00B94C72">
        <w:rPr>
          <w:rFonts w:ascii="Arial" w:hAnsi="Arial" w:cs="Arial"/>
          <w:color w:val="000000"/>
          <w:szCs w:val="22"/>
        </w:rPr>
        <w:t>I</w:t>
      </w:r>
      <w:r w:rsidR="0049786B" w:rsidRPr="00B94C72">
        <w:rPr>
          <w:rFonts w:ascii="Arial" w:hAnsi="Arial" w:cs="Arial"/>
          <w:color w:val="000000"/>
          <w:szCs w:val="22"/>
        </w:rPr>
        <w:t xml:space="preserve">nclude </w:t>
      </w:r>
      <w:r w:rsidR="004B2D16" w:rsidRPr="00B94C72">
        <w:rPr>
          <w:rFonts w:ascii="Arial" w:hAnsi="Arial" w:cs="Arial"/>
          <w:b/>
          <w:color w:val="000000"/>
          <w:szCs w:val="22"/>
        </w:rPr>
        <w:t>one</w:t>
      </w:r>
      <w:r w:rsidR="00F01E3A" w:rsidRPr="00B94C72">
        <w:rPr>
          <w:rFonts w:ascii="Arial" w:hAnsi="Arial" w:cs="Arial"/>
          <w:b/>
          <w:color w:val="000000"/>
          <w:szCs w:val="22"/>
        </w:rPr>
        <w:t xml:space="preserve"> example</w:t>
      </w:r>
      <w:r w:rsidR="00F01E3A" w:rsidRPr="00B94C72">
        <w:rPr>
          <w:rFonts w:ascii="Arial" w:hAnsi="Arial" w:cs="Arial"/>
          <w:color w:val="000000"/>
          <w:szCs w:val="22"/>
        </w:rPr>
        <w:t xml:space="preserve"> that demonstrate</w:t>
      </w:r>
      <w:r w:rsidR="004B2D16" w:rsidRPr="00B94C72">
        <w:rPr>
          <w:rFonts w:ascii="Arial" w:hAnsi="Arial" w:cs="Arial"/>
          <w:color w:val="000000"/>
          <w:szCs w:val="22"/>
        </w:rPr>
        <w:t>s</w:t>
      </w:r>
      <w:r w:rsidR="00F01E3A" w:rsidRPr="00B94C72">
        <w:rPr>
          <w:rFonts w:ascii="Arial" w:hAnsi="Arial" w:cs="Arial"/>
          <w:color w:val="000000"/>
          <w:szCs w:val="22"/>
        </w:rPr>
        <w:t xml:space="preserve"> your practice</w:t>
      </w:r>
      <w:r w:rsidR="004B2E5B" w:rsidRPr="00B94C72">
        <w:rPr>
          <w:rFonts w:ascii="Arial" w:hAnsi="Arial" w:cs="Arial"/>
          <w:color w:val="000000"/>
          <w:szCs w:val="22"/>
        </w:rPr>
        <w:t xml:space="preserve"> to </w:t>
      </w:r>
      <w:r w:rsidR="00ED554A" w:rsidRPr="00A34E6F">
        <w:rPr>
          <w:rFonts w:ascii="Arial" w:hAnsi="Arial" w:cs="Arial"/>
          <w:b/>
          <w:color w:val="000000"/>
          <w:szCs w:val="22"/>
        </w:rPr>
        <w:t xml:space="preserve">record and </w:t>
      </w:r>
      <w:r w:rsidR="004B2E5B" w:rsidRPr="00A34E6F">
        <w:rPr>
          <w:rFonts w:ascii="Arial" w:hAnsi="Arial" w:cs="Arial"/>
          <w:b/>
          <w:color w:val="000000"/>
          <w:szCs w:val="22"/>
        </w:rPr>
        <w:t>verify</w:t>
      </w:r>
      <w:r w:rsidR="004B2E5B" w:rsidRPr="00B94C72">
        <w:rPr>
          <w:rFonts w:ascii="Arial" w:hAnsi="Arial" w:cs="Arial"/>
          <w:b/>
          <w:color w:val="000000"/>
          <w:szCs w:val="22"/>
        </w:rPr>
        <w:t xml:space="preserve"> physician participation</w:t>
      </w:r>
      <w:r w:rsidR="0049786B" w:rsidRPr="00B94C72">
        <w:rPr>
          <w:rFonts w:ascii="Arial" w:hAnsi="Arial" w:cs="Arial"/>
          <w:color w:val="000000"/>
          <w:szCs w:val="22"/>
        </w:rPr>
        <w:t>.</w:t>
      </w:r>
    </w:p>
    <w:p w14:paraId="12D06ACC" w14:textId="77777777" w:rsidR="00C13ABC" w:rsidRPr="00C13ABC" w:rsidRDefault="00C13ABC" w:rsidP="00C13ABC">
      <w:pPr>
        <w:rPr>
          <w:rFonts w:ascii="Arial" w:hAnsi="Arial" w:cs="Arial"/>
          <w:b/>
          <w:color w:val="000000"/>
          <w:szCs w:val="22"/>
        </w:rPr>
      </w:pPr>
    </w:p>
    <w:p w14:paraId="12D06ACD" w14:textId="659BF61F" w:rsidR="00A30954" w:rsidRDefault="00447302" w:rsidP="005936F5">
      <w:pPr>
        <w:numPr>
          <w:ilvl w:val="1"/>
          <w:numId w:val="2"/>
        </w:numPr>
        <w:shd w:val="clear" w:color="auto" w:fill="D9D9D9"/>
        <w:spacing w:beforeLines="40" w:before="96" w:afterLines="40" w:after="96"/>
        <w:ind w:hanging="864"/>
        <w:rPr>
          <w:rFonts w:ascii="Arial" w:hAnsi="Arial" w:cs="Arial"/>
          <w:b/>
          <w:color w:val="000000"/>
          <w:szCs w:val="22"/>
        </w:rPr>
      </w:pPr>
      <w:r>
        <w:rPr>
          <w:rFonts w:ascii="Arial" w:hAnsi="Arial" w:cs="Arial"/>
          <w:b/>
          <w:color w:val="000000"/>
          <w:szCs w:val="22"/>
        </w:rPr>
        <w:t>Essential Area 2</w:t>
      </w:r>
      <w:r w:rsidR="005A1EA2">
        <w:rPr>
          <w:rFonts w:ascii="Arial" w:hAnsi="Arial" w:cs="Arial"/>
          <w:b/>
          <w:color w:val="000000"/>
          <w:szCs w:val="22"/>
        </w:rPr>
        <w:t>: Educational Planning</w:t>
      </w:r>
      <w:r w:rsidR="00B4488A">
        <w:rPr>
          <w:rFonts w:ascii="Arial" w:hAnsi="Arial" w:cs="Arial"/>
          <w:b/>
          <w:color w:val="000000"/>
          <w:szCs w:val="22"/>
        </w:rPr>
        <w:t>:</w:t>
      </w:r>
      <w:r w:rsidR="005A1EA2">
        <w:rPr>
          <w:rFonts w:ascii="Arial" w:hAnsi="Arial" w:cs="Arial"/>
          <w:b/>
          <w:color w:val="000000"/>
          <w:szCs w:val="22"/>
        </w:rPr>
        <w:t xml:space="preserve"> </w:t>
      </w:r>
      <w:r w:rsidR="00AA5DAC">
        <w:rPr>
          <w:rFonts w:ascii="Arial" w:hAnsi="Arial" w:cs="Arial"/>
          <w:b/>
          <w:color w:val="000000"/>
          <w:szCs w:val="22"/>
        </w:rPr>
        <w:t>NCMS</w:t>
      </w:r>
      <w:r>
        <w:rPr>
          <w:rFonts w:ascii="Arial" w:hAnsi="Arial" w:cs="Arial"/>
          <w:b/>
          <w:color w:val="000000"/>
          <w:szCs w:val="22"/>
        </w:rPr>
        <w:t xml:space="preserve"> Standard</w:t>
      </w:r>
      <w:r w:rsidR="00A7279F">
        <w:rPr>
          <w:rFonts w:ascii="Arial" w:hAnsi="Arial" w:cs="Arial"/>
          <w:b/>
          <w:color w:val="000000"/>
          <w:szCs w:val="22"/>
        </w:rPr>
        <w:t>s</w:t>
      </w:r>
      <w:r w:rsidR="00436622">
        <w:rPr>
          <w:rFonts w:ascii="Arial" w:hAnsi="Arial" w:cs="Arial"/>
          <w:b/>
          <w:color w:val="000000"/>
          <w:szCs w:val="22"/>
        </w:rPr>
        <w:t xml:space="preserve"> </w:t>
      </w:r>
      <w:r>
        <w:rPr>
          <w:rFonts w:ascii="Arial" w:hAnsi="Arial" w:cs="Arial"/>
          <w:b/>
          <w:color w:val="000000"/>
          <w:szCs w:val="22"/>
        </w:rPr>
        <w:t xml:space="preserve"> for Commercial Support </w:t>
      </w:r>
      <w:r w:rsidR="00B4488A">
        <w:rPr>
          <w:rFonts w:ascii="Arial" w:hAnsi="Arial" w:cs="Arial"/>
          <w:b/>
          <w:color w:val="000000"/>
          <w:szCs w:val="22"/>
        </w:rPr>
        <w:t xml:space="preserve">– Identification and Resolution of Conflicts of Interest and Disclosure </w:t>
      </w:r>
      <w:r w:rsidR="00B4488A" w:rsidRPr="00B4488A">
        <w:rPr>
          <w:rFonts w:ascii="Arial" w:hAnsi="Arial" w:cs="Arial"/>
          <w:b/>
          <w:color w:val="000000"/>
          <w:szCs w:val="22"/>
        </w:rPr>
        <w:t xml:space="preserve">(Criterion 7 </w:t>
      </w:r>
      <w:r w:rsidR="004430AA">
        <w:rPr>
          <w:rFonts w:ascii="Arial" w:hAnsi="Arial" w:cs="Arial"/>
          <w:b/>
          <w:color w:val="000000"/>
          <w:szCs w:val="22"/>
        </w:rPr>
        <w:t xml:space="preserve">SCS2 </w:t>
      </w:r>
      <w:r w:rsidR="001354D4">
        <w:rPr>
          <w:rFonts w:ascii="Arial" w:hAnsi="Arial" w:cs="Arial"/>
          <w:b/>
          <w:color w:val="000000"/>
          <w:szCs w:val="22"/>
        </w:rPr>
        <w:t>&amp;</w:t>
      </w:r>
      <w:r w:rsidR="004430AA">
        <w:rPr>
          <w:rFonts w:ascii="Arial" w:hAnsi="Arial" w:cs="Arial"/>
          <w:b/>
          <w:color w:val="000000"/>
          <w:szCs w:val="22"/>
        </w:rPr>
        <w:t xml:space="preserve"> SCS</w:t>
      </w:r>
      <w:r w:rsidR="000C407B" w:rsidRPr="00B4488A">
        <w:rPr>
          <w:rFonts w:ascii="Arial" w:hAnsi="Arial" w:cs="Arial"/>
          <w:b/>
          <w:color w:val="000000"/>
          <w:szCs w:val="22"/>
        </w:rPr>
        <w:t>6</w:t>
      </w:r>
      <w:r w:rsidR="00B4488A" w:rsidRPr="00B4488A">
        <w:rPr>
          <w:rFonts w:ascii="Arial" w:hAnsi="Arial" w:cs="Arial"/>
          <w:b/>
          <w:color w:val="000000"/>
          <w:szCs w:val="22"/>
        </w:rPr>
        <w:t>)</w:t>
      </w:r>
    </w:p>
    <w:p w14:paraId="12D06ACE" w14:textId="77777777" w:rsidR="00447302" w:rsidRPr="00311D5E" w:rsidRDefault="00447302" w:rsidP="00447302">
      <w:pPr>
        <w:tabs>
          <w:tab w:val="left" w:pos="1080"/>
        </w:tabs>
        <w:ind w:left="864"/>
        <w:rPr>
          <w:rFonts w:ascii="Arial" w:hAnsi="Arial" w:cs="Arial"/>
          <w:i/>
          <w:color w:val="000000"/>
          <w:szCs w:val="22"/>
          <w:u w:val="single"/>
        </w:rPr>
      </w:pPr>
    </w:p>
    <w:p w14:paraId="12D06ACF" w14:textId="77777777" w:rsidR="003E2ED2" w:rsidRPr="003E2ED2" w:rsidRDefault="00823128" w:rsidP="00365034">
      <w:pPr>
        <w:pStyle w:val="ListParagraph"/>
        <w:numPr>
          <w:ilvl w:val="2"/>
          <w:numId w:val="2"/>
        </w:numPr>
        <w:tabs>
          <w:tab w:val="clear" w:pos="450"/>
        </w:tabs>
        <w:ind w:left="720"/>
        <w:rPr>
          <w:rFonts w:ascii="Arial" w:hAnsi="Arial" w:cs="Arial"/>
          <w:b/>
          <w:color w:val="000000"/>
          <w:szCs w:val="22"/>
        </w:rPr>
      </w:pPr>
      <w:r w:rsidRPr="003E2ED2">
        <w:rPr>
          <w:rFonts w:ascii="Arial" w:hAnsi="Arial" w:cs="Arial"/>
          <w:b/>
          <w:noProof/>
          <w:color w:val="000000"/>
          <w:szCs w:val="22"/>
        </w:rPr>
        <w:t>Describe</w:t>
      </w:r>
      <w:r w:rsidRPr="003E2ED2">
        <w:rPr>
          <w:rFonts w:ascii="Arial" w:hAnsi="Arial" w:cs="Arial"/>
          <w:noProof/>
          <w:color w:val="000000"/>
          <w:szCs w:val="22"/>
        </w:rPr>
        <w:t xml:space="preserve"> </w:t>
      </w:r>
      <w:r w:rsidR="00447302" w:rsidRPr="003E2ED2">
        <w:rPr>
          <w:rFonts w:ascii="Arial" w:hAnsi="Arial" w:cs="Arial"/>
          <w:color w:val="000000"/>
          <w:szCs w:val="22"/>
        </w:rPr>
        <w:t>the mechanism(s) your organization uses to ensure that everyone in a position to control educational content</w:t>
      </w:r>
      <w:r w:rsidR="00ED554A">
        <w:rPr>
          <w:rFonts w:ascii="Arial" w:hAnsi="Arial" w:cs="Arial"/>
          <w:color w:val="000000"/>
          <w:szCs w:val="22"/>
        </w:rPr>
        <w:t xml:space="preserve"> (</w:t>
      </w:r>
      <w:r w:rsidR="00630E98">
        <w:rPr>
          <w:rFonts w:ascii="Arial" w:hAnsi="Arial" w:cs="Arial"/>
          <w:color w:val="000000"/>
          <w:szCs w:val="22"/>
        </w:rPr>
        <w:t>e.g.,</w:t>
      </w:r>
      <w:r w:rsidR="00ED554A">
        <w:rPr>
          <w:rFonts w:ascii="Arial" w:hAnsi="Arial" w:cs="Arial"/>
          <w:color w:val="000000"/>
          <w:szCs w:val="22"/>
        </w:rPr>
        <w:t xml:space="preserve"> faculty, planners, reviewers, and others who controlled content)</w:t>
      </w:r>
      <w:r w:rsidR="00447302" w:rsidRPr="003E2ED2">
        <w:rPr>
          <w:rFonts w:ascii="Arial" w:hAnsi="Arial" w:cs="Arial"/>
          <w:color w:val="000000"/>
          <w:szCs w:val="22"/>
        </w:rPr>
        <w:t xml:space="preserve"> has disclosed</w:t>
      </w:r>
      <w:r w:rsidR="00A87596" w:rsidRPr="003E2ED2">
        <w:rPr>
          <w:rFonts w:ascii="Arial" w:hAnsi="Arial" w:cs="Arial"/>
          <w:bCs/>
          <w:color w:val="000000"/>
          <w:szCs w:val="22"/>
        </w:rPr>
        <w:t xml:space="preserve"> </w:t>
      </w:r>
      <w:r w:rsidR="00447302" w:rsidRPr="003E2ED2">
        <w:rPr>
          <w:rFonts w:ascii="Arial" w:hAnsi="Arial" w:cs="Arial"/>
          <w:color w:val="000000"/>
          <w:szCs w:val="22"/>
        </w:rPr>
        <w:t>to your organization relevant financial relationships with commercial interests. Include in your description your organization’s mechanism(s) for disqualifying ind</w:t>
      </w:r>
      <w:r w:rsidR="00940023" w:rsidRPr="003E2ED2">
        <w:rPr>
          <w:rFonts w:ascii="Arial" w:hAnsi="Arial" w:cs="Arial"/>
          <w:color w:val="000000"/>
          <w:szCs w:val="22"/>
        </w:rPr>
        <w:t>ividuals who refuse to disclose.</w:t>
      </w:r>
      <w:r w:rsidR="00447302" w:rsidRPr="003E2ED2">
        <w:rPr>
          <w:rFonts w:ascii="Arial" w:hAnsi="Arial" w:cs="Arial"/>
          <w:i/>
          <w:color w:val="800080"/>
          <w:szCs w:val="22"/>
        </w:rPr>
        <w:t xml:space="preserve"> (</w:t>
      </w:r>
      <w:r w:rsidR="00577F5A">
        <w:rPr>
          <w:rFonts w:ascii="Arial" w:hAnsi="Arial" w:cs="Arial"/>
          <w:i/>
          <w:color w:val="800080"/>
          <w:szCs w:val="22"/>
        </w:rPr>
        <w:t xml:space="preserve">C7 </w:t>
      </w:r>
      <w:r w:rsidR="00447302" w:rsidRPr="003E2ED2">
        <w:rPr>
          <w:rFonts w:ascii="Arial" w:hAnsi="Arial" w:cs="Arial"/>
          <w:i/>
          <w:color w:val="800080"/>
          <w:szCs w:val="22"/>
        </w:rPr>
        <w:t>SCS 2.1, 2.2)</w:t>
      </w:r>
      <w:r w:rsidR="008E1C8F" w:rsidRPr="003E2ED2">
        <w:rPr>
          <w:rFonts w:ascii="Arial" w:hAnsi="Arial" w:cs="Arial"/>
        </w:rPr>
        <w:t xml:space="preserve"> </w:t>
      </w:r>
    </w:p>
    <w:p w14:paraId="12D06AD0" w14:textId="77777777" w:rsidR="003E2ED2" w:rsidRDefault="003E2ED2" w:rsidP="00365034">
      <w:pPr>
        <w:pStyle w:val="ListParagraph"/>
        <w:ind w:hanging="360"/>
        <w:rPr>
          <w:rFonts w:ascii="Arial" w:hAnsi="Arial" w:cs="Arial"/>
          <w:b/>
          <w:color w:val="000000"/>
          <w:szCs w:val="22"/>
        </w:rPr>
      </w:pPr>
    </w:p>
    <w:p w14:paraId="12D06AD1" w14:textId="77777777" w:rsidR="00447302" w:rsidRPr="003E2ED2" w:rsidRDefault="00823128" w:rsidP="00365034">
      <w:pPr>
        <w:pStyle w:val="ListParagraph"/>
        <w:numPr>
          <w:ilvl w:val="2"/>
          <w:numId w:val="2"/>
        </w:numPr>
        <w:tabs>
          <w:tab w:val="clear" w:pos="450"/>
        </w:tabs>
        <w:ind w:left="720"/>
        <w:rPr>
          <w:rFonts w:ascii="Arial" w:hAnsi="Arial" w:cs="Arial"/>
          <w:b/>
          <w:color w:val="000000"/>
          <w:szCs w:val="22"/>
        </w:rPr>
      </w:pPr>
      <w:r w:rsidRPr="003E2ED2">
        <w:rPr>
          <w:rFonts w:ascii="Arial" w:hAnsi="Arial" w:cs="Arial"/>
          <w:b/>
          <w:color w:val="000000"/>
          <w:szCs w:val="22"/>
        </w:rPr>
        <w:t>Describe</w:t>
      </w:r>
      <w:r w:rsidR="00447302" w:rsidRPr="003E2ED2">
        <w:rPr>
          <w:rFonts w:ascii="Arial" w:hAnsi="Arial" w:cs="Arial"/>
          <w:color w:val="000000"/>
          <w:szCs w:val="22"/>
        </w:rPr>
        <w:t xml:space="preserve"> the mechanism(s) your organization uses to identify conflicts of interest prior to an activity</w:t>
      </w:r>
      <w:r w:rsidR="00A87596" w:rsidRPr="003E2ED2">
        <w:rPr>
          <w:rFonts w:ascii="Arial" w:hAnsi="Arial" w:cs="Arial"/>
          <w:color w:val="000000"/>
          <w:szCs w:val="22"/>
        </w:rPr>
        <w:t>.</w:t>
      </w:r>
      <w:r w:rsidR="00447302" w:rsidRPr="003E2ED2">
        <w:rPr>
          <w:rFonts w:ascii="Arial" w:hAnsi="Arial" w:cs="Arial"/>
          <w:i/>
          <w:color w:val="800080"/>
          <w:szCs w:val="22"/>
        </w:rPr>
        <w:t xml:space="preserve"> (</w:t>
      </w:r>
      <w:r w:rsidR="00577F5A">
        <w:rPr>
          <w:rFonts w:ascii="Arial" w:hAnsi="Arial" w:cs="Arial"/>
          <w:i/>
          <w:color w:val="800080"/>
          <w:szCs w:val="22"/>
        </w:rPr>
        <w:t xml:space="preserve">C7 </w:t>
      </w:r>
      <w:r w:rsidR="00447302" w:rsidRPr="003E2ED2">
        <w:rPr>
          <w:rFonts w:ascii="Arial" w:hAnsi="Arial" w:cs="Arial"/>
          <w:i/>
          <w:color w:val="800080"/>
          <w:szCs w:val="22"/>
        </w:rPr>
        <w:t>SCS 2.3)</w:t>
      </w:r>
    </w:p>
    <w:p w14:paraId="12D06AD2" w14:textId="77777777" w:rsidR="00447302" w:rsidRPr="000B70B7" w:rsidRDefault="00447302" w:rsidP="00365034">
      <w:pPr>
        <w:ind w:left="720" w:hanging="360"/>
        <w:rPr>
          <w:rFonts w:ascii="Arial" w:hAnsi="Arial" w:cs="Arial"/>
          <w:bCs/>
          <w:color w:val="000000"/>
          <w:szCs w:val="22"/>
        </w:rPr>
      </w:pPr>
    </w:p>
    <w:p w14:paraId="12D06AD3" w14:textId="77777777" w:rsidR="003E2ED2" w:rsidRPr="003E2ED2" w:rsidRDefault="00823128" w:rsidP="00365034">
      <w:pPr>
        <w:pStyle w:val="ListParagraph"/>
        <w:numPr>
          <w:ilvl w:val="2"/>
          <w:numId w:val="2"/>
        </w:numPr>
        <w:tabs>
          <w:tab w:val="clear" w:pos="450"/>
        </w:tabs>
        <w:ind w:left="720"/>
        <w:rPr>
          <w:rFonts w:ascii="Arial" w:hAnsi="Arial" w:cs="Arial"/>
          <w:b/>
          <w:color w:val="000000"/>
          <w:szCs w:val="22"/>
        </w:rPr>
      </w:pPr>
      <w:r w:rsidRPr="003E2ED2">
        <w:rPr>
          <w:rFonts w:ascii="Arial" w:hAnsi="Arial" w:cs="Arial"/>
          <w:b/>
          <w:color w:val="000000"/>
          <w:szCs w:val="22"/>
        </w:rPr>
        <w:t>Describe</w:t>
      </w:r>
      <w:r w:rsidR="00447302" w:rsidRPr="003E2ED2">
        <w:rPr>
          <w:rFonts w:ascii="Arial" w:hAnsi="Arial" w:cs="Arial"/>
          <w:color w:val="000000"/>
          <w:szCs w:val="22"/>
        </w:rPr>
        <w:t xml:space="preserve"> the mechanism(s) your organization uses to resolve conflicts </w:t>
      </w:r>
      <w:r w:rsidR="00A87596" w:rsidRPr="003E2ED2">
        <w:rPr>
          <w:rFonts w:ascii="Arial" w:hAnsi="Arial" w:cs="Arial"/>
          <w:color w:val="000000"/>
          <w:szCs w:val="22"/>
        </w:rPr>
        <w:t xml:space="preserve">of interest prior to an activity. </w:t>
      </w:r>
      <w:r w:rsidR="00447302" w:rsidRPr="003E2ED2">
        <w:rPr>
          <w:rFonts w:ascii="Arial" w:hAnsi="Arial" w:cs="Arial"/>
          <w:i/>
          <w:color w:val="800080"/>
          <w:szCs w:val="22"/>
        </w:rPr>
        <w:t>(</w:t>
      </w:r>
      <w:r w:rsidR="00577F5A">
        <w:rPr>
          <w:rFonts w:ascii="Arial" w:hAnsi="Arial" w:cs="Arial"/>
          <w:i/>
          <w:color w:val="800080"/>
          <w:szCs w:val="22"/>
        </w:rPr>
        <w:t xml:space="preserve">C7 </w:t>
      </w:r>
      <w:r w:rsidR="00447302" w:rsidRPr="003E2ED2">
        <w:rPr>
          <w:rFonts w:ascii="Arial" w:hAnsi="Arial" w:cs="Arial"/>
          <w:i/>
          <w:color w:val="800080"/>
          <w:szCs w:val="22"/>
        </w:rPr>
        <w:t>SCS 2.3)</w:t>
      </w:r>
    </w:p>
    <w:p w14:paraId="12D06AD4" w14:textId="77777777" w:rsidR="003E2ED2" w:rsidRPr="003E2ED2" w:rsidRDefault="003E2ED2" w:rsidP="00365034">
      <w:pPr>
        <w:pStyle w:val="ListParagraph"/>
        <w:ind w:hanging="360"/>
        <w:rPr>
          <w:rFonts w:ascii="Arial" w:hAnsi="Arial" w:cs="Arial"/>
          <w:b/>
          <w:color w:val="000000"/>
          <w:szCs w:val="22"/>
        </w:rPr>
      </w:pPr>
    </w:p>
    <w:p w14:paraId="12D06AD5" w14:textId="77777777" w:rsidR="003E2ED2" w:rsidRPr="003E2ED2" w:rsidRDefault="00823128" w:rsidP="00365034">
      <w:pPr>
        <w:pStyle w:val="ListParagraph"/>
        <w:numPr>
          <w:ilvl w:val="2"/>
          <w:numId w:val="2"/>
        </w:numPr>
        <w:tabs>
          <w:tab w:val="clear" w:pos="450"/>
        </w:tabs>
        <w:ind w:left="720"/>
        <w:rPr>
          <w:rFonts w:ascii="Arial" w:hAnsi="Arial" w:cs="Arial"/>
          <w:b/>
          <w:color w:val="000000"/>
          <w:szCs w:val="22"/>
        </w:rPr>
      </w:pPr>
      <w:r w:rsidRPr="003E2ED2">
        <w:rPr>
          <w:rFonts w:ascii="Arial" w:hAnsi="Arial" w:cs="Arial"/>
          <w:b/>
          <w:noProof/>
          <w:color w:val="000000"/>
          <w:szCs w:val="22"/>
        </w:rPr>
        <w:t>Describe</w:t>
      </w:r>
      <w:r w:rsidR="00447302" w:rsidRPr="003E2ED2">
        <w:rPr>
          <w:rFonts w:ascii="Arial" w:hAnsi="Arial" w:cs="Arial"/>
          <w:color w:val="000000"/>
          <w:szCs w:val="22"/>
        </w:rPr>
        <w:t xml:space="preserve"> your organization’s process(</w:t>
      </w:r>
      <w:proofErr w:type="spellStart"/>
      <w:r w:rsidR="00447302" w:rsidRPr="003E2ED2">
        <w:rPr>
          <w:rFonts w:ascii="Arial" w:hAnsi="Arial" w:cs="Arial"/>
          <w:color w:val="000000"/>
          <w:szCs w:val="22"/>
        </w:rPr>
        <w:t>es</w:t>
      </w:r>
      <w:proofErr w:type="spellEnd"/>
      <w:r w:rsidR="00447302" w:rsidRPr="003E2ED2">
        <w:rPr>
          <w:rFonts w:ascii="Arial" w:hAnsi="Arial" w:cs="Arial"/>
          <w:color w:val="000000"/>
          <w:szCs w:val="22"/>
        </w:rPr>
        <w:t xml:space="preserve">) and mechanism(s) for disclosure to the learners </w:t>
      </w:r>
      <w:r w:rsidR="000A0700" w:rsidRPr="003E2ED2">
        <w:rPr>
          <w:rFonts w:ascii="Arial" w:hAnsi="Arial" w:cs="Arial"/>
          <w:color w:val="000000"/>
          <w:szCs w:val="22"/>
        </w:rPr>
        <w:t xml:space="preserve">prior to the activity </w:t>
      </w:r>
      <w:r w:rsidR="00447302" w:rsidRPr="003E2ED2">
        <w:rPr>
          <w:rFonts w:ascii="Arial" w:hAnsi="Arial" w:cs="Arial"/>
          <w:color w:val="000000"/>
          <w:szCs w:val="22"/>
        </w:rPr>
        <w:t xml:space="preserve">of </w:t>
      </w:r>
      <w:r w:rsidR="009510D0" w:rsidRPr="003E2ED2">
        <w:rPr>
          <w:rFonts w:ascii="Arial" w:hAnsi="Arial" w:cs="Arial"/>
          <w:color w:val="000000"/>
          <w:szCs w:val="22"/>
        </w:rPr>
        <w:t xml:space="preserve">(1) </w:t>
      </w:r>
      <w:r w:rsidR="00447302" w:rsidRPr="003E2ED2">
        <w:rPr>
          <w:rFonts w:ascii="Arial" w:hAnsi="Arial" w:cs="Arial"/>
          <w:color w:val="000000"/>
          <w:szCs w:val="22"/>
        </w:rPr>
        <w:t xml:space="preserve">relevant financial relationships of all persons in a position to control educational content and </w:t>
      </w:r>
      <w:r w:rsidR="009510D0" w:rsidRPr="003E2ED2">
        <w:rPr>
          <w:rFonts w:ascii="Arial" w:hAnsi="Arial" w:cs="Arial"/>
          <w:color w:val="000000"/>
          <w:szCs w:val="22"/>
        </w:rPr>
        <w:t xml:space="preserve">(2) </w:t>
      </w:r>
      <w:r w:rsidR="00447302" w:rsidRPr="003E2ED2">
        <w:rPr>
          <w:rFonts w:ascii="Arial" w:hAnsi="Arial" w:cs="Arial"/>
          <w:color w:val="000000"/>
          <w:szCs w:val="22"/>
        </w:rPr>
        <w:t>the source of support from commercial interests</w:t>
      </w:r>
      <w:r w:rsidR="002D69FC">
        <w:rPr>
          <w:rFonts w:ascii="Arial" w:hAnsi="Arial" w:cs="Arial"/>
          <w:color w:val="000000"/>
          <w:szCs w:val="22"/>
        </w:rPr>
        <w:t>, including</w:t>
      </w:r>
      <w:r w:rsidR="002D69FC" w:rsidRPr="003E2ED2">
        <w:rPr>
          <w:rFonts w:ascii="Arial" w:hAnsi="Arial" w:cs="Arial"/>
          <w:color w:val="000000"/>
          <w:szCs w:val="22"/>
        </w:rPr>
        <w:t xml:space="preserve"> “in-kind” support</w:t>
      </w:r>
      <w:r w:rsidR="00CE45E8" w:rsidRPr="003E2ED2">
        <w:rPr>
          <w:rFonts w:ascii="Arial" w:hAnsi="Arial" w:cs="Arial"/>
          <w:color w:val="000000"/>
          <w:szCs w:val="22"/>
        </w:rPr>
        <w:t>, if applicable</w:t>
      </w:r>
      <w:r w:rsidR="000C407B" w:rsidRPr="003E2ED2">
        <w:rPr>
          <w:rFonts w:ascii="Arial" w:hAnsi="Arial" w:cs="Arial"/>
          <w:color w:val="000000"/>
          <w:szCs w:val="22"/>
        </w:rPr>
        <w:t xml:space="preserve">. </w:t>
      </w:r>
      <w:r w:rsidR="00447302" w:rsidRPr="003E2ED2">
        <w:rPr>
          <w:rFonts w:ascii="Arial" w:hAnsi="Arial" w:cs="Arial"/>
          <w:i/>
          <w:color w:val="800080"/>
          <w:szCs w:val="22"/>
        </w:rPr>
        <w:t>(</w:t>
      </w:r>
      <w:r w:rsidR="00577F5A">
        <w:rPr>
          <w:rFonts w:ascii="Arial" w:hAnsi="Arial" w:cs="Arial"/>
          <w:i/>
          <w:color w:val="800080"/>
          <w:szCs w:val="22"/>
        </w:rPr>
        <w:t xml:space="preserve">C7 </w:t>
      </w:r>
      <w:r w:rsidR="00447302" w:rsidRPr="003E2ED2">
        <w:rPr>
          <w:rFonts w:ascii="Arial" w:hAnsi="Arial" w:cs="Arial"/>
          <w:i/>
          <w:color w:val="800080"/>
          <w:szCs w:val="22"/>
        </w:rPr>
        <w:t>SCS 6.1-6.5</w:t>
      </w:r>
      <w:r w:rsidR="003E2ED2">
        <w:rPr>
          <w:rFonts w:ascii="Arial" w:hAnsi="Arial" w:cs="Arial"/>
          <w:i/>
          <w:color w:val="800080"/>
          <w:szCs w:val="22"/>
        </w:rPr>
        <w:t>)</w:t>
      </w:r>
    </w:p>
    <w:p w14:paraId="12D06AD6" w14:textId="77777777" w:rsidR="003E2ED2" w:rsidRPr="003E2ED2" w:rsidRDefault="003E2ED2" w:rsidP="00365034">
      <w:pPr>
        <w:pStyle w:val="ListParagraph"/>
        <w:ind w:hanging="360"/>
        <w:rPr>
          <w:rFonts w:ascii="Arial" w:hAnsi="Arial" w:cs="Arial"/>
          <w:b/>
          <w:color w:val="000000"/>
          <w:szCs w:val="22"/>
        </w:rPr>
      </w:pPr>
    </w:p>
    <w:p w14:paraId="12D06AD7" w14:textId="77777777" w:rsidR="004B2D16" w:rsidRPr="00365034" w:rsidRDefault="004B2D16" w:rsidP="00365034">
      <w:pPr>
        <w:pStyle w:val="ListParagraph"/>
        <w:numPr>
          <w:ilvl w:val="2"/>
          <w:numId w:val="2"/>
        </w:numPr>
        <w:tabs>
          <w:tab w:val="clear" w:pos="450"/>
        </w:tabs>
        <w:ind w:left="720"/>
        <w:rPr>
          <w:rFonts w:ascii="Arial" w:hAnsi="Arial" w:cs="Arial"/>
          <w:b/>
          <w:color w:val="000000"/>
          <w:szCs w:val="22"/>
        </w:rPr>
      </w:pPr>
      <w:r w:rsidRPr="003E2ED2">
        <w:rPr>
          <w:rFonts w:ascii="Arial" w:hAnsi="Arial" w:cs="Arial"/>
          <w:b/>
          <w:color w:val="000000"/>
          <w:szCs w:val="22"/>
        </w:rPr>
        <w:t>Include two activity examples</w:t>
      </w:r>
      <w:r w:rsidRPr="003E2ED2">
        <w:rPr>
          <w:rFonts w:ascii="Arial" w:hAnsi="Arial" w:cs="Arial"/>
          <w:color w:val="000000"/>
          <w:szCs w:val="22"/>
        </w:rPr>
        <w:t xml:space="preserve"> that illustrate your descriptions above. For each activity example, explici</w:t>
      </w:r>
      <w:r w:rsidR="000C407B" w:rsidRPr="003E2ED2">
        <w:rPr>
          <w:rFonts w:ascii="Arial" w:hAnsi="Arial" w:cs="Arial"/>
          <w:color w:val="000000"/>
          <w:szCs w:val="22"/>
        </w:rPr>
        <w:t>tly show and/or describe</w:t>
      </w:r>
      <w:r w:rsidRPr="003E2ED2">
        <w:rPr>
          <w:rFonts w:ascii="Arial" w:hAnsi="Arial" w:cs="Arial"/>
          <w:color w:val="000000"/>
          <w:szCs w:val="22"/>
        </w:rPr>
        <w:t>:</w:t>
      </w:r>
    </w:p>
    <w:p w14:paraId="12D06AD8" w14:textId="77777777" w:rsidR="00365034" w:rsidRPr="00365034" w:rsidRDefault="00365034" w:rsidP="00365034">
      <w:pPr>
        <w:rPr>
          <w:rFonts w:ascii="Arial" w:hAnsi="Arial" w:cs="Arial"/>
          <w:b/>
          <w:color w:val="000000"/>
          <w:szCs w:val="22"/>
        </w:rPr>
      </w:pPr>
    </w:p>
    <w:p w14:paraId="12D06AD9" w14:textId="77777777" w:rsidR="000C407B" w:rsidRPr="000C407B" w:rsidRDefault="000C407B" w:rsidP="00365034">
      <w:pPr>
        <w:pStyle w:val="ListParagraph"/>
        <w:numPr>
          <w:ilvl w:val="3"/>
          <w:numId w:val="2"/>
        </w:numPr>
        <w:tabs>
          <w:tab w:val="clear" w:pos="1440"/>
        </w:tabs>
        <w:ind w:left="1080"/>
        <w:rPr>
          <w:rFonts w:ascii="Arial" w:hAnsi="Arial" w:cs="Arial"/>
          <w:szCs w:val="22"/>
        </w:rPr>
      </w:pPr>
      <w:r>
        <w:rPr>
          <w:rFonts w:ascii="Arial" w:hAnsi="Arial" w:cs="Arial"/>
          <w:szCs w:val="22"/>
        </w:rPr>
        <w:t>W</w:t>
      </w:r>
      <w:r w:rsidRPr="000C407B">
        <w:rPr>
          <w:rFonts w:ascii="Arial" w:hAnsi="Arial" w:cs="Arial"/>
          <w:szCs w:val="22"/>
        </w:rPr>
        <w:t xml:space="preserve">ho was </w:t>
      </w:r>
      <w:r w:rsidR="000A0700" w:rsidRPr="000C407B">
        <w:rPr>
          <w:rFonts w:ascii="Arial" w:hAnsi="Arial" w:cs="Arial"/>
          <w:szCs w:val="22"/>
        </w:rPr>
        <w:t>in a position to control educational content</w:t>
      </w:r>
      <w:r>
        <w:rPr>
          <w:rFonts w:ascii="Arial" w:hAnsi="Arial" w:cs="Arial"/>
          <w:szCs w:val="22"/>
        </w:rPr>
        <w:t>, specifying their role (e.g., planner, faculty, reviewer, staff)</w:t>
      </w:r>
      <w:r w:rsidR="000A0700" w:rsidRPr="000C407B">
        <w:rPr>
          <w:rFonts w:ascii="Arial" w:hAnsi="Arial" w:cs="Arial"/>
          <w:szCs w:val="22"/>
        </w:rPr>
        <w:t xml:space="preserve"> </w:t>
      </w:r>
      <w:r w:rsidRPr="00577F5A">
        <w:rPr>
          <w:rFonts w:ascii="Arial" w:hAnsi="Arial" w:cs="Arial"/>
          <w:i/>
          <w:color w:val="800080"/>
          <w:szCs w:val="22"/>
        </w:rPr>
        <w:t>(</w:t>
      </w:r>
      <w:r w:rsidR="00577F5A" w:rsidRPr="00577F5A">
        <w:rPr>
          <w:rFonts w:ascii="Arial" w:hAnsi="Arial" w:cs="Arial"/>
          <w:i/>
          <w:color w:val="800080"/>
          <w:szCs w:val="22"/>
        </w:rPr>
        <w:t xml:space="preserve">C7 </w:t>
      </w:r>
      <w:r w:rsidRPr="00577F5A">
        <w:rPr>
          <w:rFonts w:ascii="Arial" w:hAnsi="Arial" w:cs="Arial"/>
          <w:i/>
          <w:color w:val="800080"/>
          <w:szCs w:val="22"/>
        </w:rPr>
        <w:t>SCS 2.1)</w:t>
      </w:r>
    </w:p>
    <w:p w14:paraId="12D06ADA" w14:textId="77777777" w:rsidR="000C407B" w:rsidRDefault="000C407B" w:rsidP="00365034">
      <w:pPr>
        <w:pStyle w:val="ListParagraph"/>
        <w:numPr>
          <w:ilvl w:val="3"/>
          <w:numId w:val="2"/>
        </w:numPr>
        <w:tabs>
          <w:tab w:val="clear" w:pos="1440"/>
        </w:tabs>
        <w:ind w:left="1080"/>
        <w:rPr>
          <w:rFonts w:ascii="Arial" w:hAnsi="Arial" w:cs="Arial"/>
          <w:szCs w:val="22"/>
        </w:rPr>
      </w:pPr>
      <w:r>
        <w:rPr>
          <w:rFonts w:ascii="Arial" w:hAnsi="Arial" w:cs="Arial"/>
          <w:szCs w:val="22"/>
        </w:rPr>
        <w:t xml:space="preserve">That all individuals in control of content </w:t>
      </w:r>
      <w:r w:rsidR="004B2D16" w:rsidRPr="000C407B">
        <w:rPr>
          <w:rFonts w:ascii="Arial" w:hAnsi="Arial" w:cs="Arial"/>
          <w:szCs w:val="22"/>
        </w:rPr>
        <w:t xml:space="preserve">disclosed to your organization </w:t>
      </w:r>
      <w:r w:rsidR="000A0700" w:rsidRPr="000C407B">
        <w:rPr>
          <w:rFonts w:ascii="Arial" w:hAnsi="Arial" w:cs="Arial"/>
          <w:szCs w:val="22"/>
        </w:rPr>
        <w:t xml:space="preserve">relevant financial relationships with commercial interests, including verification that individuals who refuse to disclose are disqualified; </w:t>
      </w:r>
      <w:r w:rsidRPr="00577F5A">
        <w:rPr>
          <w:rFonts w:ascii="Arial" w:hAnsi="Arial" w:cs="Arial"/>
          <w:i/>
          <w:color w:val="800080"/>
          <w:szCs w:val="22"/>
        </w:rPr>
        <w:t>(</w:t>
      </w:r>
      <w:r w:rsidR="00577F5A" w:rsidRPr="00577F5A">
        <w:rPr>
          <w:rFonts w:ascii="Arial" w:hAnsi="Arial" w:cs="Arial"/>
          <w:i/>
          <w:color w:val="800080"/>
          <w:szCs w:val="22"/>
        </w:rPr>
        <w:t xml:space="preserve">C7 </w:t>
      </w:r>
      <w:r w:rsidRPr="00577F5A">
        <w:rPr>
          <w:rFonts w:ascii="Arial" w:hAnsi="Arial" w:cs="Arial"/>
          <w:i/>
          <w:color w:val="800080"/>
          <w:szCs w:val="22"/>
        </w:rPr>
        <w:t>SCS 2.1)</w:t>
      </w:r>
    </w:p>
    <w:p w14:paraId="12D06ADB" w14:textId="77777777" w:rsidR="005C7E1C" w:rsidRDefault="000C407B" w:rsidP="00365034">
      <w:pPr>
        <w:pStyle w:val="ListParagraph"/>
        <w:numPr>
          <w:ilvl w:val="3"/>
          <w:numId w:val="2"/>
        </w:numPr>
        <w:tabs>
          <w:tab w:val="clear" w:pos="1440"/>
        </w:tabs>
        <w:ind w:left="1080"/>
        <w:rPr>
          <w:rFonts w:ascii="Arial" w:hAnsi="Arial" w:cs="Arial"/>
          <w:szCs w:val="22"/>
        </w:rPr>
      </w:pPr>
      <w:r>
        <w:rPr>
          <w:rFonts w:ascii="Arial" w:hAnsi="Arial" w:cs="Arial"/>
          <w:szCs w:val="22"/>
        </w:rPr>
        <w:t xml:space="preserve">The mechanisms you implemented to identify and resolve </w:t>
      </w:r>
      <w:r w:rsidR="000A0700" w:rsidRPr="000C407B">
        <w:rPr>
          <w:rFonts w:ascii="Arial" w:hAnsi="Arial" w:cs="Arial"/>
          <w:szCs w:val="22"/>
        </w:rPr>
        <w:t>con</w:t>
      </w:r>
      <w:r w:rsidR="002A26FE" w:rsidRPr="000C407B">
        <w:rPr>
          <w:rFonts w:ascii="Arial" w:hAnsi="Arial" w:cs="Arial"/>
          <w:szCs w:val="22"/>
        </w:rPr>
        <w:t xml:space="preserve">flicts of interests prior to </w:t>
      </w:r>
      <w:r>
        <w:rPr>
          <w:rFonts w:ascii="Arial" w:hAnsi="Arial" w:cs="Arial"/>
          <w:szCs w:val="22"/>
        </w:rPr>
        <w:t>the</w:t>
      </w:r>
      <w:r w:rsidR="002A26FE" w:rsidRPr="000C407B">
        <w:rPr>
          <w:rFonts w:ascii="Arial" w:hAnsi="Arial" w:cs="Arial"/>
          <w:szCs w:val="22"/>
        </w:rPr>
        <w:t xml:space="preserve"> </w:t>
      </w:r>
      <w:r w:rsidR="000A0700" w:rsidRPr="000C407B">
        <w:rPr>
          <w:rFonts w:ascii="Arial" w:hAnsi="Arial" w:cs="Arial"/>
          <w:szCs w:val="22"/>
        </w:rPr>
        <w:t xml:space="preserve">activity; </w:t>
      </w:r>
      <w:r w:rsidR="000A0700" w:rsidRPr="000C407B">
        <w:rPr>
          <w:rFonts w:ascii="Arial" w:hAnsi="Arial" w:cs="Arial"/>
          <w:i/>
          <w:color w:val="800080"/>
          <w:szCs w:val="22"/>
        </w:rPr>
        <w:t>(</w:t>
      </w:r>
      <w:r w:rsidR="00577F5A">
        <w:rPr>
          <w:rFonts w:ascii="Arial" w:hAnsi="Arial" w:cs="Arial"/>
          <w:i/>
          <w:color w:val="800080"/>
          <w:szCs w:val="22"/>
        </w:rPr>
        <w:t xml:space="preserve">C7 </w:t>
      </w:r>
      <w:r w:rsidR="000A0700" w:rsidRPr="000C407B">
        <w:rPr>
          <w:rFonts w:ascii="Arial" w:hAnsi="Arial" w:cs="Arial"/>
          <w:i/>
          <w:color w:val="800080"/>
          <w:szCs w:val="22"/>
        </w:rPr>
        <w:t xml:space="preserve">SCS 2.3) </w:t>
      </w:r>
    </w:p>
    <w:p w14:paraId="12D06ADC" w14:textId="77777777" w:rsidR="000C407B" w:rsidRPr="000C407B" w:rsidRDefault="000C407B" w:rsidP="00365034">
      <w:pPr>
        <w:pStyle w:val="ListParagraph"/>
        <w:numPr>
          <w:ilvl w:val="3"/>
          <w:numId w:val="2"/>
        </w:numPr>
        <w:tabs>
          <w:tab w:val="clear" w:pos="1440"/>
        </w:tabs>
        <w:ind w:left="1080"/>
        <w:rPr>
          <w:rFonts w:ascii="Arial" w:hAnsi="Arial" w:cs="Arial"/>
          <w:bCs/>
          <w:color w:val="000000"/>
          <w:szCs w:val="22"/>
        </w:rPr>
      </w:pPr>
      <w:r w:rsidRPr="000C407B">
        <w:rPr>
          <w:rFonts w:ascii="Arial" w:hAnsi="Arial" w:cs="Arial"/>
          <w:szCs w:val="22"/>
        </w:rPr>
        <w:lastRenderedPageBreak/>
        <w:t>Disclosure to learners, prior to the beginning of the activity, of the presence or absence of relevant financial relationships of all who controlled content</w:t>
      </w:r>
      <w:r>
        <w:rPr>
          <w:rFonts w:ascii="Arial" w:hAnsi="Arial" w:cs="Arial"/>
          <w:szCs w:val="22"/>
        </w:rPr>
        <w:t>.</w:t>
      </w:r>
      <w:r w:rsidRPr="000C407B">
        <w:rPr>
          <w:rFonts w:ascii="Arial" w:hAnsi="Arial" w:cs="Arial"/>
          <w:szCs w:val="22"/>
        </w:rPr>
        <w:t xml:space="preserve"> </w:t>
      </w:r>
      <w:r w:rsidR="00577F5A" w:rsidRPr="000C407B">
        <w:rPr>
          <w:rFonts w:ascii="Arial" w:hAnsi="Arial" w:cs="Arial"/>
          <w:i/>
          <w:color w:val="800080"/>
          <w:szCs w:val="22"/>
        </w:rPr>
        <w:t>(</w:t>
      </w:r>
      <w:r w:rsidR="00577F5A">
        <w:rPr>
          <w:rFonts w:ascii="Arial" w:hAnsi="Arial" w:cs="Arial"/>
          <w:i/>
          <w:color w:val="800080"/>
          <w:szCs w:val="22"/>
        </w:rPr>
        <w:t xml:space="preserve">C7 </w:t>
      </w:r>
      <w:r w:rsidR="00577F5A" w:rsidRPr="000C407B">
        <w:rPr>
          <w:rFonts w:ascii="Arial" w:hAnsi="Arial" w:cs="Arial"/>
          <w:i/>
          <w:color w:val="800080"/>
          <w:szCs w:val="22"/>
        </w:rPr>
        <w:t xml:space="preserve">SCS </w:t>
      </w:r>
      <w:r w:rsidR="00302A0C">
        <w:rPr>
          <w:rFonts w:ascii="Arial" w:hAnsi="Arial" w:cs="Arial"/>
          <w:i/>
          <w:color w:val="800080"/>
          <w:szCs w:val="22"/>
        </w:rPr>
        <w:t>6.1, 6.2, 6.5</w:t>
      </w:r>
      <w:r w:rsidR="00577F5A" w:rsidRPr="000C407B">
        <w:rPr>
          <w:rFonts w:ascii="Arial" w:hAnsi="Arial" w:cs="Arial"/>
          <w:i/>
          <w:color w:val="800080"/>
          <w:szCs w:val="22"/>
        </w:rPr>
        <w:t>)</w:t>
      </w:r>
    </w:p>
    <w:p w14:paraId="12D06ADD" w14:textId="77777777" w:rsidR="000A0700" w:rsidRPr="000C407B" w:rsidRDefault="000C407B" w:rsidP="00365034">
      <w:pPr>
        <w:pStyle w:val="ListParagraph"/>
        <w:numPr>
          <w:ilvl w:val="3"/>
          <w:numId w:val="2"/>
        </w:numPr>
        <w:tabs>
          <w:tab w:val="clear" w:pos="1440"/>
        </w:tabs>
        <w:ind w:left="1080"/>
        <w:rPr>
          <w:rFonts w:ascii="Arial" w:hAnsi="Arial" w:cs="Arial"/>
          <w:bCs/>
          <w:color w:val="000000"/>
          <w:szCs w:val="22"/>
        </w:rPr>
      </w:pPr>
      <w:r>
        <w:rPr>
          <w:rFonts w:ascii="Arial" w:hAnsi="Arial" w:cs="Arial"/>
          <w:szCs w:val="22"/>
        </w:rPr>
        <w:t>If applicable, d</w:t>
      </w:r>
      <w:r w:rsidRPr="000C407B">
        <w:rPr>
          <w:rFonts w:ascii="Arial" w:hAnsi="Arial" w:cs="Arial"/>
          <w:szCs w:val="22"/>
        </w:rPr>
        <w:t xml:space="preserve">isclosure to learners, prior to the beginning of the activity, of </w:t>
      </w:r>
      <w:r w:rsidR="000A0700" w:rsidRPr="000C407B">
        <w:rPr>
          <w:rFonts w:ascii="Arial" w:hAnsi="Arial" w:cs="Arial"/>
          <w:szCs w:val="22"/>
        </w:rPr>
        <w:t>the source(s) of sup</w:t>
      </w:r>
      <w:r w:rsidRPr="000C407B">
        <w:rPr>
          <w:rFonts w:ascii="Arial" w:hAnsi="Arial" w:cs="Arial"/>
          <w:szCs w:val="22"/>
        </w:rPr>
        <w:t>port</w:t>
      </w:r>
      <w:r w:rsidR="002D69FC">
        <w:rPr>
          <w:rFonts w:ascii="Arial" w:hAnsi="Arial" w:cs="Arial"/>
          <w:color w:val="000000"/>
          <w:szCs w:val="22"/>
        </w:rPr>
        <w:t>, including</w:t>
      </w:r>
      <w:r w:rsidR="002D69FC" w:rsidRPr="003E2ED2">
        <w:rPr>
          <w:rFonts w:ascii="Arial" w:hAnsi="Arial" w:cs="Arial"/>
          <w:color w:val="000000"/>
          <w:szCs w:val="22"/>
        </w:rPr>
        <w:t xml:space="preserve"> “in-kind” support, </w:t>
      </w:r>
      <w:r w:rsidRPr="000C407B">
        <w:rPr>
          <w:rFonts w:ascii="Arial" w:hAnsi="Arial" w:cs="Arial"/>
          <w:szCs w:val="22"/>
        </w:rPr>
        <w:t>from commercial interests</w:t>
      </w:r>
      <w:r w:rsidR="000A0700" w:rsidRPr="000C407B">
        <w:rPr>
          <w:rFonts w:ascii="Arial" w:hAnsi="Arial" w:cs="Arial"/>
          <w:szCs w:val="22"/>
        </w:rPr>
        <w:t xml:space="preserve">. </w:t>
      </w:r>
      <w:r w:rsidR="000A0700" w:rsidRPr="000C407B">
        <w:rPr>
          <w:rFonts w:ascii="Arial" w:hAnsi="Arial" w:cs="Arial"/>
          <w:i/>
          <w:color w:val="800080"/>
          <w:szCs w:val="22"/>
        </w:rPr>
        <w:t>(</w:t>
      </w:r>
      <w:r w:rsidR="00577F5A">
        <w:rPr>
          <w:rFonts w:ascii="Arial" w:hAnsi="Arial" w:cs="Arial"/>
          <w:i/>
          <w:color w:val="800080"/>
          <w:szCs w:val="22"/>
        </w:rPr>
        <w:t xml:space="preserve">C7 </w:t>
      </w:r>
      <w:r w:rsidR="000A0700" w:rsidRPr="000C407B">
        <w:rPr>
          <w:rFonts w:ascii="Arial" w:hAnsi="Arial" w:cs="Arial"/>
          <w:i/>
          <w:color w:val="800080"/>
          <w:szCs w:val="22"/>
        </w:rPr>
        <w:t>SCS 6.</w:t>
      </w:r>
      <w:r w:rsidR="00302A0C">
        <w:rPr>
          <w:rFonts w:ascii="Arial" w:hAnsi="Arial" w:cs="Arial"/>
          <w:i/>
          <w:color w:val="800080"/>
          <w:szCs w:val="22"/>
        </w:rPr>
        <w:t>3</w:t>
      </w:r>
      <w:r w:rsidR="000A0700" w:rsidRPr="000C407B">
        <w:rPr>
          <w:rFonts w:ascii="Arial" w:hAnsi="Arial" w:cs="Arial"/>
          <w:i/>
          <w:color w:val="800080"/>
          <w:szCs w:val="22"/>
        </w:rPr>
        <w:t>-6.5)</w:t>
      </w:r>
    </w:p>
    <w:p w14:paraId="12D06ADE" w14:textId="77777777" w:rsidR="003132C6" w:rsidRDefault="003132C6" w:rsidP="00F406E2">
      <w:pPr>
        <w:rPr>
          <w:rFonts w:ascii="Arial" w:hAnsi="Arial" w:cs="Arial"/>
          <w:bCs/>
          <w:color w:val="000000"/>
          <w:szCs w:val="22"/>
        </w:rPr>
      </w:pPr>
    </w:p>
    <w:p w14:paraId="12D06ADF" w14:textId="004F3500" w:rsidR="00A30954" w:rsidRDefault="00447302" w:rsidP="005936F5">
      <w:pPr>
        <w:numPr>
          <w:ilvl w:val="1"/>
          <w:numId w:val="2"/>
        </w:numPr>
        <w:shd w:val="clear" w:color="auto" w:fill="D9D9D9"/>
        <w:spacing w:beforeLines="40" w:before="96" w:afterLines="40" w:after="96"/>
        <w:ind w:hanging="864"/>
        <w:rPr>
          <w:rFonts w:ascii="Arial" w:hAnsi="Arial" w:cs="Arial"/>
          <w:b/>
          <w:color w:val="000000"/>
          <w:szCs w:val="22"/>
        </w:rPr>
      </w:pPr>
      <w:r>
        <w:rPr>
          <w:rFonts w:ascii="Arial" w:hAnsi="Arial" w:cs="Arial"/>
          <w:b/>
          <w:color w:val="000000"/>
          <w:szCs w:val="22"/>
        </w:rPr>
        <w:t>Essential Area 2</w:t>
      </w:r>
      <w:r w:rsidR="001D7F6E">
        <w:rPr>
          <w:rFonts w:ascii="Arial" w:hAnsi="Arial" w:cs="Arial"/>
          <w:b/>
          <w:color w:val="000000"/>
          <w:szCs w:val="22"/>
        </w:rPr>
        <w:t>: Educational Planning</w:t>
      </w:r>
      <w:r>
        <w:rPr>
          <w:rFonts w:ascii="Arial" w:hAnsi="Arial" w:cs="Arial"/>
          <w:b/>
          <w:color w:val="000000"/>
          <w:szCs w:val="22"/>
        </w:rPr>
        <w:t xml:space="preserve">: </w:t>
      </w:r>
      <w:r w:rsidR="00AA5DAC">
        <w:rPr>
          <w:rFonts w:ascii="Arial" w:hAnsi="Arial" w:cs="Arial"/>
          <w:b/>
          <w:color w:val="000000"/>
          <w:szCs w:val="22"/>
        </w:rPr>
        <w:t>NCMS</w:t>
      </w:r>
      <w:r>
        <w:rPr>
          <w:rFonts w:ascii="Arial" w:hAnsi="Arial" w:cs="Arial"/>
          <w:b/>
          <w:color w:val="000000"/>
          <w:szCs w:val="22"/>
        </w:rPr>
        <w:t xml:space="preserve"> Standard</w:t>
      </w:r>
      <w:r w:rsidR="00EC5D16">
        <w:rPr>
          <w:rFonts w:ascii="Arial" w:hAnsi="Arial" w:cs="Arial"/>
          <w:b/>
          <w:color w:val="000000"/>
          <w:szCs w:val="22"/>
        </w:rPr>
        <w:t>s</w:t>
      </w:r>
      <w:r>
        <w:rPr>
          <w:rFonts w:ascii="Arial" w:hAnsi="Arial" w:cs="Arial"/>
          <w:b/>
          <w:color w:val="000000"/>
          <w:szCs w:val="22"/>
        </w:rPr>
        <w:t xml:space="preserve"> for Commercial Support – Management of Funds</w:t>
      </w:r>
      <w:r w:rsidR="00B4488A">
        <w:rPr>
          <w:rFonts w:ascii="Arial" w:hAnsi="Arial" w:cs="Arial"/>
          <w:b/>
          <w:color w:val="000000"/>
          <w:szCs w:val="22"/>
        </w:rPr>
        <w:t xml:space="preserve"> (Criterion 8</w:t>
      </w:r>
      <w:r>
        <w:rPr>
          <w:rFonts w:ascii="Arial" w:hAnsi="Arial" w:cs="Arial"/>
          <w:b/>
          <w:color w:val="000000"/>
          <w:szCs w:val="22"/>
        </w:rPr>
        <w:t>)</w:t>
      </w:r>
    </w:p>
    <w:p w14:paraId="12D06AE0" w14:textId="77777777" w:rsidR="00A30954" w:rsidRDefault="00643F26" w:rsidP="005936F5">
      <w:pPr>
        <w:shd w:val="clear" w:color="auto" w:fill="D9D9D9"/>
        <w:tabs>
          <w:tab w:val="left" w:pos="840"/>
        </w:tabs>
        <w:spacing w:beforeLines="40" w:before="96"/>
        <w:ind w:left="840" w:hanging="840"/>
        <w:rPr>
          <w:rFonts w:ascii="Arial" w:hAnsi="Arial" w:cs="Arial"/>
          <w:b/>
          <w:i/>
          <w:color w:val="000000"/>
          <w:szCs w:val="22"/>
        </w:rPr>
      </w:pPr>
      <w:r>
        <w:rPr>
          <w:rFonts w:ascii="Arial" w:hAnsi="Arial" w:cs="Arial"/>
          <w:b/>
          <w:color w:val="000000"/>
          <w:szCs w:val="22"/>
        </w:rPr>
        <w:tab/>
      </w:r>
      <w:r w:rsidR="00133FD4">
        <w:rPr>
          <w:rFonts w:ascii="Arial" w:hAnsi="Arial" w:cs="Arial"/>
          <w:b/>
          <w:i/>
          <w:color w:val="000000"/>
          <w:szCs w:val="22"/>
        </w:rPr>
        <w:t xml:space="preserve">NOTE:  </w:t>
      </w:r>
      <w:r w:rsidR="00447302" w:rsidRPr="00856155">
        <w:rPr>
          <w:rFonts w:ascii="Arial" w:hAnsi="Arial" w:cs="Arial"/>
          <w:b/>
          <w:i/>
          <w:color w:val="000000"/>
          <w:szCs w:val="22"/>
        </w:rPr>
        <w:t xml:space="preserve">ALL </w:t>
      </w:r>
      <w:r w:rsidR="00133FD4">
        <w:rPr>
          <w:rFonts w:ascii="Arial" w:hAnsi="Arial" w:cs="Arial"/>
          <w:b/>
          <w:i/>
          <w:color w:val="000000"/>
          <w:szCs w:val="22"/>
        </w:rPr>
        <w:t>ORGANIZATION</w:t>
      </w:r>
      <w:r w:rsidR="00447302" w:rsidRPr="00856155">
        <w:rPr>
          <w:rFonts w:ascii="Arial" w:hAnsi="Arial" w:cs="Arial"/>
          <w:b/>
          <w:i/>
          <w:color w:val="000000"/>
          <w:szCs w:val="22"/>
        </w:rPr>
        <w:t>S must respond to item</w:t>
      </w:r>
      <w:r w:rsidR="0092347E">
        <w:rPr>
          <w:rFonts w:ascii="Arial" w:hAnsi="Arial" w:cs="Arial"/>
          <w:b/>
          <w:i/>
          <w:color w:val="000000"/>
          <w:szCs w:val="22"/>
        </w:rPr>
        <w:t>s</w:t>
      </w:r>
      <w:r w:rsidR="00447302" w:rsidRPr="00856155">
        <w:rPr>
          <w:rFonts w:ascii="Arial" w:hAnsi="Arial" w:cs="Arial"/>
          <w:b/>
          <w:i/>
          <w:color w:val="000000"/>
          <w:szCs w:val="22"/>
        </w:rPr>
        <w:t xml:space="preserve"> </w:t>
      </w:r>
      <w:r w:rsidR="003B015E" w:rsidRPr="00856155">
        <w:rPr>
          <w:rFonts w:ascii="Arial" w:hAnsi="Arial" w:cs="Arial"/>
          <w:b/>
          <w:i/>
          <w:color w:val="000000"/>
          <w:szCs w:val="22"/>
        </w:rPr>
        <w:t>A</w:t>
      </w:r>
      <w:r w:rsidR="0092347E">
        <w:rPr>
          <w:rFonts w:ascii="Arial" w:hAnsi="Arial" w:cs="Arial"/>
          <w:b/>
          <w:i/>
          <w:color w:val="000000"/>
          <w:szCs w:val="22"/>
        </w:rPr>
        <w:t xml:space="preserve"> - </w:t>
      </w:r>
      <w:r w:rsidR="00D74E5B">
        <w:rPr>
          <w:rFonts w:ascii="Arial" w:hAnsi="Arial" w:cs="Arial"/>
          <w:b/>
          <w:i/>
          <w:color w:val="000000"/>
          <w:szCs w:val="22"/>
        </w:rPr>
        <w:t>B</w:t>
      </w:r>
      <w:r w:rsidR="00447302" w:rsidRPr="00856155">
        <w:rPr>
          <w:rFonts w:ascii="Arial" w:hAnsi="Arial" w:cs="Arial"/>
          <w:b/>
          <w:i/>
          <w:color w:val="000000"/>
          <w:szCs w:val="22"/>
        </w:rPr>
        <w:t xml:space="preserve">, regardless </w:t>
      </w:r>
      <w:r w:rsidR="00630E98">
        <w:rPr>
          <w:rFonts w:ascii="Arial" w:hAnsi="Arial" w:cs="Arial"/>
          <w:b/>
          <w:i/>
          <w:color w:val="000000"/>
          <w:szCs w:val="22"/>
        </w:rPr>
        <w:t xml:space="preserve">of </w:t>
      </w:r>
      <w:r w:rsidR="00856155">
        <w:rPr>
          <w:rFonts w:ascii="Arial" w:hAnsi="Arial" w:cs="Arial"/>
          <w:b/>
          <w:i/>
          <w:color w:val="000000"/>
          <w:szCs w:val="22"/>
        </w:rPr>
        <w:t>whether or not your organization accepts</w:t>
      </w:r>
      <w:r w:rsidR="00447302" w:rsidRPr="00856155">
        <w:rPr>
          <w:rFonts w:ascii="Arial" w:hAnsi="Arial" w:cs="Arial"/>
          <w:b/>
          <w:i/>
          <w:color w:val="000000"/>
          <w:szCs w:val="22"/>
        </w:rPr>
        <w:t xml:space="preserve"> commercial support.</w:t>
      </w:r>
    </w:p>
    <w:p w14:paraId="12D06AE1" w14:textId="77777777" w:rsidR="00447302" w:rsidRPr="00A255FC" w:rsidRDefault="00447302" w:rsidP="00F7701C">
      <w:pPr>
        <w:rPr>
          <w:rFonts w:ascii="Arial" w:hAnsi="Arial" w:cs="Arial"/>
          <w:bCs/>
          <w:color w:val="000000"/>
          <w:szCs w:val="22"/>
        </w:rPr>
      </w:pPr>
    </w:p>
    <w:p w14:paraId="12D06AE2" w14:textId="77777777" w:rsidR="0092347E" w:rsidRPr="0092347E" w:rsidRDefault="00447302" w:rsidP="00135CB2">
      <w:pPr>
        <w:numPr>
          <w:ilvl w:val="2"/>
          <w:numId w:val="2"/>
        </w:numPr>
        <w:rPr>
          <w:rFonts w:ascii="Arial" w:hAnsi="Arial" w:cs="Arial"/>
          <w:bCs/>
          <w:color w:val="000000"/>
          <w:szCs w:val="22"/>
        </w:rPr>
      </w:pPr>
      <w:r w:rsidRPr="003304BB">
        <w:rPr>
          <w:rFonts w:ascii="Arial" w:hAnsi="Arial" w:cs="Arial"/>
          <w:b/>
          <w:color w:val="000000"/>
          <w:szCs w:val="22"/>
        </w:rPr>
        <w:t>Attach</w:t>
      </w:r>
      <w:r w:rsidRPr="00A255FC">
        <w:rPr>
          <w:rFonts w:ascii="Arial" w:hAnsi="Arial" w:cs="Arial"/>
          <w:color w:val="000000"/>
          <w:szCs w:val="22"/>
        </w:rPr>
        <w:t xml:space="preserve"> your written policies and procedures governing honoraria and reimbursement of expenses for planners, teachers, and/or authors. </w:t>
      </w:r>
      <w:r w:rsidRPr="001760BB">
        <w:rPr>
          <w:rFonts w:ascii="Arial" w:hAnsi="Arial" w:cs="Arial"/>
          <w:i/>
          <w:color w:val="800080"/>
          <w:szCs w:val="22"/>
        </w:rPr>
        <w:t>(</w:t>
      </w:r>
      <w:r w:rsidR="00577F5A">
        <w:rPr>
          <w:rFonts w:ascii="Arial" w:hAnsi="Arial" w:cs="Arial"/>
          <w:i/>
          <w:color w:val="800080"/>
          <w:szCs w:val="22"/>
        </w:rPr>
        <w:t xml:space="preserve">C8 </w:t>
      </w:r>
      <w:r w:rsidRPr="001760BB">
        <w:rPr>
          <w:rFonts w:ascii="Arial" w:hAnsi="Arial" w:cs="Arial"/>
          <w:i/>
          <w:color w:val="800080"/>
          <w:szCs w:val="22"/>
        </w:rPr>
        <w:t>SCS 3.7-3.8)</w:t>
      </w:r>
      <w:r w:rsidR="0092347E" w:rsidRPr="0092347E">
        <w:rPr>
          <w:rFonts w:ascii="Arial" w:hAnsi="Arial" w:cs="Arial"/>
          <w:b/>
          <w:bCs/>
          <w:noProof/>
          <w:color w:val="000000"/>
          <w:szCs w:val="22"/>
        </w:rPr>
        <w:t xml:space="preserve"> </w:t>
      </w:r>
    </w:p>
    <w:p w14:paraId="12D06AE3" w14:textId="77777777" w:rsidR="0092347E" w:rsidRPr="003304BB" w:rsidRDefault="0092347E" w:rsidP="00595A53">
      <w:pPr>
        <w:rPr>
          <w:rFonts w:ascii="Arial" w:hAnsi="Arial" w:cs="Arial"/>
          <w:bCs/>
          <w:color w:val="000000"/>
          <w:szCs w:val="22"/>
        </w:rPr>
      </w:pPr>
    </w:p>
    <w:p w14:paraId="12D06AE4" w14:textId="77777777" w:rsidR="009510D0" w:rsidRPr="00595A53" w:rsidRDefault="0092347E" w:rsidP="009510D0">
      <w:pPr>
        <w:numPr>
          <w:ilvl w:val="2"/>
          <w:numId w:val="2"/>
        </w:numPr>
        <w:ind w:right="-360" w:hanging="420"/>
        <w:rPr>
          <w:rFonts w:ascii="Arial" w:hAnsi="Arial" w:cs="Arial"/>
          <w:bCs/>
          <w:color w:val="000000"/>
          <w:szCs w:val="22"/>
        </w:rPr>
      </w:pPr>
      <w:r w:rsidRPr="003304BB">
        <w:rPr>
          <w:rFonts w:ascii="Arial" w:hAnsi="Arial" w:cs="Arial"/>
          <w:b/>
          <w:bCs/>
          <w:noProof/>
          <w:color w:val="000000"/>
          <w:szCs w:val="22"/>
        </w:rPr>
        <w:t>Describe</w:t>
      </w:r>
      <w:r>
        <w:rPr>
          <w:rFonts w:ascii="Arial" w:hAnsi="Arial" w:cs="Arial"/>
          <w:bCs/>
          <w:noProof/>
          <w:color w:val="000000"/>
          <w:szCs w:val="22"/>
        </w:rPr>
        <w:t xml:space="preserve"> how you ensure </w:t>
      </w:r>
      <w:r w:rsidRPr="00A255FC">
        <w:rPr>
          <w:rFonts w:ascii="Arial" w:hAnsi="Arial" w:cs="Arial"/>
          <w:color w:val="000000"/>
          <w:szCs w:val="22"/>
        </w:rPr>
        <w:t xml:space="preserve">that social events do not compete with or take precedence over educational activities. </w:t>
      </w:r>
      <w:r w:rsidRPr="001760BB">
        <w:rPr>
          <w:rFonts w:ascii="Arial" w:hAnsi="Arial" w:cs="Arial"/>
          <w:i/>
          <w:color w:val="800080"/>
          <w:szCs w:val="22"/>
        </w:rPr>
        <w:t>(</w:t>
      </w:r>
      <w:r w:rsidR="00577F5A">
        <w:rPr>
          <w:rFonts w:ascii="Arial" w:hAnsi="Arial" w:cs="Arial"/>
          <w:i/>
          <w:color w:val="800080"/>
          <w:szCs w:val="22"/>
        </w:rPr>
        <w:t xml:space="preserve">C8 </w:t>
      </w:r>
      <w:r w:rsidRPr="001760BB">
        <w:rPr>
          <w:rFonts w:ascii="Arial" w:hAnsi="Arial" w:cs="Arial"/>
          <w:i/>
          <w:color w:val="800080"/>
          <w:szCs w:val="22"/>
        </w:rPr>
        <w:t>SCS 3.11)</w:t>
      </w:r>
    </w:p>
    <w:p w14:paraId="12D06AE5" w14:textId="77777777" w:rsidR="00595A53" w:rsidRDefault="00595A53" w:rsidP="009510D0">
      <w:pPr>
        <w:rPr>
          <w:rFonts w:ascii="Arial" w:hAnsi="Arial" w:cs="Arial"/>
          <w:bCs/>
          <w:color w:val="000000"/>
          <w:szCs w:val="22"/>
        </w:rPr>
      </w:pPr>
    </w:p>
    <w:p w14:paraId="12D06AE6" w14:textId="77777777" w:rsidR="00447302" w:rsidRPr="00856155" w:rsidRDefault="00133FD4" w:rsidP="00F77C31">
      <w:pPr>
        <w:rPr>
          <w:rFonts w:ascii="Arial" w:hAnsi="Arial" w:cs="Arial"/>
          <w:b/>
          <w:i/>
          <w:color w:val="000000"/>
          <w:szCs w:val="22"/>
        </w:rPr>
      </w:pPr>
      <w:r>
        <w:rPr>
          <w:rFonts w:ascii="Arial" w:hAnsi="Arial" w:cs="Arial"/>
          <w:b/>
          <w:i/>
          <w:color w:val="000000"/>
          <w:szCs w:val="22"/>
        </w:rPr>
        <w:t xml:space="preserve">NOTE:  </w:t>
      </w:r>
      <w:r w:rsidR="00447302" w:rsidRPr="00856155">
        <w:rPr>
          <w:rFonts w:ascii="Arial" w:hAnsi="Arial" w:cs="Arial"/>
          <w:b/>
          <w:i/>
          <w:color w:val="000000"/>
          <w:szCs w:val="22"/>
        </w:rPr>
        <w:t xml:space="preserve">If your organization accepts commercial support, respond to </w:t>
      </w:r>
      <w:r w:rsidR="00F77C31">
        <w:rPr>
          <w:rFonts w:ascii="Arial" w:hAnsi="Arial" w:cs="Arial"/>
          <w:b/>
          <w:i/>
          <w:color w:val="000000"/>
          <w:szCs w:val="22"/>
        </w:rPr>
        <w:t>C</w:t>
      </w:r>
      <w:r w:rsidR="000405C0">
        <w:rPr>
          <w:rFonts w:ascii="Arial" w:hAnsi="Arial" w:cs="Arial"/>
          <w:b/>
          <w:i/>
          <w:color w:val="000000"/>
          <w:szCs w:val="22"/>
        </w:rPr>
        <w:t xml:space="preserve"> </w:t>
      </w:r>
      <w:r w:rsidR="00A674B3">
        <w:rPr>
          <w:rFonts w:ascii="Arial" w:hAnsi="Arial" w:cs="Arial"/>
          <w:b/>
          <w:i/>
          <w:color w:val="000000"/>
          <w:szCs w:val="22"/>
        </w:rPr>
        <w:t>-</w:t>
      </w:r>
      <w:r w:rsidR="000405C0">
        <w:rPr>
          <w:rFonts w:ascii="Arial" w:hAnsi="Arial" w:cs="Arial"/>
          <w:b/>
          <w:i/>
          <w:color w:val="000000"/>
          <w:szCs w:val="22"/>
        </w:rPr>
        <w:t xml:space="preserve"> </w:t>
      </w:r>
      <w:r w:rsidR="00F77C31">
        <w:rPr>
          <w:rFonts w:ascii="Arial" w:hAnsi="Arial" w:cs="Arial"/>
          <w:b/>
          <w:i/>
          <w:color w:val="000000"/>
          <w:szCs w:val="22"/>
        </w:rPr>
        <w:t>E</w:t>
      </w:r>
      <w:r w:rsidR="00856155" w:rsidRPr="00856155">
        <w:rPr>
          <w:rFonts w:ascii="Arial" w:hAnsi="Arial" w:cs="Arial"/>
          <w:b/>
          <w:i/>
          <w:color w:val="000000"/>
          <w:szCs w:val="22"/>
        </w:rPr>
        <w:t xml:space="preserve">; </w:t>
      </w:r>
      <w:r w:rsidR="00447302" w:rsidRPr="00856155">
        <w:rPr>
          <w:rFonts w:ascii="Arial" w:hAnsi="Arial" w:cs="Arial"/>
          <w:b/>
          <w:i/>
          <w:color w:val="000000"/>
          <w:szCs w:val="22"/>
        </w:rPr>
        <w:t>if not</w:t>
      </w:r>
      <w:r w:rsidR="00856155" w:rsidRPr="00856155">
        <w:rPr>
          <w:rFonts w:ascii="Arial" w:hAnsi="Arial" w:cs="Arial"/>
          <w:b/>
          <w:i/>
          <w:color w:val="000000"/>
          <w:szCs w:val="22"/>
        </w:rPr>
        <w:t>,</w:t>
      </w:r>
      <w:r w:rsidR="00D74E5B">
        <w:rPr>
          <w:rFonts w:ascii="Arial" w:hAnsi="Arial" w:cs="Arial"/>
          <w:b/>
          <w:i/>
          <w:color w:val="000000"/>
          <w:szCs w:val="22"/>
        </w:rPr>
        <w:t xml:space="preserve"> go to Section V</w:t>
      </w:r>
      <w:r w:rsidR="00447302" w:rsidRPr="00856155">
        <w:rPr>
          <w:rFonts w:ascii="Arial" w:hAnsi="Arial" w:cs="Arial"/>
          <w:b/>
          <w:i/>
          <w:color w:val="000000"/>
          <w:szCs w:val="22"/>
        </w:rPr>
        <w:t>I.</w:t>
      </w:r>
    </w:p>
    <w:p w14:paraId="12D06AE7" w14:textId="77777777" w:rsidR="00447302" w:rsidRPr="00A255FC" w:rsidRDefault="00447302" w:rsidP="00595A53">
      <w:pPr>
        <w:rPr>
          <w:rFonts w:ascii="Arial" w:hAnsi="Arial" w:cs="Arial"/>
          <w:bCs/>
          <w:color w:val="000000"/>
          <w:szCs w:val="22"/>
        </w:rPr>
      </w:pPr>
    </w:p>
    <w:p w14:paraId="12D06AE8" w14:textId="77777777" w:rsidR="00F5738B" w:rsidRPr="00F5738B" w:rsidRDefault="00447302" w:rsidP="00FE109D">
      <w:pPr>
        <w:numPr>
          <w:ilvl w:val="2"/>
          <w:numId w:val="2"/>
        </w:numPr>
        <w:ind w:hanging="420"/>
        <w:rPr>
          <w:rFonts w:ascii="Arial" w:hAnsi="Arial" w:cs="Arial"/>
          <w:bCs/>
          <w:color w:val="000000"/>
          <w:szCs w:val="22"/>
        </w:rPr>
      </w:pPr>
      <w:r w:rsidRPr="003304BB">
        <w:rPr>
          <w:rFonts w:ascii="Arial" w:hAnsi="Arial" w:cs="Arial"/>
          <w:b/>
          <w:color w:val="000000"/>
          <w:szCs w:val="22"/>
        </w:rPr>
        <w:t>Describe</w:t>
      </w:r>
      <w:r w:rsidRPr="00A255FC">
        <w:rPr>
          <w:rFonts w:ascii="Arial" w:hAnsi="Arial" w:cs="Arial"/>
          <w:color w:val="000000"/>
          <w:szCs w:val="22"/>
        </w:rPr>
        <w:t xml:space="preserve"> your process(</w:t>
      </w:r>
      <w:proofErr w:type="spellStart"/>
      <w:r w:rsidRPr="00A255FC">
        <w:rPr>
          <w:rFonts w:ascii="Arial" w:hAnsi="Arial" w:cs="Arial"/>
          <w:color w:val="000000"/>
          <w:szCs w:val="22"/>
        </w:rPr>
        <w:t>es</w:t>
      </w:r>
      <w:proofErr w:type="spellEnd"/>
      <w:r w:rsidRPr="00A255FC">
        <w:rPr>
          <w:rFonts w:ascii="Arial" w:hAnsi="Arial" w:cs="Arial"/>
          <w:color w:val="000000"/>
          <w:szCs w:val="22"/>
        </w:rPr>
        <w:t xml:space="preserve">) for the receipt and disbursement of </w:t>
      </w:r>
      <w:r>
        <w:rPr>
          <w:rFonts w:ascii="Arial" w:hAnsi="Arial" w:cs="Arial"/>
          <w:color w:val="000000"/>
          <w:szCs w:val="22"/>
        </w:rPr>
        <w:t xml:space="preserve">commercial </w:t>
      </w:r>
      <w:r w:rsidRPr="00A255FC">
        <w:rPr>
          <w:rFonts w:ascii="Arial" w:hAnsi="Arial" w:cs="Arial"/>
          <w:color w:val="000000"/>
          <w:szCs w:val="22"/>
        </w:rPr>
        <w:t>support (both funds and in-kind support</w:t>
      </w:r>
      <w:r w:rsidRPr="003304BB">
        <w:rPr>
          <w:rFonts w:ascii="Arial" w:hAnsi="Arial" w:cs="Arial"/>
          <w:color w:val="000000"/>
          <w:szCs w:val="22"/>
        </w:rPr>
        <w:t>).</w:t>
      </w:r>
      <w:r w:rsidRPr="003304BB">
        <w:rPr>
          <w:rFonts w:ascii="Arial" w:hAnsi="Arial" w:cs="Arial"/>
          <w:i/>
          <w:color w:val="800080"/>
          <w:szCs w:val="22"/>
        </w:rPr>
        <w:t xml:space="preserve">  </w:t>
      </w:r>
      <w:r w:rsidR="003304BB" w:rsidRPr="003304BB">
        <w:rPr>
          <w:rFonts w:ascii="Arial" w:hAnsi="Arial" w:cs="Arial"/>
          <w:i/>
          <w:color w:val="800080"/>
          <w:szCs w:val="22"/>
        </w:rPr>
        <w:t>(</w:t>
      </w:r>
      <w:r w:rsidR="00577F5A">
        <w:rPr>
          <w:rFonts w:ascii="Arial" w:hAnsi="Arial" w:cs="Arial"/>
          <w:i/>
          <w:color w:val="800080"/>
          <w:szCs w:val="22"/>
        </w:rPr>
        <w:t xml:space="preserve">C8 </w:t>
      </w:r>
      <w:r w:rsidR="003304BB" w:rsidRPr="003304BB">
        <w:rPr>
          <w:rFonts w:ascii="Arial" w:hAnsi="Arial" w:cs="Arial"/>
          <w:i/>
          <w:color w:val="800080"/>
          <w:szCs w:val="22"/>
        </w:rPr>
        <w:t>SCS 3.1)</w:t>
      </w:r>
    </w:p>
    <w:p w14:paraId="12D06AE9" w14:textId="77777777" w:rsidR="00F5738B" w:rsidRPr="00F5738B" w:rsidRDefault="00F5738B" w:rsidP="00595A53">
      <w:pPr>
        <w:tabs>
          <w:tab w:val="num" w:pos="1260"/>
          <w:tab w:val="num" w:pos="1440"/>
        </w:tabs>
        <w:rPr>
          <w:rFonts w:ascii="Arial" w:hAnsi="Arial" w:cs="Arial"/>
          <w:bCs/>
          <w:color w:val="000000"/>
          <w:szCs w:val="22"/>
        </w:rPr>
      </w:pPr>
    </w:p>
    <w:p w14:paraId="12D06AEA" w14:textId="77777777" w:rsidR="003304BB" w:rsidRPr="00955F90" w:rsidRDefault="003304BB" w:rsidP="00FE109D">
      <w:pPr>
        <w:numPr>
          <w:ilvl w:val="2"/>
          <w:numId w:val="2"/>
        </w:numPr>
        <w:ind w:hanging="420"/>
        <w:rPr>
          <w:rFonts w:ascii="Arial" w:hAnsi="Arial" w:cs="Arial"/>
          <w:bCs/>
          <w:color w:val="000000"/>
          <w:szCs w:val="22"/>
        </w:rPr>
      </w:pPr>
      <w:r w:rsidRPr="003304BB">
        <w:rPr>
          <w:rFonts w:ascii="Arial" w:hAnsi="Arial" w:cs="Arial"/>
          <w:b/>
          <w:bCs/>
          <w:noProof/>
          <w:color w:val="000000"/>
          <w:szCs w:val="22"/>
        </w:rPr>
        <w:t>Describe</w:t>
      </w:r>
      <w:r w:rsidRPr="00FE64AF">
        <w:rPr>
          <w:rFonts w:ascii="Arial" w:hAnsi="Arial" w:cs="Arial"/>
          <w:bCs/>
          <w:noProof/>
          <w:color w:val="000000"/>
          <w:szCs w:val="22"/>
        </w:rPr>
        <w:t xml:space="preserve"> how you ensure that </w:t>
      </w:r>
      <w:r w:rsidRPr="00FE64AF">
        <w:rPr>
          <w:rFonts w:ascii="Arial" w:hAnsi="Arial" w:cs="Arial"/>
          <w:color w:val="000000"/>
          <w:szCs w:val="22"/>
        </w:rPr>
        <w:t xml:space="preserve">all commercial support is given with your organization’s full knowledge and approval. Include in your response your policies and processes to ensure that no other payment is given to the director of the activity, planning committee members, </w:t>
      </w:r>
      <w:r w:rsidRPr="00955F90">
        <w:rPr>
          <w:rFonts w:ascii="Arial" w:hAnsi="Arial" w:cs="Arial"/>
          <w:color w:val="000000"/>
          <w:szCs w:val="22"/>
        </w:rPr>
        <w:t xml:space="preserve">teachers or authors, joint sponsor, or any others involved in the activity.  </w:t>
      </w:r>
      <w:r w:rsidRPr="00955F90">
        <w:rPr>
          <w:rFonts w:ascii="Arial" w:hAnsi="Arial" w:cs="Arial"/>
          <w:i/>
          <w:color w:val="800080"/>
          <w:szCs w:val="22"/>
        </w:rPr>
        <w:t>(</w:t>
      </w:r>
      <w:r w:rsidR="00577F5A" w:rsidRPr="00955F90">
        <w:rPr>
          <w:rFonts w:ascii="Arial" w:hAnsi="Arial" w:cs="Arial"/>
          <w:i/>
          <w:color w:val="800080"/>
          <w:szCs w:val="22"/>
        </w:rPr>
        <w:t xml:space="preserve">C8 </w:t>
      </w:r>
      <w:r w:rsidRPr="00955F90">
        <w:rPr>
          <w:rFonts w:ascii="Arial" w:hAnsi="Arial" w:cs="Arial"/>
          <w:i/>
          <w:color w:val="800080"/>
          <w:szCs w:val="22"/>
        </w:rPr>
        <w:t>SCS 3.3; 3.9)</w:t>
      </w:r>
    </w:p>
    <w:p w14:paraId="12D06AEB" w14:textId="77777777" w:rsidR="00447302" w:rsidRPr="00955F90" w:rsidRDefault="00447302" w:rsidP="00595A53">
      <w:pPr>
        <w:tabs>
          <w:tab w:val="left" w:pos="1260"/>
        </w:tabs>
        <w:rPr>
          <w:rFonts w:ascii="Arial" w:hAnsi="Arial" w:cs="Arial"/>
          <w:bCs/>
          <w:color w:val="000000"/>
          <w:szCs w:val="22"/>
        </w:rPr>
      </w:pPr>
    </w:p>
    <w:p w14:paraId="12D06AEC" w14:textId="77777777" w:rsidR="009510D0" w:rsidRPr="00955F90" w:rsidRDefault="00511400" w:rsidP="00FE109D">
      <w:pPr>
        <w:numPr>
          <w:ilvl w:val="2"/>
          <w:numId w:val="2"/>
        </w:numPr>
        <w:ind w:hanging="420"/>
        <w:rPr>
          <w:rFonts w:ascii="Arial" w:hAnsi="Arial" w:cs="Arial"/>
          <w:bCs/>
          <w:color w:val="000000"/>
          <w:szCs w:val="22"/>
        </w:rPr>
      </w:pPr>
      <w:r w:rsidRPr="00955F90">
        <w:rPr>
          <w:rFonts w:ascii="Arial" w:hAnsi="Arial" w:cs="Arial"/>
          <w:b/>
          <w:color w:val="000000"/>
          <w:szCs w:val="22"/>
        </w:rPr>
        <w:t xml:space="preserve">Attach </w:t>
      </w:r>
      <w:r w:rsidR="00447302" w:rsidRPr="00955F90">
        <w:rPr>
          <w:rFonts w:ascii="Arial" w:hAnsi="Arial" w:cs="Arial"/>
          <w:color w:val="000000"/>
          <w:szCs w:val="22"/>
        </w:rPr>
        <w:t xml:space="preserve">a </w:t>
      </w:r>
      <w:r w:rsidR="00D90092" w:rsidRPr="00955F90">
        <w:rPr>
          <w:rFonts w:ascii="Arial" w:hAnsi="Arial" w:cs="Arial"/>
          <w:color w:val="000000"/>
          <w:szCs w:val="22"/>
        </w:rPr>
        <w:t xml:space="preserve">completed </w:t>
      </w:r>
      <w:r w:rsidR="00447302" w:rsidRPr="00955F90">
        <w:rPr>
          <w:rFonts w:ascii="Arial" w:hAnsi="Arial" w:cs="Arial"/>
          <w:color w:val="000000"/>
          <w:szCs w:val="22"/>
        </w:rPr>
        <w:t xml:space="preserve">written agreement documenting terms, conditions, and purposes of commercial support </w:t>
      </w:r>
      <w:r w:rsidRPr="00955F90">
        <w:rPr>
          <w:rFonts w:ascii="Arial" w:hAnsi="Arial" w:cs="Arial"/>
          <w:color w:val="000000"/>
          <w:szCs w:val="22"/>
        </w:rPr>
        <w:t xml:space="preserve">used to </w:t>
      </w:r>
      <w:r w:rsidR="00447302" w:rsidRPr="00955F90">
        <w:rPr>
          <w:rFonts w:ascii="Arial" w:hAnsi="Arial" w:cs="Arial"/>
          <w:color w:val="000000"/>
          <w:szCs w:val="22"/>
        </w:rPr>
        <w:t xml:space="preserve">fulfill relevant elements of </w:t>
      </w:r>
      <w:r w:rsidR="00B51943" w:rsidRPr="00955F90">
        <w:rPr>
          <w:rFonts w:ascii="Arial" w:hAnsi="Arial" w:cs="Arial"/>
          <w:color w:val="000000"/>
          <w:szCs w:val="22"/>
        </w:rPr>
        <w:t xml:space="preserve">the </w:t>
      </w:r>
      <w:r w:rsidR="00447302" w:rsidRPr="00955F90">
        <w:rPr>
          <w:rFonts w:ascii="Arial" w:hAnsi="Arial" w:cs="Arial"/>
          <w:color w:val="000000"/>
          <w:szCs w:val="22"/>
        </w:rPr>
        <w:t xml:space="preserve">SCS. </w:t>
      </w:r>
      <w:r w:rsidR="00447302" w:rsidRPr="00955F90">
        <w:rPr>
          <w:rFonts w:ascii="Arial" w:hAnsi="Arial" w:cs="Arial"/>
          <w:i/>
          <w:color w:val="800080"/>
          <w:szCs w:val="22"/>
        </w:rPr>
        <w:t>(</w:t>
      </w:r>
      <w:r w:rsidR="00577F5A" w:rsidRPr="00955F90">
        <w:rPr>
          <w:rFonts w:ascii="Arial" w:hAnsi="Arial" w:cs="Arial"/>
          <w:i/>
          <w:color w:val="800080"/>
          <w:szCs w:val="22"/>
        </w:rPr>
        <w:t xml:space="preserve">C8 </w:t>
      </w:r>
      <w:r w:rsidR="00447302" w:rsidRPr="00955F90">
        <w:rPr>
          <w:rFonts w:ascii="Arial" w:hAnsi="Arial" w:cs="Arial"/>
          <w:i/>
          <w:color w:val="800080"/>
          <w:szCs w:val="22"/>
        </w:rPr>
        <w:t>SCS 3.4-3.6)</w:t>
      </w:r>
    </w:p>
    <w:p w14:paraId="12D06AED" w14:textId="77777777" w:rsidR="00447302" w:rsidRDefault="00447302" w:rsidP="00595A53">
      <w:pPr>
        <w:tabs>
          <w:tab w:val="left" w:pos="1260"/>
        </w:tabs>
        <w:rPr>
          <w:rFonts w:ascii="Arial" w:hAnsi="Arial" w:cs="Arial"/>
          <w:bCs/>
          <w:color w:val="000000"/>
          <w:szCs w:val="22"/>
        </w:rPr>
      </w:pPr>
    </w:p>
    <w:p w14:paraId="12D06AEE" w14:textId="77777777" w:rsidR="003132C6" w:rsidRDefault="003132C6" w:rsidP="00595A53">
      <w:pPr>
        <w:tabs>
          <w:tab w:val="left" w:pos="1260"/>
        </w:tabs>
        <w:rPr>
          <w:rFonts w:ascii="Arial" w:hAnsi="Arial" w:cs="Arial"/>
          <w:bCs/>
          <w:color w:val="000000"/>
          <w:szCs w:val="22"/>
        </w:rPr>
      </w:pPr>
    </w:p>
    <w:p w14:paraId="12D06AEF" w14:textId="132FCE8D" w:rsidR="00673A7E" w:rsidRDefault="00447302" w:rsidP="00FE109D">
      <w:pPr>
        <w:numPr>
          <w:ilvl w:val="1"/>
          <w:numId w:val="2"/>
        </w:numPr>
        <w:shd w:val="clear" w:color="auto" w:fill="D9D9D9"/>
        <w:ind w:hanging="864"/>
        <w:rPr>
          <w:rFonts w:ascii="Arial" w:hAnsi="Arial" w:cs="Arial"/>
          <w:bCs/>
          <w:color w:val="000000"/>
          <w:szCs w:val="22"/>
        </w:rPr>
      </w:pPr>
      <w:r>
        <w:rPr>
          <w:rFonts w:ascii="Arial" w:hAnsi="Arial" w:cs="Arial"/>
          <w:b/>
          <w:color w:val="000000"/>
          <w:szCs w:val="22"/>
        </w:rPr>
        <w:t xml:space="preserve">Essential Area 2: Educational Planning: </w:t>
      </w:r>
      <w:r w:rsidR="00AA5DAC">
        <w:rPr>
          <w:rFonts w:ascii="Arial" w:hAnsi="Arial" w:cs="Arial"/>
          <w:b/>
          <w:color w:val="000000"/>
          <w:szCs w:val="22"/>
        </w:rPr>
        <w:t>NCMS</w:t>
      </w:r>
      <w:r>
        <w:rPr>
          <w:rFonts w:ascii="Arial" w:hAnsi="Arial" w:cs="Arial"/>
          <w:b/>
          <w:color w:val="000000"/>
          <w:szCs w:val="22"/>
        </w:rPr>
        <w:t xml:space="preserve"> Standard</w:t>
      </w:r>
      <w:r w:rsidR="00EC5D16">
        <w:rPr>
          <w:rFonts w:ascii="Arial" w:hAnsi="Arial" w:cs="Arial"/>
          <w:b/>
          <w:color w:val="000000"/>
          <w:szCs w:val="22"/>
        </w:rPr>
        <w:t>s</w:t>
      </w:r>
      <w:r>
        <w:rPr>
          <w:rFonts w:ascii="Arial" w:hAnsi="Arial" w:cs="Arial"/>
          <w:b/>
          <w:color w:val="000000"/>
          <w:szCs w:val="22"/>
        </w:rPr>
        <w:t xml:space="preserve"> for Commercial Support – Separation of Education from Promotion; Promotion of Improvements in Healthcare</w:t>
      </w:r>
      <w:r w:rsidR="00B4488A">
        <w:rPr>
          <w:rFonts w:ascii="Arial" w:hAnsi="Arial" w:cs="Arial"/>
          <w:b/>
          <w:color w:val="000000"/>
          <w:szCs w:val="22"/>
        </w:rPr>
        <w:t xml:space="preserve"> (Criteria 9-10</w:t>
      </w:r>
      <w:r>
        <w:rPr>
          <w:rFonts w:ascii="Arial" w:hAnsi="Arial" w:cs="Arial"/>
          <w:b/>
          <w:color w:val="000000"/>
          <w:szCs w:val="22"/>
        </w:rPr>
        <w:t xml:space="preserve">) </w:t>
      </w:r>
    </w:p>
    <w:p w14:paraId="12D06AF0" w14:textId="77777777" w:rsidR="00673A7E" w:rsidRDefault="00673A7E" w:rsidP="00673A7E">
      <w:pPr>
        <w:shd w:val="clear" w:color="auto" w:fill="D9D9D9"/>
        <w:tabs>
          <w:tab w:val="left" w:pos="840"/>
        </w:tabs>
        <w:rPr>
          <w:rFonts w:ascii="Arial" w:hAnsi="Arial" w:cs="Arial"/>
          <w:bCs/>
          <w:color w:val="000000"/>
          <w:szCs w:val="22"/>
        </w:rPr>
      </w:pPr>
    </w:p>
    <w:p w14:paraId="12D06AF1" w14:textId="77777777" w:rsidR="009F0778" w:rsidRPr="00673A7E" w:rsidRDefault="00133FD4" w:rsidP="00F806CE">
      <w:pPr>
        <w:shd w:val="clear" w:color="auto" w:fill="D9D9D9"/>
        <w:tabs>
          <w:tab w:val="left" w:pos="840"/>
        </w:tabs>
        <w:rPr>
          <w:rFonts w:ascii="Arial" w:hAnsi="Arial" w:cs="Arial"/>
          <w:bCs/>
          <w:color w:val="000000"/>
          <w:szCs w:val="22"/>
        </w:rPr>
      </w:pPr>
      <w:r>
        <w:rPr>
          <w:rFonts w:ascii="Arial" w:hAnsi="Arial" w:cs="Arial"/>
          <w:b/>
          <w:i/>
          <w:color w:val="000000"/>
          <w:szCs w:val="22"/>
        </w:rPr>
        <w:t xml:space="preserve">NOTE:  </w:t>
      </w:r>
      <w:r w:rsidR="009F0778" w:rsidRPr="00856155">
        <w:rPr>
          <w:rFonts w:ascii="Arial" w:hAnsi="Arial" w:cs="Arial"/>
          <w:b/>
          <w:i/>
          <w:color w:val="000000"/>
          <w:szCs w:val="22"/>
        </w:rPr>
        <w:t xml:space="preserve">ALL </w:t>
      </w:r>
      <w:r>
        <w:rPr>
          <w:rFonts w:ascii="Arial" w:hAnsi="Arial" w:cs="Arial"/>
          <w:b/>
          <w:i/>
          <w:color w:val="000000"/>
          <w:szCs w:val="22"/>
        </w:rPr>
        <w:t>ORGANIZATIONS</w:t>
      </w:r>
      <w:r w:rsidR="009F0778" w:rsidRPr="00856155">
        <w:rPr>
          <w:rFonts w:ascii="Arial" w:hAnsi="Arial" w:cs="Arial"/>
          <w:b/>
          <w:i/>
          <w:color w:val="000000"/>
          <w:szCs w:val="22"/>
        </w:rPr>
        <w:t xml:space="preserve"> must respond to this section</w:t>
      </w:r>
      <w:r w:rsidR="00ED554A">
        <w:rPr>
          <w:rFonts w:ascii="Arial" w:hAnsi="Arial" w:cs="Arial"/>
          <w:b/>
          <w:i/>
          <w:color w:val="000000"/>
          <w:szCs w:val="22"/>
        </w:rPr>
        <w:t>,</w:t>
      </w:r>
      <w:r w:rsidR="00ED554A" w:rsidRPr="00ED554A">
        <w:rPr>
          <w:rFonts w:ascii="Arial" w:hAnsi="Arial" w:cs="Arial"/>
          <w:b/>
          <w:i/>
          <w:color w:val="000000"/>
          <w:szCs w:val="22"/>
        </w:rPr>
        <w:t xml:space="preserve"> </w:t>
      </w:r>
      <w:r w:rsidR="00ED554A" w:rsidRPr="00856155">
        <w:rPr>
          <w:rFonts w:ascii="Arial" w:hAnsi="Arial" w:cs="Arial"/>
          <w:b/>
          <w:i/>
          <w:color w:val="000000"/>
          <w:szCs w:val="22"/>
        </w:rPr>
        <w:t xml:space="preserve">regardless </w:t>
      </w:r>
      <w:r w:rsidR="00630E98">
        <w:rPr>
          <w:rFonts w:ascii="Arial" w:hAnsi="Arial" w:cs="Arial"/>
          <w:b/>
          <w:i/>
          <w:color w:val="000000"/>
          <w:szCs w:val="22"/>
        </w:rPr>
        <w:t xml:space="preserve">of </w:t>
      </w:r>
      <w:r w:rsidR="00ED554A">
        <w:rPr>
          <w:rFonts w:ascii="Arial" w:hAnsi="Arial" w:cs="Arial"/>
          <w:b/>
          <w:i/>
          <w:color w:val="000000"/>
          <w:szCs w:val="22"/>
        </w:rPr>
        <w:t>whether or not your organization accepts</w:t>
      </w:r>
      <w:r w:rsidR="00ED554A" w:rsidRPr="00856155">
        <w:rPr>
          <w:rFonts w:ascii="Arial" w:hAnsi="Arial" w:cs="Arial"/>
          <w:b/>
          <w:i/>
          <w:color w:val="000000"/>
          <w:szCs w:val="22"/>
        </w:rPr>
        <w:t xml:space="preserve"> commercial support</w:t>
      </w:r>
      <w:r w:rsidR="00ED554A">
        <w:rPr>
          <w:rFonts w:ascii="Arial" w:hAnsi="Arial" w:cs="Arial"/>
          <w:b/>
          <w:i/>
          <w:color w:val="000000"/>
          <w:szCs w:val="22"/>
        </w:rPr>
        <w:t xml:space="preserve"> or </w:t>
      </w:r>
      <w:r w:rsidR="009E3547">
        <w:rPr>
          <w:rFonts w:ascii="Arial" w:hAnsi="Arial" w:cs="Arial"/>
          <w:b/>
          <w:i/>
          <w:color w:val="000000"/>
          <w:szCs w:val="22"/>
        </w:rPr>
        <w:t>arranges for commercial exhibits or promotion in your activities</w:t>
      </w:r>
      <w:r w:rsidR="00ED554A" w:rsidRPr="00856155">
        <w:rPr>
          <w:rFonts w:ascii="Arial" w:hAnsi="Arial" w:cs="Arial"/>
          <w:b/>
          <w:i/>
          <w:color w:val="000000"/>
          <w:szCs w:val="22"/>
        </w:rPr>
        <w:t>.</w:t>
      </w:r>
    </w:p>
    <w:p w14:paraId="12D06AF2" w14:textId="77777777" w:rsidR="009F0778" w:rsidRPr="009F0778" w:rsidRDefault="009F0778" w:rsidP="009F0778">
      <w:pPr>
        <w:ind w:left="840"/>
        <w:rPr>
          <w:rFonts w:ascii="Arial" w:hAnsi="Arial" w:cs="Arial"/>
          <w:bCs/>
          <w:color w:val="000000"/>
          <w:szCs w:val="22"/>
        </w:rPr>
      </w:pPr>
    </w:p>
    <w:p w14:paraId="12D06AF3" w14:textId="77777777" w:rsidR="00447302" w:rsidRPr="00E655BE" w:rsidRDefault="00447302" w:rsidP="00FE109D">
      <w:pPr>
        <w:numPr>
          <w:ilvl w:val="2"/>
          <w:numId w:val="2"/>
        </w:numPr>
        <w:ind w:hanging="420"/>
        <w:rPr>
          <w:rFonts w:ascii="Arial" w:hAnsi="Arial" w:cs="Arial"/>
          <w:bCs/>
          <w:color w:val="000000"/>
          <w:szCs w:val="22"/>
        </w:rPr>
      </w:pPr>
      <w:r w:rsidRPr="00274615">
        <w:rPr>
          <w:rFonts w:ascii="Arial" w:hAnsi="Arial" w:cs="Arial"/>
          <w:color w:val="000000"/>
          <w:szCs w:val="22"/>
        </w:rPr>
        <w:t xml:space="preserve">Do you organize </w:t>
      </w:r>
      <w:r w:rsidRPr="00E655BE">
        <w:rPr>
          <w:rFonts w:ascii="Arial" w:hAnsi="Arial" w:cs="Arial"/>
          <w:b/>
          <w:i/>
          <w:color w:val="000000"/>
          <w:szCs w:val="22"/>
        </w:rPr>
        <w:t>commercial exhibits</w:t>
      </w:r>
      <w:r w:rsidRPr="00274615">
        <w:rPr>
          <w:rFonts w:ascii="Arial" w:hAnsi="Arial" w:cs="Arial"/>
          <w:color w:val="000000"/>
          <w:szCs w:val="22"/>
        </w:rPr>
        <w:t xml:space="preserve"> in association with any of your CME activities?</w:t>
      </w:r>
      <w:r>
        <w:rPr>
          <w:rFonts w:ascii="Arial" w:hAnsi="Arial" w:cs="Arial"/>
          <w:color w:val="000000"/>
          <w:szCs w:val="22"/>
        </w:rPr>
        <w:t xml:space="preserve"> </w:t>
      </w:r>
      <w:r w:rsidRPr="00274615">
        <w:rPr>
          <w:rFonts w:ascii="Arial" w:hAnsi="Arial" w:cs="Arial"/>
          <w:color w:val="000000"/>
          <w:szCs w:val="22"/>
        </w:rPr>
        <w:t xml:space="preserve"> If y</w:t>
      </w:r>
      <w:r w:rsidRPr="0019796F">
        <w:rPr>
          <w:rFonts w:ascii="Arial" w:hAnsi="Arial" w:cs="Arial"/>
          <w:color w:val="000000"/>
          <w:szCs w:val="22"/>
        </w:rPr>
        <w:t xml:space="preserve">es, </w:t>
      </w:r>
      <w:r w:rsidRPr="003304BB">
        <w:rPr>
          <w:rFonts w:ascii="Arial" w:hAnsi="Arial" w:cs="Arial"/>
          <w:b/>
          <w:color w:val="000000"/>
          <w:szCs w:val="22"/>
        </w:rPr>
        <w:t>describe</w:t>
      </w:r>
      <w:r w:rsidRPr="0019796F">
        <w:rPr>
          <w:rFonts w:ascii="Arial" w:hAnsi="Arial" w:cs="Arial"/>
          <w:color w:val="000000"/>
          <w:szCs w:val="22"/>
        </w:rPr>
        <w:t xml:space="preserve"> how your organization ensures</w:t>
      </w:r>
      <w:r w:rsidRPr="00E655BE">
        <w:rPr>
          <w:rFonts w:ascii="Arial" w:hAnsi="Arial" w:cs="Arial"/>
          <w:color w:val="000000"/>
          <w:szCs w:val="22"/>
        </w:rPr>
        <w:t xml:space="preserve"> that arrangement</w:t>
      </w:r>
      <w:r w:rsidR="000F71F6">
        <w:rPr>
          <w:rFonts w:ascii="Arial" w:hAnsi="Arial" w:cs="Arial"/>
          <w:color w:val="000000"/>
          <w:szCs w:val="22"/>
        </w:rPr>
        <w:t>s</w:t>
      </w:r>
      <w:r w:rsidRPr="00E655BE">
        <w:rPr>
          <w:rFonts w:ascii="Arial" w:hAnsi="Arial" w:cs="Arial"/>
          <w:color w:val="000000"/>
          <w:szCs w:val="22"/>
        </w:rPr>
        <w:t xml:space="preserve"> for commercial exhibits do not </w:t>
      </w:r>
      <w:r>
        <w:rPr>
          <w:rFonts w:ascii="Arial" w:hAnsi="Arial" w:cs="Arial"/>
          <w:color w:val="000000"/>
          <w:szCs w:val="22"/>
        </w:rPr>
        <w:t xml:space="preserve">(1) </w:t>
      </w:r>
      <w:r w:rsidRPr="00E655BE">
        <w:rPr>
          <w:rFonts w:ascii="Arial" w:hAnsi="Arial" w:cs="Arial"/>
          <w:color w:val="000000"/>
          <w:szCs w:val="22"/>
        </w:rPr>
        <w:t xml:space="preserve">influence planning or interfere with the presentation and </w:t>
      </w:r>
      <w:r>
        <w:rPr>
          <w:rFonts w:ascii="Arial" w:hAnsi="Arial" w:cs="Arial"/>
          <w:color w:val="000000"/>
          <w:szCs w:val="22"/>
        </w:rPr>
        <w:t xml:space="preserve">(2) </w:t>
      </w:r>
      <w:r w:rsidRPr="00E655BE">
        <w:rPr>
          <w:rFonts w:ascii="Arial" w:hAnsi="Arial" w:cs="Arial"/>
          <w:color w:val="000000"/>
          <w:szCs w:val="22"/>
        </w:rPr>
        <w:t xml:space="preserve">are not a condition of the provision of commercial support for CME activities. </w:t>
      </w:r>
      <w:r w:rsidRPr="00E655BE">
        <w:rPr>
          <w:rFonts w:ascii="Arial" w:hAnsi="Arial" w:cs="Arial"/>
          <w:i/>
          <w:color w:val="800080"/>
          <w:szCs w:val="22"/>
        </w:rPr>
        <w:t>(</w:t>
      </w:r>
      <w:r w:rsidR="00577F5A">
        <w:rPr>
          <w:rFonts w:ascii="Arial" w:hAnsi="Arial" w:cs="Arial"/>
          <w:i/>
          <w:color w:val="800080"/>
          <w:szCs w:val="22"/>
        </w:rPr>
        <w:t xml:space="preserve">C9 </w:t>
      </w:r>
      <w:r w:rsidRPr="00E655BE">
        <w:rPr>
          <w:rFonts w:ascii="Arial" w:hAnsi="Arial" w:cs="Arial"/>
          <w:i/>
          <w:color w:val="800080"/>
          <w:szCs w:val="22"/>
        </w:rPr>
        <w:t>SCS 4.1)</w:t>
      </w:r>
    </w:p>
    <w:p w14:paraId="12D06AF4" w14:textId="77777777" w:rsidR="00447302" w:rsidRDefault="00447302" w:rsidP="00447302">
      <w:pPr>
        <w:tabs>
          <w:tab w:val="num" w:pos="1440"/>
        </w:tabs>
        <w:ind w:left="1440" w:hanging="600"/>
        <w:rPr>
          <w:rFonts w:ascii="Arial" w:hAnsi="Arial" w:cs="Arial"/>
          <w:bCs/>
          <w:color w:val="000000"/>
          <w:szCs w:val="22"/>
        </w:rPr>
      </w:pPr>
    </w:p>
    <w:p w14:paraId="12D06AF5" w14:textId="77777777" w:rsidR="00447302" w:rsidRPr="00CF16D2" w:rsidRDefault="00447302" w:rsidP="00FE109D">
      <w:pPr>
        <w:numPr>
          <w:ilvl w:val="2"/>
          <w:numId w:val="2"/>
        </w:numPr>
        <w:ind w:hanging="420"/>
        <w:rPr>
          <w:rFonts w:ascii="Arial" w:hAnsi="Arial" w:cs="Arial"/>
          <w:bCs/>
          <w:color w:val="000000"/>
          <w:szCs w:val="22"/>
        </w:rPr>
      </w:pPr>
      <w:r w:rsidRPr="00274615">
        <w:rPr>
          <w:rFonts w:ascii="Arial" w:hAnsi="Arial" w:cs="Arial"/>
          <w:color w:val="000000"/>
          <w:szCs w:val="22"/>
        </w:rPr>
        <w:t xml:space="preserve">Do you arrange for </w:t>
      </w:r>
      <w:r w:rsidRPr="00E655BE">
        <w:rPr>
          <w:rFonts w:ascii="Arial" w:hAnsi="Arial" w:cs="Arial"/>
          <w:b/>
          <w:i/>
          <w:color w:val="000000"/>
          <w:szCs w:val="22"/>
        </w:rPr>
        <w:t>advertisements</w:t>
      </w:r>
      <w:r>
        <w:rPr>
          <w:rFonts w:ascii="Arial" w:hAnsi="Arial" w:cs="Arial"/>
          <w:color w:val="000000"/>
          <w:szCs w:val="22"/>
        </w:rPr>
        <w:t xml:space="preserve"> </w:t>
      </w:r>
      <w:r w:rsidRPr="00274615">
        <w:rPr>
          <w:rFonts w:ascii="Arial" w:hAnsi="Arial" w:cs="Arial"/>
          <w:color w:val="000000"/>
          <w:szCs w:val="22"/>
        </w:rPr>
        <w:t xml:space="preserve">in association with any of your CME activities? </w:t>
      </w:r>
      <w:r>
        <w:rPr>
          <w:rFonts w:ascii="Arial" w:hAnsi="Arial" w:cs="Arial"/>
          <w:color w:val="000000"/>
          <w:szCs w:val="22"/>
        </w:rPr>
        <w:t xml:space="preserve"> </w:t>
      </w:r>
      <w:r w:rsidRPr="0019796F">
        <w:rPr>
          <w:rFonts w:ascii="Arial" w:hAnsi="Arial" w:cs="Arial"/>
          <w:color w:val="000000"/>
          <w:szCs w:val="22"/>
        </w:rPr>
        <w:t xml:space="preserve">If yes, </w:t>
      </w:r>
      <w:r w:rsidRPr="003304BB">
        <w:rPr>
          <w:rFonts w:ascii="Arial" w:hAnsi="Arial" w:cs="Arial"/>
          <w:b/>
          <w:color w:val="000000"/>
          <w:szCs w:val="22"/>
        </w:rPr>
        <w:t>describe</w:t>
      </w:r>
      <w:r w:rsidRPr="0019796F">
        <w:rPr>
          <w:rFonts w:ascii="Arial" w:hAnsi="Arial" w:cs="Arial"/>
          <w:color w:val="000000"/>
          <w:szCs w:val="22"/>
        </w:rPr>
        <w:t xml:space="preserve"> how your organization ensures </w:t>
      </w:r>
      <w:r w:rsidRPr="00E655BE">
        <w:rPr>
          <w:rFonts w:ascii="Arial" w:hAnsi="Arial" w:cs="Arial"/>
          <w:color w:val="000000"/>
          <w:szCs w:val="22"/>
        </w:rPr>
        <w:t xml:space="preserve">that advertisements or other product-promotion materials are kept separate from the education.  In your description, distinguish between your processes related to advertisements </w:t>
      </w:r>
      <w:r>
        <w:rPr>
          <w:rFonts w:ascii="Arial" w:hAnsi="Arial" w:cs="Arial"/>
          <w:color w:val="000000"/>
          <w:szCs w:val="22"/>
        </w:rPr>
        <w:t>and/</w:t>
      </w:r>
      <w:r w:rsidRPr="00E655BE">
        <w:rPr>
          <w:rFonts w:ascii="Arial" w:hAnsi="Arial" w:cs="Arial"/>
          <w:color w:val="000000"/>
          <w:szCs w:val="22"/>
        </w:rPr>
        <w:t xml:space="preserve">or product promotion in each of the following </w:t>
      </w:r>
      <w:r w:rsidR="009510D0">
        <w:rPr>
          <w:rFonts w:ascii="Arial" w:hAnsi="Arial" w:cs="Arial"/>
          <w:color w:val="000000"/>
          <w:szCs w:val="22"/>
        </w:rPr>
        <w:t xml:space="preserve">types of CME activities: </w:t>
      </w:r>
      <w:r w:rsidRPr="00E655BE">
        <w:rPr>
          <w:rFonts w:ascii="Arial" w:hAnsi="Arial" w:cs="Arial"/>
          <w:color w:val="000000"/>
          <w:szCs w:val="22"/>
        </w:rPr>
        <w:t>(1) print materials</w:t>
      </w:r>
      <w:r w:rsidR="00977D17">
        <w:rPr>
          <w:rFonts w:ascii="Arial" w:hAnsi="Arial" w:cs="Arial"/>
          <w:color w:val="000000"/>
          <w:szCs w:val="22"/>
        </w:rPr>
        <w:t>,</w:t>
      </w:r>
      <w:r w:rsidRPr="00E655BE">
        <w:rPr>
          <w:rFonts w:ascii="Arial" w:hAnsi="Arial" w:cs="Arial"/>
          <w:color w:val="000000"/>
          <w:szCs w:val="22"/>
        </w:rPr>
        <w:t xml:space="preserve"> (2) computer-based materials</w:t>
      </w:r>
      <w:r w:rsidR="00977D17">
        <w:rPr>
          <w:rFonts w:ascii="Arial" w:hAnsi="Arial" w:cs="Arial"/>
          <w:color w:val="000000"/>
          <w:szCs w:val="22"/>
        </w:rPr>
        <w:t>,</w:t>
      </w:r>
      <w:r w:rsidRPr="00E655BE">
        <w:rPr>
          <w:rFonts w:ascii="Arial" w:hAnsi="Arial" w:cs="Arial"/>
          <w:color w:val="000000"/>
          <w:szCs w:val="22"/>
        </w:rPr>
        <w:t xml:space="preserve"> (3) audio and video recordings</w:t>
      </w:r>
      <w:r w:rsidR="00977D17">
        <w:rPr>
          <w:rFonts w:ascii="Arial" w:hAnsi="Arial" w:cs="Arial"/>
          <w:color w:val="000000"/>
          <w:szCs w:val="22"/>
        </w:rPr>
        <w:t>,</w:t>
      </w:r>
      <w:r w:rsidRPr="00E655BE">
        <w:rPr>
          <w:rFonts w:ascii="Arial" w:hAnsi="Arial" w:cs="Arial"/>
          <w:color w:val="000000"/>
          <w:szCs w:val="22"/>
        </w:rPr>
        <w:t xml:space="preserve"> and (4) face-to-face. </w:t>
      </w:r>
      <w:r w:rsidRPr="00E655BE">
        <w:rPr>
          <w:rFonts w:ascii="Arial" w:hAnsi="Arial" w:cs="Arial"/>
          <w:i/>
          <w:color w:val="800080"/>
          <w:szCs w:val="22"/>
        </w:rPr>
        <w:t>(</w:t>
      </w:r>
      <w:r w:rsidR="00577F5A">
        <w:rPr>
          <w:rFonts w:ascii="Arial" w:hAnsi="Arial" w:cs="Arial"/>
          <w:i/>
          <w:color w:val="800080"/>
          <w:szCs w:val="22"/>
        </w:rPr>
        <w:t xml:space="preserve">C9 </w:t>
      </w:r>
      <w:r w:rsidRPr="00E655BE">
        <w:rPr>
          <w:rFonts w:ascii="Arial" w:hAnsi="Arial" w:cs="Arial"/>
          <w:i/>
          <w:color w:val="800080"/>
          <w:szCs w:val="22"/>
        </w:rPr>
        <w:t>SCS 4.2, 4.4)</w:t>
      </w:r>
    </w:p>
    <w:p w14:paraId="12D06AF6" w14:textId="77777777" w:rsidR="00447302" w:rsidRDefault="00447302" w:rsidP="002D3EEF">
      <w:pPr>
        <w:tabs>
          <w:tab w:val="num" w:pos="1440"/>
        </w:tabs>
        <w:rPr>
          <w:rFonts w:ascii="Arial" w:hAnsi="Arial" w:cs="Arial"/>
          <w:bCs/>
          <w:color w:val="000000"/>
          <w:szCs w:val="22"/>
        </w:rPr>
      </w:pPr>
    </w:p>
    <w:p w14:paraId="12D06AF7" w14:textId="77777777" w:rsidR="00131946" w:rsidRPr="004430AA" w:rsidRDefault="00447302" w:rsidP="004430AA">
      <w:pPr>
        <w:numPr>
          <w:ilvl w:val="2"/>
          <w:numId w:val="2"/>
        </w:numPr>
        <w:tabs>
          <w:tab w:val="num" w:pos="1440"/>
        </w:tabs>
        <w:rPr>
          <w:rFonts w:ascii="Arial" w:hAnsi="Arial" w:cs="Arial"/>
          <w:bCs/>
          <w:color w:val="000000"/>
          <w:szCs w:val="22"/>
        </w:rPr>
      </w:pPr>
      <w:r w:rsidRPr="00EE683E">
        <w:rPr>
          <w:rFonts w:ascii="Arial" w:hAnsi="Arial" w:cs="Arial"/>
          <w:b/>
          <w:color w:val="000000"/>
          <w:szCs w:val="22"/>
        </w:rPr>
        <w:t>Describe</w:t>
      </w:r>
      <w:r w:rsidRPr="00274615">
        <w:rPr>
          <w:rFonts w:ascii="Arial" w:hAnsi="Arial" w:cs="Arial"/>
          <w:color w:val="000000"/>
          <w:szCs w:val="22"/>
        </w:rPr>
        <w:t xml:space="preserve"> the </w:t>
      </w:r>
      <w:r w:rsidR="00511400">
        <w:rPr>
          <w:rFonts w:ascii="Arial" w:hAnsi="Arial" w:cs="Arial"/>
          <w:color w:val="000000"/>
          <w:szCs w:val="22"/>
        </w:rPr>
        <w:t xml:space="preserve">planning and monitoring </w:t>
      </w:r>
      <w:r w:rsidRPr="00274615">
        <w:rPr>
          <w:rFonts w:ascii="Arial" w:hAnsi="Arial" w:cs="Arial"/>
          <w:color w:val="000000"/>
          <w:szCs w:val="22"/>
        </w:rPr>
        <w:t>your organiz</w:t>
      </w:r>
      <w:r>
        <w:rPr>
          <w:rFonts w:ascii="Arial" w:hAnsi="Arial" w:cs="Arial"/>
          <w:color w:val="000000"/>
          <w:szCs w:val="22"/>
        </w:rPr>
        <w:t>ation use</w:t>
      </w:r>
      <w:r w:rsidR="009510D0">
        <w:rPr>
          <w:rFonts w:ascii="Arial" w:hAnsi="Arial" w:cs="Arial"/>
          <w:color w:val="000000"/>
          <w:szCs w:val="22"/>
        </w:rPr>
        <w:t>s</w:t>
      </w:r>
      <w:r w:rsidRPr="00274615">
        <w:rPr>
          <w:rFonts w:ascii="Arial" w:hAnsi="Arial" w:cs="Arial"/>
          <w:color w:val="000000"/>
          <w:szCs w:val="22"/>
        </w:rPr>
        <w:t xml:space="preserve"> to ensure that</w:t>
      </w:r>
      <w:r w:rsidR="00131946">
        <w:rPr>
          <w:rFonts w:ascii="Arial" w:hAnsi="Arial" w:cs="Arial"/>
          <w:color w:val="000000"/>
          <w:szCs w:val="22"/>
        </w:rPr>
        <w:t>:</w:t>
      </w:r>
    </w:p>
    <w:p w14:paraId="12D06AF8" w14:textId="77777777" w:rsidR="004430AA" w:rsidRPr="009510D0" w:rsidRDefault="004430AA" w:rsidP="004430AA">
      <w:pPr>
        <w:tabs>
          <w:tab w:val="num" w:pos="1440"/>
        </w:tabs>
        <w:rPr>
          <w:rFonts w:ascii="Arial" w:hAnsi="Arial" w:cs="Arial"/>
          <w:bCs/>
          <w:color w:val="000000"/>
          <w:szCs w:val="22"/>
        </w:rPr>
      </w:pPr>
    </w:p>
    <w:p w14:paraId="12D06AF9" w14:textId="77777777" w:rsidR="003E2ED2" w:rsidRDefault="00856155" w:rsidP="003E2ED2">
      <w:pPr>
        <w:pStyle w:val="ListParagraph"/>
        <w:numPr>
          <w:ilvl w:val="3"/>
          <w:numId w:val="2"/>
        </w:numPr>
        <w:tabs>
          <w:tab w:val="left" w:pos="810"/>
        </w:tabs>
        <w:rPr>
          <w:rFonts w:ascii="Arial" w:hAnsi="Arial" w:cs="Arial"/>
          <w:szCs w:val="22"/>
        </w:rPr>
      </w:pPr>
      <w:r w:rsidRPr="003E2ED2">
        <w:rPr>
          <w:rFonts w:ascii="Arial" w:hAnsi="Arial" w:cs="Arial"/>
          <w:color w:val="000000"/>
          <w:szCs w:val="22"/>
        </w:rPr>
        <w:t>T</w:t>
      </w:r>
      <w:r w:rsidR="00447302" w:rsidRPr="003E2ED2">
        <w:rPr>
          <w:rFonts w:ascii="Arial" w:hAnsi="Arial" w:cs="Arial"/>
          <w:color w:val="000000"/>
          <w:szCs w:val="22"/>
        </w:rPr>
        <w:t>he content of CME activities d</w:t>
      </w:r>
      <w:r w:rsidR="009510D0" w:rsidRPr="003E2ED2">
        <w:rPr>
          <w:rFonts w:ascii="Arial" w:hAnsi="Arial" w:cs="Arial"/>
          <w:color w:val="000000"/>
          <w:szCs w:val="22"/>
        </w:rPr>
        <w:t>o</w:t>
      </w:r>
      <w:r w:rsidR="006762B7" w:rsidRPr="003E2ED2">
        <w:rPr>
          <w:rFonts w:ascii="Arial" w:hAnsi="Arial" w:cs="Arial"/>
          <w:color w:val="000000"/>
          <w:szCs w:val="22"/>
        </w:rPr>
        <w:t>es</w:t>
      </w:r>
      <w:r w:rsidR="00447302" w:rsidRPr="003E2ED2">
        <w:rPr>
          <w:rFonts w:ascii="Arial" w:hAnsi="Arial" w:cs="Arial"/>
          <w:color w:val="000000"/>
          <w:szCs w:val="22"/>
        </w:rPr>
        <w:t xml:space="preserve"> not promote the proprietary interests of any commercial interests</w:t>
      </w:r>
      <w:r w:rsidR="006762B7" w:rsidRPr="003E2ED2">
        <w:rPr>
          <w:rFonts w:ascii="Arial" w:hAnsi="Arial" w:cs="Arial"/>
          <w:color w:val="000000"/>
          <w:szCs w:val="22"/>
        </w:rPr>
        <w:t>.</w:t>
      </w:r>
      <w:r w:rsidR="00447302" w:rsidRPr="003E2ED2">
        <w:rPr>
          <w:rFonts w:ascii="Arial" w:hAnsi="Arial" w:cs="Arial"/>
          <w:color w:val="000000"/>
          <w:szCs w:val="22"/>
        </w:rPr>
        <w:t xml:space="preserve"> </w:t>
      </w:r>
      <w:r w:rsidR="00447302" w:rsidRPr="003E2ED2">
        <w:rPr>
          <w:rFonts w:ascii="Arial" w:hAnsi="Arial" w:cs="Arial"/>
          <w:i/>
          <w:color w:val="800080"/>
          <w:szCs w:val="22"/>
        </w:rPr>
        <w:t>(</w:t>
      </w:r>
      <w:r w:rsidR="00577F5A">
        <w:rPr>
          <w:rFonts w:ascii="Arial" w:hAnsi="Arial" w:cs="Arial"/>
          <w:i/>
          <w:color w:val="800080"/>
          <w:szCs w:val="22"/>
        </w:rPr>
        <w:t xml:space="preserve">C10 </w:t>
      </w:r>
      <w:r w:rsidR="00447302" w:rsidRPr="003E2ED2">
        <w:rPr>
          <w:rFonts w:ascii="Arial" w:hAnsi="Arial" w:cs="Arial"/>
          <w:i/>
          <w:color w:val="800080"/>
          <w:szCs w:val="22"/>
        </w:rPr>
        <w:t>SCS 5.1)</w:t>
      </w:r>
      <w:r w:rsidR="00A10F8F" w:rsidRPr="003E2ED2">
        <w:rPr>
          <w:rFonts w:ascii="Arial" w:hAnsi="Arial" w:cs="Arial"/>
          <w:i/>
          <w:color w:val="800080"/>
          <w:szCs w:val="22"/>
        </w:rPr>
        <w:t xml:space="preserve"> (i.e</w:t>
      </w:r>
      <w:r w:rsidR="00977D17" w:rsidRPr="003E2ED2">
        <w:rPr>
          <w:rFonts w:ascii="Arial" w:hAnsi="Arial" w:cs="Arial"/>
          <w:i/>
          <w:color w:val="800080"/>
          <w:szCs w:val="22"/>
        </w:rPr>
        <w:t>.,</w:t>
      </w:r>
      <w:r w:rsidR="00A10F8F" w:rsidRPr="003E2ED2">
        <w:rPr>
          <w:rFonts w:ascii="Arial" w:hAnsi="Arial" w:cs="Arial"/>
          <w:i/>
          <w:color w:val="800080"/>
          <w:szCs w:val="22"/>
        </w:rPr>
        <w:t xml:space="preserve"> there is not commercial bias)</w:t>
      </w:r>
    </w:p>
    <w:p w14:paraId="12D06AFA" w14:textId="77777777" w:rsidR="003E2ED2" w:rsidRPr="003E2ED2" w:rsidRDefault="00447302" w:rsidP="003E2ED2">
      <w:pPr>
        <w:pStyle w:val="ListParagraph"/>
        <w:numPr>
          <w:ilvl w:val="3"/>
          <w:numId w:val="2"/>
        </w:numPr>
        <w:tabs>
          <w:tab w:val="left" w:pos="810"/>
        </w:tabs>
        <w:rPr>
          <w:rFonts w:ascii="Arial" w:hAnsi="Arial" w:cs="Arial"/>
          <w:szCs w:val="22"/>
        </w:rPr>
      </w:pPr>
      <w:r w:rsidRPr="003E2ED2">
        <w:rPr>
          <w:rFonts w:ascii="Arial" w:hAnsi="Arial" w:cs="Arial"/>
        </w:rPr>
        <w:t>CME activities g</w:t>
      </w:r>
      <w:r w:rsidR="000F71F6" w:rsidRPr="003E2ED2">
        <w:rPr>
          <w:rFonts w:ascii="Arial" w:hAnsi="Arial" w:cs="Arial"/>
        </w:rPr>
        <w:t>i</w:t>
      </w:r>
      <w:r w:rsidRPr="003E2ED2">
        <w:rPr>
          <w:rFonts w:ascii="Arial" w:hAnsi="Arial" w:cs="Arial"/>
        </w:rPr>
        <w:t xml:space="preserve">ve a balanced view of therapeutic options. </w:t>
      </w:r>
      <w:r w:rsidRPr="003E2ED2">
        <w:rPr>
          <w:rFonts w:ascii="Arial" w:hAnsi="Arial" w:cs="Arial"/>
          <w:i/>
          <w:color w:val="800080"/>
        </w:rPr>
        <w:t>(</w:t>
      </w:r>
      <w:r w:rsidR="00577F5A">
        <w:rPr>
          <w:rFonts w:ascii="Arial" w:hAnsi="Arial" w:cs="Arial"/>
          <w:i/>
          <w:color w:val="800080"/>
        </w:rPr>
        <w:t xml:space="preserve">C10 </w:t>
      </w:r>
      <w:r w:rsidRPr="003E2ED2">
        <w:rPr>
          <w:rFonts w:ascii="Arial" w:hAnsi="Arial" w:cs="Arial"/>
          <w:i/>
          <w:color w:val="800080"/>
        </w:rPr>
        <w:t>SCS 5.2)</w:t>
      </w:r>
    </w:p>
    <w:p w14:paraId="12D06AFB" w14:textId="0A2F1F34" w:rsidR="00131946" w:rsidRPr="00595A53" w:rsidRDefault="00856155" w:rsidP="00595A53">
      <w:pPr>
        <w:pStyle w:val="ListParagraph"/>
        <w:numPr>
          <w:ilvl w:val="3"/>
          <w:numId w:val="2"/>
        </w:numPr>
        <w:tabs>
          <w:tab w:val="left" w:pos="810"/>
        </w:tabs>
        <w:rPr>
          <w:rFonts w:ascii="Arial" w:hAnsi="Arial" w:cs="Arial"/>
          <w:szCs w:val="22"/>
        </w:rPr>
      </w:pPr>
      <w:r w:rsidRPr="003E2ED2">
        <w:rPr>
          <w:rFonts w:ascii="Arial" w:hAnsi="Arial" w:cs="Arial"/>
        </w:rPr>
        <w:t>T</w:t>
      </w:r>
      <w:r w:rsidR="009510D0" w:rsidRPr="003E2ED2">
        <w:rPr>
          <w:rFonts w:ascii="Arial" w:hAnsi="Arial" w:cs="Arial"/>
        </w:rPr>
        <w:t xml:space="preserve">he content of CME </w:t>
      </w:r>
      <w:r w:rsidR="00447302" w:rsidRPr="003E2ED2">
        <w:rPr>
          <w:rFonts w:ascii="Arial" w:hAnsi="Arial" w:cs="Arial"/>
        </w:rPr>
        <w:t xml:space="preserve">activities is in </w:t>
      </w:r>
      <w:r w:rsidR="00F20DA4">
        <w:rPr>
          <w:rFonts w:ascii="Arial" w:hAnsi="Arial" w:cs="Arial"/>
        </w:rPr>
        <w:t>Compliance</w:t>
      </w:r>
      <w:r w:rsidR="00447302" w:rsidRPr="003E2ED2">
        <w:rPr>
          <w:rFonts w:ascii="Arial" w:hAnsi="Arial" w:cs="Arial"/>
        </w:rPr>
        <w:t xml:space="preserve"> with </w:t>
      </w:r>
      <w:r w:rsidR="00977D17" w:rsidRPr="003E2ED2">
        <w:rPr>
          <w:rFonts w:ascii="Arial" w:hAnsi="Arial" w:cs="Arial"/>
        </w:rPr>
        <w:t xml:space="preserve">the </w:t>
      </w:r>
      <w:r w:rsidR="00AA5DAC">
        <w:rPr>
          <w:rFonts w:ascii="Arial" w:hAnsi="Arial" w:cs="Arial"/>
        </w:rPr>
        <w:t>NCMS</w:t>
      </w:r>
      <w:r w:rsidR="00447302" w:rsidRPr="003E2ED2">
        <w:rPr>
          <w:rFonts w:ascii="Arial" w:hAnsi="Arial" w:cs="Arial"/>
        </w:rPr>
        <w:t>’s content validity value statements</w:t>
      </w:r>
      <w:r w:rsidR="00447302" w:rsidRPr="0064392A">
        <w:rPr>
          <w:rStyle w:val="FootnoteReference"/>
          <w:rFonts w:ascii="Arial" w:hAnsi="Arial" w:cs="Arial"/>
          <w:b/>
          <w:color w:val="000000"/>
          <w:szCs w:val="22"/>
        </w:rPr>
        <w:footnoteReference w:id="1"/>
      </w:r>
      <w:r w:rsidR="00447302" w:rsidRPr="003E2ED2">
        <w:rPr>
          <w:rFonts w:ascii="Arial" w:hAnsi="Arial" w:cs="Arial"/>
        </w:rPr>
        <w:t xml:space="preserve">. </w:t>
      </w:r>
      <w:r w:rsidR="00391A3D" w:rsidRPr="003E2ED2">
        <w:rPr>
          <w:rFonts w:ascii="Arial" w:hAnsi="Arial" w:cs="Arial"/>
          <w:i/>
          <w:color w:val="800080"/>
        </w:rPr>
        <w:t>(Policy on</w:t>
      </w:r>
      <w:r w:rsidR="00447302" w:rsidRPr="003E2ED2">
        <w:rPr>
          <w:rFonts w:ascii="Arial" w:hAnsi="Arial" w:cs="Arial"/>
          <w:i/>
          <w:color w:val="800080"/>
        </w:rPr>
        <w:t xml:space="preserve"> Content Validation)</w:t>
      </w:r>
    </w:p>
    <w:p w14:paraId="12D06AFC" w14:textId="77777777" w:rsidR="00447302" w:rsidRDefault="00447302" w:rsidP="00B567B6">
      <w:pPr>
        <w:tabs>
          <w:tab w:val="num" w:pos="1440"/>
        </w:tabs>
        <w:ind w:hanging="600"/>
        <w:rPr>
          <w:rFonts w:ascii="Arial" w:hAnsi="Arial" w:cs="Arial"/>
          <w:color w:val="000000"/>
          <w:szCs w:val="22"/>
        </w:rPr>
      </w:pPr>
    </w:p>
    <w:p w14:paraId="12D06AFD" w14:textId="77777777" w:rsidR="003132C6" w:rsidRDefault="003132C6" w:rsidP="00B567B6">
      <w:pPr>
        <w:tabs>
          <w:tab w:val="num" w:pos="1440"/>
        </w:tabs>
        <w:ind w:hanging="600"/>
        <w:rPr>
          <w:rFonts w:ascii="Arial" w:hAnsi="Arial" w:cs="Arial"/>
          <w:color w:val="000000"/>
          <w:szCs w:val="22"/>
        </w:rPr>
      </w:pPr>
    </w:p>
    <w:p w14:paraId="12D06AFE" w14:textId="77777777" w:rsidR="00447302" w:rsidRPr="0067155E" w:rsidRDefault="008D3529" w:rsidP="00445488">
      <w:pPr>
        <w:numPr>
          <w:ilvl w:val="1"/>
          <w:numId w:val="2"/>
        </w:numPr>
        <w:shd w:val="clear" w:color="auto" w:fill="D9D9D9"/>
        <w:ind w:hanging="864"/>
        <w:rPr>
          <w:rFonts w:ascii="Arial" w:hAnsi="Arial" w:cs="Arial"/>
          <w:b/>
          <w:bCs/>
          <w:color w:val="000000"/>
          <w:szCs w:val="22"/>
        </w:rPr>
      </w:pPr>
      <w:r>
        <w:rPr>
          <w:rFonts w:ascii="Arial" w:hAnsi="Arial" w:cs="Arial"/>
          <w:b/>
          <w:noProof/>
          <w:color w:val="000000"/>
          <w:szCs w:val="22"/>
        </w:rPr>
        <w:t xml:space="preserve">  </w:t>
      </w:r>
      <w:r w:rsidR="00447302" w:rsidRPr="005B6C09">
        <w:rPr>
          <w:rFonts w:ascii="Arial" w:hAnsi="Arial" w:cs="Arial"/>
          <w:b/>
          <w:noProof/>
          <w:color w:val="000000"/>
          <w:szCs w:val="22"/>
        </w:rPr>
        <w:t>Essential Area 3: Evaluation and Improvement</w:t>
      </w:r>
      <w:r w:rsidR="00312924">
        <w:rPr>
          <w:rFonts w:ascii="Arial" w:hAnsi="Arial" w:cs="Arial"/>
          <w:b/>
          <w:noProof/>
          <w:color w:val="000000"/>
          <w:szCs w:val="22"/>
        </w:rPr>
        <w:t xml:space="preserve"> (Criteria 11-15)</w:t>
      </w:r>
    </w:p>
    <w:p w14:paraId="12D06AFF" w14:textId="77777777" w:rsidR="006762B7" w:rsidRPr="006762B7" w:rsidRDefault="006762B7" w:rsidP="003E1985">
      <w:pPr>
        <w:rPr>
          <w:rFonts w:ascii="Arial" w:hAnsi="Arial" w:cs="Arial"/>
          <w:color w:val="000000"/>
          <w:szCs w:val="22"/>
        </w:rPr>
      </w:pPr>
    </w:p>
    <w:p w14:paraId="12D06B00" w14:textId="77777777" w:rsidR="00447302" w:rsidRDefault="009E57A7" w:rsidP="00595A53">
      <w:pPr>
        <w:numPr>
          <w:ilvl w:val="2"/>
          <w:numId w:val="6"/>
        </w:numPr>
        <w:tabs>
          <w:tab w:val="clear" w:pos="1200"/>
        </w:tabs>
        <w:ind w:left="720"/>
        <w:rPr>
          <w:rFonts w:ascii="Arial" w:hAnsi="Arial" w:cs="Arial"/>
          <w:color w:val="000000"/>
          <w:szCs w:val="22"/>
        </w:rPr>
      </w:pPr>
      <w:r>
        <w:rPr>
          <w:rFonts w:ascii="Arial" w:hAnsi="Arial" w:cs="Arial"/>
          <w:noProof/>
          <w:color w:val="000000"/>
          <w:szCs w:val="22"/>
        </w:rPr>
        <w:t>What were the conclusions you drew from your analys</w:t>
      </w:r>
      <w:r w:rsidR="00C502F2">
        <w:rPr>
          <w:rFonts w:ascii="Arial" w:hAnsi="Arial" w:cs="Arial"/>
          <w:noProof/>
          <w:color w:val="000000"/>
          <w:szCs w:val="22"/>
        </w:rPr>
        <w:t>is of changes in learners compe</w:t>
      </w:r>
      <w:r>
        <w:rPr>
          <w:rFonts w:ascii="Arial" w:hAnsi="Arial" w:cs="Arial"/>
          <w:noProof/>
          <w:color w:val="000000"/>
          <w:szCs w:val="22"/>
        </w:rPr>
        <w:t>tence, performance, or patient outcomes achieved as a result</w:t>
      </w:r>
      <w:r w:rsidR="00A37EDB">
        <w:rPr>
          <w:rFonts w:ascii="Arial" w:hAnsi="Arial" w:cs="Arial"/>
          <w:noProof/>
          <w:color w:val="000000"/>
          <w:szCs w:val="22"/>
        </w:rPr>
        <w:t xml:space="preserve"> of your overall program’s activities/educational interventions. (C11)</w:t>
      </w:r>
    </w:p>
    <w:p w14:paraId="12D06B01" w14:textId="77777777" w:rsidR="00447302" w:rsidRPr="00AC0CAF" w:rsidRDefault="00447302" w:rsidP="00595A53">
      <w:pPr>
        <w:ind w:left="720" w:hanging="360"/>
        <w:rPr>
          <w:rFonts w:ascii="Arial" w:hAnsi="Arial" w:cs="Arial"/>
          <w:color w:val="000000"/>
          <w:szCs w:val="22"/>
        </w:rPr>
      </w:pPr>
    </w:p>
    <w:p w14:paraId="12D06B02" w14:textId="77777777" w:rsidR="00AD0AC6" w:rsidRDefault="00A37EDB" w:rsidP="00AD0AC6">
      <w:pPr>
        <w:numPr>
          <w:ilvl w:val="2"/>
          <w:numId w:val="6"/>
        </w:numPr>
        <w:tabs>
          <w:tab w:val="clear" w:pos="1200"/>
        </w:tabs>
        <w:ind w:left="720"/>
        <w:rPr>
          <w:rFonts w:ascii="Arial" w:hAnsi="Arial" w:cs="Arial"/>
          <w:color w:val="000000"/>
          <w:szCs w:val="22"/>
        </w:rPr>
      </w:pPr>
      <w:r>
        <w:rPr>
          <w:rFonts w:ascii="Arial" w:hAnsi="Arial" w:cs="Arial"/>
          <w:color w:val="000000"/>
          <w:szCs w:val="22"/>
        </w:rPr>
        <w:t>Provide a summary of the data upon which you based your analysis</w:t>
      </w:r>
      <w:r w:rsidR="003132C6">
        <w:rPr>
          <w:rFonts w:ascii="Arial" w:hAnsi="Arial" w:cs="Arial"/>
          <w:color w:val="000000"/>
          <w:szCs w:val="22"/>
        </w:rPr>
        <w:t xml:space="preserve"> of changes in learners</w:t>
      </w:r>
      <w:r>
        <w:rPr>
          <w:rFonts w:ascii="Arial" w:hAnsi="Arial" w:cs="Arial"/>
          <w:color w:val="000000"/>
          <w:szCs w:val="22"/>
        </w:rPr>
        <w:t>.</w:t>
      </w:r>
      <w:r w:rsidR="00447302" w:rsidRPr="00AC0CAF">
        <w:rPr>
          <w:rFonts w:ascii="Arial" w:hAnsi="Arial" w:cs="Arial"/>
          <w:color w:val="000000"/>
          <w:szCs w:val="22"/>
        </w:rPr>
        <w:t xml:space="preserve"> (C11)</w:t>
      </w:r>
    </w:p>
    <w:p w14:paraId="12D06B03" w14:textId="77777777" w:rsidR="00AD0AC6" w:rsidRDefault="00AD0AC6" w:rsidP="00AD0AC6">
      <w:pPr>
        <w:pStyle w:val="ListParagraph"/>
        <w:rPr>
          <w:rFonts w:ascii="Arial" w:hAnsi="Arial" w:cs="Arial"/>
          <w:color w:val="000000"/>
          <w:szCs w:val="22"/>
        </w:rPr>
      </w:pPr>
    </w:p>
    <w:p w14:paraId="12D06B04" w14:textId="77777777" w:rsidR="00FB3A37" w:rsidRPr="00AD0AC6" w:rsidRDefault="00447302" w:rsidP="00AD0AC6">
      <w:pPr>
        <w:numPr>
          <w:ilvl w:val="2"/>
          <w:numId w:val="6"/>
        </w:numPr>
        <w:tabs>
          <w:tab w:val="clear" w:pos="1200"/>
        </w:tabs>
        <w:ind w:left="720"/>
        <w:rPr>
          <w:rFonts w:ascii="Arial" w:hAnsi="Arial" w:cs="Arial"/>
          <w:color w:val="000000"/>
          <w:szCs w:val="22"/>
        </w:rPr>
      </w:pPr>
      <w:r w:rsidRPr="00AD0AC6">
        <w:rPr>
          <w:rFonts w:ascii="Arial" w:hAnsi="Arial" w:cs="Arial"/>
          <w:color w:val="000000"/>
          <w:szCs w:val="22"/>
        </w:rPr>
        <w:t xml:space="preserve">Based on your review of the data and information </w:t>
      </w:r>
      <w:r w:rsidR="00217BD0" w:rsidRPr="00AD0AC6">
        <w:rPr>
          <w:rFonts w:ascii="Arial" w:hAnsi="Arial" w:cs="Arial"/>
          <w:color w:val="000000"/>
          <w:szCs w:val="22"/>
        </w:rPr>
        <w:t>provided</w:t>
      </w:r>
      <w:r w:rsidRPr="00AD0AC6">
        <w:rPr>
          <w:rFonts w:ascii="Arial" w:hAnsi="Arial" w:cs="Arial"/>
          <w:color w:val="000000"/>
          <w:szCs w:val="22"/>
        </w:rPr>
        <w:t xml:space="preserve"> in </w:t>
      </w:r>
      <w:r w:rsidR="00217BD0" w:rsidRPr="00AD0AC6">
        <w:rPr>
          <w:rFonts w:ascii="Arial" w:hAnsi="Arial" w:cs="Arial"/>
          <w:color w:val="000000"/>
          <w:szCs w:val="22"/>
        </w:rPr>
        <w:t>the</w:t>
      </w:r>
      <w:r w:rsidRPr="00AD0AC6">
        <w:rPr>
          <w:rFonts w:ascii="Arial" w:hAnsi="Arial" w:cs="Arial"/>
          <w:color w:val="000000"/>
          <w:szCs w:val="22"/>
        </w:rPr>
        <w:t xml:space="preserve"> responses to questions A-</w:t>
      </w:r>
      <w:r w:rsidR="00B91E9A" w:rsidRPr="00AD0AC6">
        <w:rPr>
          <w:rFonts w:ascii="Arial" w:hAnsi="Arial" w:cs="Arial"/>
          <w:color w:val="000000"/>
          <w:szCs w:val="22"/>
        </w:rPr>
        <w:t>B</w:t>
      </w:r>
      <w:r w:rsidRPr="00AD0AC6">
        <w:rPr>
          <w:rFonts w:ascii="Arial" w:hAnsi="Arial" w:cs="Arial"/>
          <w:color w:val="000000"/>
          <w:szCs w:val="22"/>
        </w:rPr>
        <w:t xml:space="preserve">, </w:t>
      </w:r>
      <w:r w:rsidR="00217BD0" w:rsidRPr="00955F90">
        <w:rPr>
          <w:rFonts w:ascii="Arial" w:hAnsi="Arial" w:cs="Arial"/>
          <w:b/>
          <w:color w:val="000000"/>
          <w:szCs w:val="22"/>
        </w:rPr>
        <w:t>describe</w:t>
      </w:r>
      <w:r w:rsidRPr="00AD0AC6">
        <w:rPr>
          <w:rFonts w:ascii="Arial" w:hAnsi="Arial" w:cs="Arial"/>
          <w:color w:val="000000"/>
          <w:szCs w:val="22"/>
        </w:rPr>
        <w:t xml:space="preserve"> your conclusions regarding </w:t>
      </w:r>
      <w:r w:rsidRPr="00955F90">
        <w:rPr>
          <w:rFonts w:ascii="Arial" w:hAnsi="Arial" w:cs="Arial"/>
          <w:color w:val="000000"/>
          <w:szCs w:val="22"/>
        </w:rPr>
        <w:t>your organization’s success at meeting its CME mission</w:t>
      </w:r>
      <w:r w:rsidR="001D71D9" w:rsidRPr="00955F90">
        <w:rPr>
          <w:rFonts w:ascii="Arial" w:hAnsi="Arial" w:cs="Arial"/>
          <w:color w:val="000000"/>
          <w:szCs w:val="22"/>
        </w:rPr>
        <w:t>,</w:t>
      </w:r>
      <w:r w:rsidR="001D71D9" w:rsidRPr="00AD0AC6">
        <w:rPr>
          <w:rFonts w:ascii="Arial" w:hAnsi="Arial" w:cs="Arial"/>
          <w:color w:val="000000"/>
          <w:szCs w:val="22"/>
        </w:rPr>
        <w:t xml:space="preserve"> including</w:t>
      </w:r>
      <w:r w:rsidR="00FB3A37" w:rsidRPr="00AD0AC6">
        <w:rPr>
          <w:rFonts w:ascii="Arial" w:hAnsi="Arial" w:cs="Arial"/>
          <w:color w:val="000000"/>
          <w:szCs w:val="22"/>
        </w:rPr>
        <w:t xml:space="preserve"> the degree to which your organization</w:t>
      </w:r>
      <w:r w:rsidR="008050CC" w:rsidRPr="00AD0AC6">
        <w:rPr>
          <w:rFonts w:ascii="Arial" w:hAnsi="Arial" w:cs="Arial"/>
          <w:color w:val="000000"/>
          <w:szCs w:val="22"/>
        </w:rPr>
        <w:t xml:space="preserve"> has</w:t>
      </w:r>
      <w:r w:rsidR="001D71D9" w:rsidRPr="00AD0AC6">
        <w:rPr>
          <w:rFonts w:ascii="Arial" w:hAnsi="Arial" w:cs="Arial"/>
          <w:color w:val="000000"/>
          <w:szCs w:val="22"/>
        </w:rPr>
        <w:t>:</w:t>
      </w:r>
      <w:r w:rsidR="00A37EDB" w:rsidRPr="00AD0AC6">
        <w:rPr>
          <w:rFonts w:ascii="Arial" w:hAnsi="Arial" w:cs="Arial"/>
          <w:color w:val="000000"/>
          <w:szCs w:val="22"/>
        </w:rPr>
        <w:t xml:space="preserve"> (C12)</w:t>
      </w:r>
    </w:p>
    <w:p w14:paraId="12D06B05" w14:textId="77777777" w:rsidR="00595A53" w:rsidRPr="00B567B6" w:rsidRDefault="00595A53" w:rsidP="00595A53">
      <w:pPr>
        <w:ind w:left="720" w:hanging="360"/>
        <w:rPr>
          <w:rFonts w:ascii="Arial" w:hAnsi="Arial" w:cs="Arial"/>
          <w:color w:val="000000"/>
          <w:szCs w:val="22"/>
        </w:rPr>
      </w:pPr>
    </w:p>
    <w:p w14:paraId="12D06B06" w14:textId="77777777" w:rsidR="00C13C29" w:rsidRPr="003E2ED2" w:rsidRDefault="00C13C29" w:rsidP="00C13C29">
      <w:pPr>
        <w:pStyle w:val="ListParagraph"/>
        <w:numPr>
          <w:ilvl w:val="3"/>
          <w:numId w:val="43"/>
        </w:numPr>
        <w:tabs>
          <w:tab w:val="clear" w:pos="1440"/>
        </w:tabs>
        <w:ind w:left="1080"/>
        <w:rPr>
          <w:rFonts w:ascii="Arial" w:hAnsi="Arial" w:cs="Arial"/>
          <w:szCs w:val="22"/>
        </w:rPr>
      </w:pPr>
      <w:r w:rsidRPr="003E2ED2">
        <w:rPr>
          <w:rFonts w:ascii="Arial" w:hAnsi="Arial" w:cs="Arial"/>
          <w:color w:val="000000"/>
          <w:szCs w:val="22"/>
        </w:rPr>
        <w:t>fulfilled its purpose</w:t>
      </w:r>
    </w:p>
    <w:p w14:paraId="12D06B07" w14:textId="77777777" w:rsidR="00C13C29" w:rsidRPr="003E2ED2" w:rsidRDefault="00C13C29" w:rsidP="00C13C29">
      <w:pPr>
        <w:pStyle w:val="ListParagraph"/>
        <w:numPr>
          <w:ilvl w:val="3"/>
          <w:numId w:val="43"/>
        </w:numPr>
        <w:tabs>
          <w:tab w:val="clear" w:pos="1440"/>
        </w:tabs>
        <w:ind w:left="1080"/>
        <w:rPr>
          <w:rFonts w:ascii="Arial" w:hAnsi="Arial" w:cs="Arial"/>
          <w:szCs w:val="22"/>
        </w:rPr>
      </w:pPr>
      <w:r w:rsidRPr="003E2ED2">
        <w:rPr>
          <w:rFonts w:ascii="Arial" w:hAnsi="Arial" w:cs="Arial"/>
          <w:color w:val="000000"/>
          <w:szCs w:val="22"/>
        </w:rPr>
        <w:t>provided CME on the content areas outlined in the mission</w:t>
      </w:r>
    </w:p>
    <w:p w14:paraId="12D06B08" w14:textId="77777777" w:rsidR="003E2ED2" w:rsidRPr="003E2ED2" w:rsidRDefault="003E2ED2" w:rsidP="00595A53">
      <w:pPr>
        <w:pStyle w:val="ListParagraph"/>
        <w:numPr>
          <w:ilvl w:val="3"/>
          <w:numId w:val="43"/>
        </w:numPr>
        <w:tabs>
          <w:tab w:val="clear" w:pos="1440"/>
        </w:tabs>
        <w:ind w:left="1080"/>
        <w:rPr>
          <w:rFonts w:ascii="Arial" w:hAnsi="Arial" w:cs="Arial"/>
          <w:szCs w:val="22"/>
        </w:rPr>
      </w:pPr>
      <w:r w:rsidRPr="003E2ED2">
        <w:rPr>
          <w:rFonts w:ascii="Arial" w:hAnsi="Arial" w:cs="Arial"/>
          <w:color w:val="000000"/>
          <w:szCs w:val="22"/>
        </w:rPr>
        <w:t>reached its target audience</w:t>
      </w:r>
    </w:p>
    <w:p w14:paraId="12D06B09" w14:textId="77777777" w:rsidR="003E2ED2" w:rsidRPr="003E2ED2" w:rsidRDefault="00FB3A37" w:rsidP="00595A53">
      <w:pPr>
        <w:pStyle w:val="ListParagraph"/>
        <w:numPr>
          <w:ilvl w:val="3"/>
          <w:numId w:val="43"/>
        </w:numPr>
        <w:tabs>
          <w:tab w:val="clear" w:pos="1440"/>
        </w:tabs>
        <w:ind w:left="1080"/>
        <w:rPr>
          <w:rFonts w:ascii="Arial" w:hAnsi="Arial" w:cs="Arial"/>
          <w:szCs w:val="22"/>
        </w:rPr>
      </w:pPr>
      <w:r w:rsidRPr="003E2ED2">
        <w:rPr>
          <w:rFonts w:ascii="Arial" w:hAnsi="Arial" w:cs="Arial"/>
          <w:color w:val="000000"/>
          <w:szCs w:val="22"/>
        </w:rPr>
        <w:t xml:space="preserve">produced the types of activities stated </w:t>
      </w:r>
      <w:r w:rsidR="003E2ED2" w:rsidRPr="003E2ED2">
        <w:rPr>
          <w:rFonts w:ascii="Arial" w:hAnsi="Arial" w:cs="Arial"/>
          <w:color w:val="000000"/>
          <w:szCs w:val="22"/>
        </w:rPr>
        <w:t>in the mission</w:t>
      </w:r>
    </w:p>
    <w:p w14:paraId="12D06B0A" w14:textId="77777777" w:rsidR="00F37E3D" w:rsidRPr="003E2ED2" w:rsidRDefault="001D71D9" w:rsidP="00595A53">
      <w:pPr>
        <w:pStyle w:val="ListParagraph"/>
        <w:numPr>
          <w:ilvl w:val="3"/>
          <w:numId w:val="43"/>
        </w:numPr>
        <w:tabs>
          <w:tab w:val="clear" w:pos="1440"/>
        </w:tabs>
        <w:ind w:left="1080"/>
        <w:rPr>
          <w:rFonts w:ascii="Arial" w:hAnsi="Arial" w:cs="Arial"/>
          <w:szCs w:val="22"/>
        </w:rPr>
      </w:pPr>
      <w:r w:rsidRPr="003E2ED2">
        <w:rPr>
          <w:rFonts w:ascii="Arial" w:hAnsi="Arial" w:cs="Arial"/>
          <w:color w:val="000000"/>
          <w:szCs w:val="22"/>
        </w:rPr>
        <w:t>achieved its expected results</w:t>
      </w:r>
      <w:r w:rsidR="00A37EDB">
        <w:rPr>
          <w:rFonts w:ascii="Arial" w:hAnsi="Arial" w:cs="Arial"/>
          <w:color w:val="000000"/>
          <w:szCs w:val="22"/>
        </w:rPr>
        <w:t>, in terms of competence, performance, or patient outcomes.</w:t>
      </w:r>
      <w:r w:rsidR="00FB3A37" w:rsidRPr="003E2ED2">
        <w:rPr>
          <w:rFonts w:ascii="Arial" w:hAnsi="Arial" w:cs="Arial"/>
          <w:color w:val="000000"/>
          <w:szCs w:val="22"/>
        </w:rPr>
        <w:t xml:space="preserve"> </w:t>
      </w:r>
    </w:p>
    <w:p w14:paraId="12D06B0B" w14:textId="77777777" w:rsidR="004A032D" w:rsidRDefault="004A032D" w:rsidP="00595A53">
      <w:pPr>
        <w:ind w:left="720" w:hanging="360"/>
        <w:rPr>
          <w:rFonts w:ascii="Arial" w:hAnsi="Arial" w:cs="Arial"/>
          <w:color w:val="000000"/>
          <w:szCs w:val="22"/>
        </w:rPr>
      </w:pPr>
    </w:p>
    <w:p w14:paraId="12D06B0C" w14:textId="77777777" w:rsidR="00447302" w:rsidRDefault="0003619E" w:rsidP="00E30A21">
      <w:pPr>
        <w:numPr>
          <w:ilvl w:val="2"/>
          <w:numId w:val="6"/>
        </w:numPr>
        <w:tabs>
          <w:tab w:val="clear" w:pos="1200"/>
        </w:tabs>
        <w:ind w:left="720"/>
        <w:rPr>
          <w:rFonts w:ascii="Arial" w:hAnsi="Arial" w:cs="Arial"/>
          <w:color w:val="000000"/>
          <w:szCs w:val="22"/>
        </w:rPr>
      </w:pPr>
      <w:r>
        <w:rPr>
          <w:rFonts w:ascii="Arial" w:hAnsi="Arial" w:cs="Arial"/>
          <w:color w:val="000000"/>
          <w:szCs w:val="22"/>
        </w:rPr>
        <w:t xml:space="preserve">As a result of your program-based analysis, what changes did you </w:t>
      </w:r>
      <w:r w:rsidRPr="00F77C31">
        <w:rPr>
          <w:rFonts w:ascii="Arial" w:hAnsi="Arial" w:cs="Arial"/>
          <w:b/>
          <w:color w:val="000000"/>
          <w:szCs w:val="22"/>
        </w:rPr>
        <w:t>identify</w:t>
      </w:r>
      <w:r>
        <w:rPr>
          <w:rFonts w:ascii="Arial" w:hAnsi="Arial" w:cs="Arial"/>
          <w:color w:val="000000"/>
          <w:szCs w:val="22"/>
        </w:rPr>
        <w:t xml:space="preserve"> that could help you better meet your CME mission? </w:t>
      </w:r>
      <w:r w:rsidR="00A10F8F">
        <w:rPr>
          <w:rFonts w:ascii="Arial" w:hAnsi="Arial" w:cs="Arial"/>
          <w:color w:val="000000"/>
          <w:szCs w:val="22"/>
        </w:rPr>
        <w:t>(C13)</w:t>
      </w:r>
    </w:p>
    <w:p w14:paraId="12D06B0D" w14:textId="77777777" w:rsidR="001D71D9" w:rsidRPr="006C50C7" w:rsidRDefault="001D71D9" w:rsidP="00595A53">
      <w:pPr>
        <w:ind w:left="720" w:hanging="360"/>
        <w:rPr>
          <w:rFonts w:ascii="Arial" w:hAnsi="Arial" w:cs="Arial"/>
          <w:color w:val="000000"/>
          <w:szCs w:val="22"/>
        </w:rPr>
      </w:pPr>
    </w:p>
    <w:p w14:paraId="12D06B0E" w14:textId="77777777" w:rsidR="00447302" w:rsidRPr="006C50C7" w:rsidRDefault="00447302" w:rsidP="00E30A21">
      <w:pPr>
        <w:numPr>
          <w:ilvl w:val="2"/>
          <w:numId w:val="6"/>
        </w:numPr>
        <w:tabs>
          <w:tab w:val="clear" w:pos="1200"/>
        </w:tabs>
        <w:ind w:left="720"/>
        <w:rPr>
          <w:rFonts w:ascii="Arial" w:hAnsi="Arial" w:cs="Arial"/>
          <w:color w:val="000000"/>
          <w:szCs w:val="22"/>
        </w:rPr>
      </w:pPr>
      <w:r>
        <w:rPr>
          <w:rFonts w:ascii="Arial" w:hAnsi="Arial" w:cs="Arial"/>
          <w:color w:val="000000"/>
          <w:szCs w:val="22"/>
        </w:rPr>
        <w:t xml:space="preserve">Based on </w:t>
      </w:r>
      <w:r w:rsidR="001A475D">
        <w:rPr>
          <w:rFonts w:ascii="Arial" w:hAnsi="Arial" w:cs="Arial"/>
          <w:color w:val="000000"/>
          <w:szCs w:val="22"/>
        </w:rPr>
        <w:t>the changes you identified that could be made</w:t>
      </w:r>
      <w:r>
        <w:rPr>
          <w:rFonts w:ascii="Arial" w:hAnsi="Arial" w:cs="Arial"/>
          <w:color w:val="000000"/>
          <w:szCs w:val="22"/>
        </w:rPr>
        <w:t xml:space="preserve">, </w:t>
      </w:r>
      <w:r w:rsidRPr="00955F90">
        <w:rPr>
          <w:rFonts w:ascii="Arial" w:hAnsi="Arial" w:cs="Arial"/>
          <w:b/>
          <w:color w:val="000000"/>
          <w:szCs w:val="22"/>
        </w:rPr>
        <w:t>describe</w:t>
      </w:r>
      <w:r w:rsidRPr="006C50C7">
        <w:rPr>
          <w:rFonts w:ascii="Arial" w:hAnsi="Arial" w:cs="Arial"/>
          <w:color w:val="000000"/>
          <w:szCs w:val="22"/>
        </w:rPr>
        <w:t xml:space="preserve"> the changes to your program that you</w:t>
      </w:r>
      <w:r w:rsidR="00561359">
        <w:rPr>
          <w:rFonts w:ascii="Arial" w:hAnsi="Arial" w:cs="Arial"/>
          <w:color w:val="000000"/>
          <w:szCs w:val="22"/>
        </w:rPr>
        <w:t xml:space="preserve"> have</w:t>
      </w:r>
      <w:r w:rsidRPr="006C50C7">
        <w:rPr>
          <w:rFonts w:ascii="Arial" w:hAnsi="Arial" w:cs="Arial"/>
          <w:color w:val="000000"/>
          <w:szCs w:val="22"/>
        </w:rPr>
        <w:t xml:space="preserve"> </w:t>
      </w:r>
      <w:r w:rsidRPr="00E37F52">
        <w:rPr>
          <w:rFonts w:ascii="Arial" w:hAnsi="Arial" w:cs="Arial"/>
          <w:b/>
          <w:color w:val="000000"/>
          <w:szCs w:val="22"/>
        </w:rPr>
        <w:t>implemented</w:t>
      </w:r>
      <w:r w:rsidR="00F77C31">
        <w:rPr>
          <w:rFonts w:ascii="Arial" w:hAnsi="Arial" w:cs="Arial"/>
          <w:b/>
          <w:color w:val="000000"/>
          <w:szCs w:val="22"/>
        </w:rPr>
        <w:t xml:space="preserve"> </w:t>
      </w:r>
      <w:r w:rsidRPr="006C50C7">
        <w:rPr>
          <w:rFonts w:ascii="Arial" w:hAnsi="Arial" w:cs="Arial"/>
          <w:color w:val="000000"/>
          <w:szCs w:val="22"/>
        </w:rPr>
        <w:t>(C14)</w:t>
      </w:r>
      <w:r w:rsidR="00F77C31">
        <w:rPr>
          <w:rFonts w:ascii="Arial" w:hAnsi="Arial" w:cs="Arial"/>
          <w:color w:val="000000"/>
          <w:szCs w:val="22"/>
        </w:rPr>
        <w:t>?</w:t>
      </w:r>
    </w:p>
    <w:p w14:paraId="12D06B0F" w14:textId="77777777" w:rsidR="00447302" w:rsidRPr="001D1051" w:rsidRDefault="00447302" w:rsidP="00595A53">
      <w:pPr>
        <w:ind w:left="720" w:hanging="360"/>
        <w:rPr>
          <w:rFonts w:ascii="Arial" w:hAnsi="Arial" w:cs="Arial"/>
          <w:color w:val="000000"/>
          <w:szCs w:val="22"/>
          <w:highlight w:val="yellow"/>
        </w:rPr>
      </w:pPr>
    </w:p>
    <w:p w14:paraId="12D06B10" w14:textId="77777777" w:rsidR="0029631B" w:rsidRDefault="0029631B" w:rsidP="00E30A21">
      <w:pPr>
        <w:numPr>
          <w:ilvl w:val="2"/>
          <w:numId w:val="6"/>
        </w:numPr>
        <w:tabs>
          <w:tab w:val="clear" w:pos="1200"/>
        </w:tabs>
        <w:ind w:left="720"/>
        <w:rPr>
          <w:rFonts w:ascii="Arial" w:hAnsi="Arial" w:cs="Arial"/>
          <w:color w:val="000000"/>
          <w:szCs w:val="22"/>
        </w:rPr>
      </w:pPr>
      <w:r w:rsidRPr="00F77C31">
        <w:rPr>
          <w:rFonts w:ascii="Arial" w:hAnsi="Arial" w:cs="Arial"/>
          <w:color w:val="000000"/>
          <w:szCs w:val="22"/>
        </w:rPr>
        <w:t xml:space="preserve">How have you </w:t>
      </w:r>
      <w:r w:rsidR="00961CD4" w:rsidRPr="00961CD4">
        <w:rPr>
          <w:rFonts w:ascii="Arial" w:hAnsi="Arial" w:cs="Arial"/>
          <w:b/>
          <w:color w:val="000000"/>
          <w:szCs w:val="22"/>
        </w:rPr>
        <w:t>measured</w:t>
      </w:r>
      <w:r w:rsidRPr="00F77C31">
        <w:rPr>
          <w:rFonts w:ascii="Arial" w:hAnsi="Arial" w:cs="Arial"/>
          <w:color w:val="000000"/>
          <w:szCs w:val="22"/>
        </w:rPr>
        <w:t xml:space="preserve"> </w:t>
      </w:r>
      <w:r>
        <w:rPr>
          <w:rFonts w:ascii="Arial" w:hAnsi="Arial" w:cs="Arial"/>
          <w:color w:val="000000"/>
          <w:szCs w:val="22"/>
        </w:rPr>
        <w:t>the impact of these implemented changes on your organization’s ability to meet its CME mission</w:t>
      </w:r>
      <w:r w:rsidRPr="00F77C31">
        <w:rPr>
          <w:rFonts w:ascii="Arial" w:hAnsi="Arial" w:cs="Arial"/>
          <w:color w:val="000000"/>
          <w:szCs w:val="22"/>
        </w:rPr>
        <w:t xml:space="preserve">? </w:t>
      </w:r>
      <w:r w:rsidRPr="00491C93">
        <w:rPr>
          <w:rFonts w:ascii="Arial" w:hAnsi="Arial" w:cs="Arial"/>
          <w:color w:val="000000"/>
          <w:szCs w:val="22"/>
        </w:rPr>
        <w:t>(C15)</w:t>
      </w:r>
    </w:p>
    <w:p w14:paraId="12D06B11" w14:textId="77777777" w:rsidR="00A1704F" w:rsidRDefault="00A1704F" w:rsidP="0029631B">
      <w:pPr>
        <w:tabs>
          <w:tab w:val="left" w:pos="1200"/>
        </w:tabs>
        <w:rPr>
          <w:rFonts w:ascii="Arial" w:hAnsi="Arial" w:cs="Arial"/>
          <w:color w:val="000000"/>
          <w:szCs w:val="22"/>
        </w:rPr>
      </w:pPr>
    </w:p>
    <w:p w14:paraId="12D06B12" w14:textId="77777777" w:rsidR="001C75ED" w:rsidRDefault="001C75ED">
      <w:pPr>
        <w:rPr>
          <w:rFonts w:ascii="Arial" w:hAnsi="Arial" w:cs="Arial"/>
          <w:color w:val="000000"/>
          <w:szCs w:val="22"/>
        </w:rPr>
      </w:pPr>
      <w:r>
        <w:rPr>
          <w:rFonts w:ascii="Arial" w:hAnsi="Arial" w:cs="Arial"/>
          <w:color w:val="000000"/>
          <w:szCs w:val="22"/>
        </w:rPr>
        <w:br w:type="page"/>
      </w:r>
    </w:p>
    <w:p w14:paraId="12D06B13" w14:textId="77777777" w:rsidR="00A1704F" w:rsidRDefault="00A1704F" w:rsidP="0029631B">
      <w:pPr>
        <w:tabs>
          <w:tab w:val="left" w:pos="1200"/>
        </w:tabs>
        <w:rPr>
          <w:rFonts w:ascii="Arial" w:hAnsi="Arial" w:cs="Arial"/>
          <w:color w:val="000000"/>
          <w:szCs w:val="22"/>
        </w:rPr>
      </w:pPr>
    </w:p>
    <w:p w14:paraId="12D06B14" w14:textId="77777777" w:rsidR="008D3529" w:rsidRDefault="008D3529" w:rsidP="00445488">
      <w:pPr>
        <w:numPr>
          <w:ilvl w:val="1"/>
          <w:numId w:val="39"/>
        </w:numPr>
        <w:shd w:val="clear" w:color="auto" w:fill="D9D9D9"/>
        <w:ind w:hanging="864"/>
        <w:rPr>
          <w:rFonts w:ascii="Arial" w:hAnsi="Arial" w:cs="Arial"/>
          <w:b/>
          <w:bCs/>
          <w:color w:val="000000"/>
          <w:szCs w:val="22"/>
        </w:rPr>
      </w:pPr>
      <w:r>
        <w:rPr>
          <w:rFonts w:ascii="Arial" w:hAnsi="Arial" w:cs="Arial"/>
          <w:b/>
          <w:bCs/>
          <w:color w:val="000000"/>
          <w:szCs w:val="22"/>
        </w:rPr>
        <w:t>Essential Area 3: Engagement with the Environment (Criteria 16-22)</w:t>
      </w:r>
    </w:p>
    <w:p w14:paraId="12D06B15" w14:textId="77777777" w:rsidR="008D3529" w:rsidRDefault="008D3529" w:rsidP="008D3529">
      <w:pPr>
        <w:shd w:val="clear" w:color="auto" w:fill="D9D9D9"/>
        <w:ind w:left="720" w:hanging="720"/>
        <w:rPr>
          <w:rFonts w:ascii="Arial" w:hAnsi="Arial" w:cs="Arial"/>
          <w:b/>
          <w:color w:val="000000"/>
          <w:szCs w:val="22"/>
        </w:rPr>
      </w:pPr>
    </w:p>
    <w:p w14:paraId="12D06B16" w14:textId="77777777" w:rsidR="008D3529" w:rsidRPr="003253FC" w:rsidRDefault="008D3529" w:rsidP="008D3529">
      <w:pPr>
        <w:shd w:val="clear" w:color="auto" w:fill="D9D9D9"/>
        <w:rPr>
          <w:rFonts w:ascii="Arial" w:hAnsi="Arial" w:cs="Arial"/>
          <w:bCs/>
          <w:i/>
          <w:color w:val="000000"/>
          <w:szCs w:val="22"/>
        </w:rPr>
      </w:pPr>
      <w:r w:rsidRPr="00A44280">
        <w:rPr>
          <w:rFonts w:ascii="Arial" w:hAnsi="Arial" w:cs="Arial"/>
          <w:b/>
          <w:color w:val="000000"/>
          <w:szCs w:val="22"/>
        </w:rPr>
        <w:t xml:space="preserve">NOTE:  </w:t>
      </w:r>
      <w:r w:rsidRPr="003253FC">
        <w:rPr>
          <w:rFonts w:ascii="Arial" w:hAnsi="Arial" w:cs="Arial"/>
          <w:bCs/>
          <w:caps/>
          <w:color w:val="000000"/>
          <w:szCs w:val="22"/>
        </w:rPr>
        <w:t>T</w:t>
      </w:r>
      <w:r w:rsidRPr="003253FC">
        <w:rPr>
          <w:rFonts w:ascii="Arial" w:hAnsi="Arial" w:cs="Arial"/>
          <w:bCs/>
          <w:color w:val="000000"/>
          <w:szCs w:val="22"/>
        </w:rPr>
        <w:t>he information gathered through your organization’s responses here will be used to determine eligibility for Accreditation with Commendation.</w:t>
      </w:r>
      <w:r w:rsidR="0029631B" w:rsidRPr="003253FC">
        <w:rPr>
          <w:rFonts w:ascii="Arial" w:hAnsi="Arial" w:cs="Arial"/>
          <w:bCs/>
          <w:color w:val="000000"/>
          <w:szCs w:val="22"/>
        </w:rPr>
        <w:t xml:space="preserve"> </w:t>
      </w:r>
    </w:p>
    <w:p w14:paraId="12D06B17" w14:textId="77777777" w:rsidR="008D3529" w:rsidRPr="00256CDC" w:rsidRDefault="008D3529" w:rsidP="008D3529">
      <w:pPr>
        <w:ind w:left="720"/>
        <w:rPr>
          <w:rFonts w:ascii="Arial" w:hAnsi="Arial" w:cs="Arial"/>
          <w:bCs/>
          <w:i/>
          <w:color w:val="000000"/>
          <w:szCs w:val="22"/>
        </w:rPr>
      </w:pPr>
    </w:p>
    <w:p w14:paraId="12D06B18" w14:textId="77777777" w:rsidR="008D3529" w:rsidRDefault="008D3529" w:rsidP="000E5D48">
      <w:pPr>
        <w:numPr>
          <w:ilvl w:val="2"/>
          <w:numId w:val="7"/>
        </w:numPr>
        <w:tabs>
          <w:tab w:val="clear" w:pos="1800"/>
        </w:tabs>
        <w:ind w:left="720"/>
        <w:rPr>
          <w:rFonts w:ascii="Arial" w:hAnsi="Arial" w:cs="Arial"/>
          <w:color w:val="000000"/>
          <w:szCs w:val="22"/>
        </w:rPr>
      </w:pPr>
      <w:r>
        <w:rPr>
          <w:rFonts w:ascii="Arial" w:hAnsi="Arial" w:cs="Arial"/>
          <w:color w:val="000000"/>
          <w:szCs w:val="22"/>
        </w:rPr>
        <w:t xml:space="preserve">If your organization integrates CME into the process for improving professional practice, </w:t>
      </w:r>
      <w:r w:rsidRPr="00EE683E">
        <w:rPr>
          <w:rFonts w:ascii="Arial" w:hAnsi="Arial" w:cs="Arial"/>
          <w:b/>
          <w:color w:val="000000"/>
          <w:szCs w:val="22"/>
        </w:rPr>
        <w:t>describe</w:t>
      </w:r>
      <w:r>
        <w:rPr>
          <w:rFonts w:ascii="Arial" w:hAnsi="Arial" w:cs="Arial"/>
          <w:color w:val="000000"/>
          <w:szCs w:val="22"/>
        </w:rPr>
        <w:t xml:space="preserve"> how this integration occurs. Include </w:t>
      </w:r>
      <w:r w:rsidRPr="00EE683E">
        <w:rPr>
          <w:rFonts w:ascii="Arial" w:hAnsi="Arial" w:cs="Arial"/>
          <w:b/>
          <w:color w:val="000000"/>
          <w:szCs w:val="22"/>
        </w:rPr>
        <w:t>examples</w:t>
      </w:r>
      <w:r>
        <w:rPr>
          <w:rFonts w:ascii="Arial" w:hAnsi="Arial" w:cs="Arial"/>
          <w:color w:val="000000"/>
          <w:szCs w:val="22"/>
        </w:rPr>
        <w:t xml:space="preserve"> of explicit </w:t>
      </w:r>
      <w:r w:rsidRPr="00CD4E24">
        <w:rPr>
          <w:rFonts w:ascii="Arial" w:hAnsi="Arial" w:cs="Arial"/>
          <w:color w:val="000000"/>
          <w:szCs w:val="22"/>
        </w:rPr>
        <w:t>organizational practices that have been implemented.</w:t>
      </w:r>
      <w:r>
        <w:rPr>
          <w:rFonts w:ascii="Arial" w:hAnsi="Arial" w:cs="Arial"/>
          <w:color w:val="000000"/>
          <w:szCs w:val="22"/>
        </w:rPr>
        <w:t xml:space="preserve"> (C16)</w:t>
      </w:r>
    </w:p>
    <w:p w14:paraId="12D06B19" w14:textId="77777777" w:rsidR="008D3529" w:rsidRDefault="008D3529" w:rsidP="00E30A21">
      <w:pPr>
        <w:ind w:left="720" w:hanging="360"/>
        <w:rPr>
          <w:rFonts w:ascii="Arial" w:hAnsi="Arial" w:cs="Arial"/>
          <w:color w:val="000000"/>
          <w:szCs w:val="22"/>
        </w:rPr>
      </w:pPr>
    </w:p>
    <w:p w14:paraId="12D06B1A" w14:textId="77777777" w:rsidR="008D3529" w:rsidRDefault="008D3529" w:rsidP="00E30A21">
      <w:pPr>
        <w:numPr>
          <w:ilvl w:val="2"/>
          <w:numId w:val="7"/>
        </w:numPr>
        <w:tabs>
          <w:tab w:val="clear" w:pos="1800"/>
        </w:tabs>
        <w:ind w:left="720"/>
        <w:rPr>
          <w:rFonts w:ascii="Arial" w:hAnsi="Arial" w:cs="Arial"/>
          <w:color w:val="000000"/>
          <w:szCs w:val="22"/>
        </w:rPr>
      </w:pPr>
      <w:r w:rsidRPr="00CD4E24">
        <w:rPr>
          <w:rFonts w:ascii="Arial" w:hAnsi="Arial" w:cs="Arial"/>
          <w:color w:val="000000"/>
          <w:szCs w:val="22"/>
        </w:rPr>
        <w:t>If you</w:t>
      </w:r>
      <w:r>
        <w:rPr>
          <w:rFonts w:ascii="Arial" w:hAnsi="Arial" w:cs="Arial"/>
          <w:color w:val="000000"/>
          <w:szCs w:val="22"/>
        </w:rPr>
        <w:t>r organization</w:t>
      </w:r>
      <w:r w:rsidRPr="00CD4E24">
        <w:rPr>
          <w:rFonts w:ascii="Arial" w:hAnsi="Arial" w:cs="Arial"/>
          <w:color w:val="000000"/>
          <w:szCs w:val="22"/>
        </w:rPr>
        <w:t xml:space="preserve"> utilize</w:t>
      </w:r>
      <w:r>
        <w:rPr>
          <w:rFonts w:ascii="Arial" w:hAnsi="Arial" w:cs="Arial"/>
          <w:color w:val="000000"/>
          <w:szCs w:val="22"/>
        </w:rPr>
        <w:t>s</w:t>
      </w:r>
      <w:r w:rsidRPr="00CD4E24">
        <w:rPr>
          <w:rFonts w:ascii="Arial" w:hAnsi="Arial" w:cs="Arial"/>
          <w:color w:val="000000"/>
          <w:szCs w:val="22"/>
        </w:rPr>
        <w:t xml:space="preserve"> non-education strategies to enhance change as an adjunct to </w:t>
      </w:r>
      <w:r>
        <w:rPr>
          <w:rFonts w:ascii="Arial" w:hAnsi="Arial" w:cs="Arial"/>
          <w:color w:val="000000"/>
          <w:szCs w:val="22"/>
        </w:rPr>
        <w:t>its</w:t>
      </w:r>
      <w:r w:rsidRPr="00CD4E24">
        <w:rPr>
          <w:rFonts w:ascii="Arial" w:hAnsi="Arial" w:cs="Arial"/>
          <w:color w:val="000000"/>
          <w:szCs w:val="22"/>
        </w:rPr>
        <w:t xml:space="preserve"> educational activities</w:t>
      </w:r>
      <w:r>
        <w:rPr>
          <w:rFonts w:ascii="Arial" w:hAnsi="Arial" w:cs="Arial"/>
          <w:color w:val="000000"/>
          <w:szCs w:val="22"/>
        </w:rPr>
        <w:t>,</w:t>
      </w:r>
      <w:r w:rsidRPr="0018378D">
        <w:rPr>
          <w:rFonts w:ascii="Arial" w:hAnsi="Arial" w:cs="Arial"/>
          <w:color w:val="000000"/>
          <w:szCs w:val="22"/>
        </w:rPr>
        <w:t xml:space="preserve"> </w:t>
      </w:r>
      <w:r w:rsidRPr="00EE683E">
        <w:rPr>
          <w:rFonts w:ascii="Arial" w:hAnsi="Arial" w:cs="Arial"/>
          <w:b/>
          <w:color w:val="000000"/>
          <w:szCs w:val="22"/>
        </w:rPr>
        <w:t>describe</w:t>
      </w:r>
      <w:r w:rsidRPr="00CD4E24">
        <w:rPr>
          <w:rFonts w:ascii="Arial" w:hAnsi="Arial" w:cs="Arial"/>
          <w:color w:val="000000"/>
          <w:szCs w:val="22"/>
        </w:rPr>
        <w:t xml:space="preserve"> the strategies that your </w:t>
      </w:r>
      <w:r>
        <w:rPr>
          <w:rFonts w:ascii="Arial" w:hAnsi="Arial" w:cs="Arial"/>
          <w:color w:val="000000"/>
          <w:szCs w:val="22"/>
        </w:rPr>
        <w:t>organization has</w:t>
      </w:r>
      <w:r w:rsidRPr="00CD4E24">
        <w:rPr>
          <w:rFonts w:ascii="Arial" w:hAnsi="Arial" w:cs="Arial"/>
          <w:color w:val="000000"/>
          <w:szCs w:val="22"/>
        </w:rPr>
        <w:t xml:space="preserve"> used as adjunct</w:t>
      </w:r>
      <w:r>
        <w:rPr>
          <w:rFonts w:ascii="Arial" w:hAnsi="Arial" w:cs="Arial"/>
          <w:color w:val="000000"/>
          <w:szCs w:val="22"/>
        </w:rPr>
        <w:t>s</w:t>
      </w:r>
      <w:r w:rsidRPr="00CD4E24">
        <w:rPr>
          <w:rFonts w:ascii="Arial" w:hAnsi="Arial" w:cs="Arial"/>
          <w:color w:val="000000"/>
          <w:szCs w:val="22"/>
        </w:rPr>
        <w:t xml:space="preserve"> to CME activities and how these strategies were designed to enhance change.  Include in your description</w:t>
      </w:r>
      <w:r>
        <w:rPr>
          <w:rFonts w:ascii="Arial" w:hAnsi="Arial" w:cs="Arial"/>
          <w:color w:val="000000"/>
          <w:szCs w:val="22"/>
        </w:rPr>
        <w:t xml:space="preserve"> an explanation of</w:t>
      </w:r>
      <w:r w:rsidRPr="00CD4E24">
        <w:rPr>
          <w:rFonts w:ascii="Arial" w:hAnsi="Arial" w:cs="Arial"/>
          <w:color w:val="000000"/>
          <w:szCs w:val="22"/>
        </w:rPr>
        <w:t xml:space="preserve"> how the non-education strategies were connected to either an individual activity or group of activities.</w:t>
      </w:r>
      <w:r>
        <w:rPr>
          <w:rFonts w:ascii="Arial" w:hAnsi="Arial" w:cs="Arial"/>
          <w:color w:val="000000"/>
          <w:szCs w:val="22"/>
        </w:rPr>
        <w:t xml:space="preserve"> Include </w:t>
      </w:r>
      <w:r w:rsidRPr="00EE683E">
        <w:rPr>
          <w:rFonts w:ascii="Arial" w:hAnsi="Arial" w:cs="Arial"/>
          <w:b/>
          <w:color w:val="000000"/>
          <w:szCs w:val="22"/>
        </w:rPr>
        <w:t>examples</w:t>
      </w:r>
      <w:r>
        <w:rPr>
          <w:rFonts w:ascii="Arial" w:hAnsi="Arial" w:cs="Arial"/>
          <w:color w:val="000000"/>
          <w:szCs w:val="22"/>
        </w:rPr>
        <w:t xml:space="preserve"> of non-education strategies</w:t>
      </w:r>
      <w:r w:rsidRPr="00CD4E24">
        <w:rPr>
          <w:rFonts w:ascii="Arial" w:hAnsi="Arial" w:cs="Arial"/>
          <w:color w:val="000000"/>
          <w:szCs w:val="22"/>
        </w:rPr>
        <w:t xml:space="preserve"> that have been implemented</w:t>
      </w:r>
      <w:r>
        <w:rPr>
          <w:rFonts w:ascii="Arial" w:hAnsi="Arial" w:cs="Arial"/>
          <w:color w:val="000000"/>
          <w:szCs w:val="22"/>
        </w:rPr>
        <w:t>. (C17)</w:t>
      </w:r>
    </w:p>
    <w:p w14:paraId="12D06B1B" w14:textId="77777777" w:rsidR="008D3529" w:rsidRDefault="008D3529" w:rsidP="000E5D48">
      <w:pPr>
        <w:tabs>
          <w:tab w:val="num" w:pos="1440"/>
        </w:tabs>
        <w:ind w:left="720" w:hanging="360"/>
        <w:rPr>
          <w:rFonts w:ascii="Arial" w:hAnsi="Arial" w:cs="Arial"/>
          <w:color w:val="000000"/>
          <w:szCs w:val="22"/>
        </w:rPr>
      </w:pPr>
    </w:p>
    <w:p w14:paraId="12D06B1C" w14:textId="77777777" w:rsidR="008D3529" w:rsidRDefault="008D3529" w:rsidP="00E30A21">
      <w:pPr>
        <w:numPr>
          <w:ilvl w:val="2"/>
          <w:numId w:val="16"/>
        </w:numPr>
        <w:tabs>
          <w:tab w:val="clear" w:pos="1680"/>
        </w:tabs>
        <w:ind w:left="720"/>
        <w:rPr>
          <w:rFonts w:ascii="Arial" w:hAnsi="Arial" w:cs="Arial"/>
          <w:color w:val="000000"/>
          <w:szCs w:val="22"/>
        </w:rPr>
      </w:pPr>
      <w:r w:rsidRPr="00CD4E24">
        <w:rPr>
          <w:rFonts w:ascii="Arial" w:hAnsi="Arial" w:cs="Arial"/>
          <w:color w:val="000000"/>
          <w:szCs w:val="22"/>
        </w:rPr>
        <w:t xml:space="preserve">If </w:t>
      </w:r>
      <w:r>
        <w:rPr>
          <w:rFonts w:ascii="Arial" w:hAnsi="Arial" w:cs="Arial"/>
          <w:color w:val="000000"/>
          <w:szCs w:val="22"/>
        </w:rPr>
        <w:t xml:space="preserve">your organization identifies factors outside of its control that will have an impact on </w:t>
      </w:r>
      <w:r w:rsidR="00804590" w:rsidRPr="00804590">
        <w:rPr>
          <w:rFonts w:ascii="Arial" w:hAnsi="Arial" w:cs="Arial"/>
          <w:color w:val="000000"/>
          <w:szCs w:val="22"/>
          <w:u w:val="single"/>
        </w:rPr>
        <w:t>patient outcomes</w:t>
      </w:r>
      <w:r w:rsidRPr="00CD4E24">
        <w:rPr>
          <w:rFonts w:ascii="Arial" w:hAnsi="Arial" w:cs="Arial"/>
          <w:color w:val="000000"/>
          <w:szCs w:val="22"/>
        </w:rPr>
        <w:t xml:space="preserve">, </w:t>
      </w:r>
      <w:r w:rsidRPr="00EE683E">
        <w:rPr>
          <w:rFonts w:ascii="Arial" w:hAnsi="Arial" w:cs="Arial"/>
          <w:b/>
          <w:color w:val="000000"/>
          <w:szCs w:val="22"/>
        </w:rPr>
        <w:t>describe</w:t>
      </w:r>
      <w:r>
        <w:rPr>
          <w:rFonts w:ascii="Arial" w:hAnsi="Arial" w:cs="Arial"/>
          <w:color w:val="000000"/>
          <w:szCs w:val="22"/>
        </w:rPr>
        <w:t xml:space="preserve"> </w:t>
      </w:r>
      <w:r w:rsidR="00912BBD">
        <w:rPr>
          <w:rFonts w:ascii="Arial" w:hAnsi="Arial" w:cs="Arial"/>
          <w:color w:val="000000"/>
          <w:szCs w:val="22"/>
        </w:rPr>
        <w:t>those factors</w:t>
      </w:r>
      <w:r w:rsidRPr="00CD4E24">
        <w:rPr>
          <w:rFonts w:ascii="Arial" w:hAnsi="Arial" w:cs="Arial"/>
          <w:color w:val="000000"/>
          <w:szCs w:val="22"/>
        </w:rPr>
        <w:t>.</w:t>
      </w:r>
      <w:r>
        <w:rPr>
          <w:rFonts w:ascii="Arial" w:hAnsi="Arial" w:cs="Arial"/>
          <w:color w:val="000000"/>
          <w:szCs w:val="22"/>
        </w:rPr>
        <w:t xml:space="preserve"> Include </w:t>
      </w:r>
      <w:r w:rsidRPr="00EE683E">
        <w:rPr>
          <w:rFonts w:ascii="Arial" w:hAnsi="Arial" w:cs="Arial"/>
          <w:b/>
          <w:color w:val="000000"/>
          <w:szCs w:val="22"/>
        </w:rPr>
        <w:t>examples</w:t>
      </w:r>
      <w:r>
        <w:rPr>
          <w:rFonts w:ascii="Arial" w:hAnsi="Arial" w:cs="Arial"/>
          <w:color w:val="000000"/>
          <w:szCs w:val="22"/>
        </w:rPr>
        <w:t xml:space="preserve"> of identifying factors outside of your organization’s control that will have an impact on patient outcomes. (C18)</w:t>
      </w:r>
    </w:p>
    <w:p w14:paraId="12D06B1D" w14:textId="77777777" w:rsidR="008D3529" w:rsidRDefault="008D3529" w:rsidP="000E5D48">
      <w:pPr>
        <w:tabs>
          <w:tab w:val="num" w:pos="1440"/>
        </w:tabs>
        <w:ind w:left="720" w:hanging="360"/>
        <w:rPr>
          <w:rFonts w:ascii="Arial" w:hAnsi="Arial" w:cs="Arial"/>
          <w:color w:val="000000"/>
          <w:szCs w:val="22"/>
        </w:rPr>
      </w:pPr>
    </w:p>
    <w:p w14:paraId="12D06B1E" w14:textId="77777777" w:rsidR="008D3529" w:rsidRDefault="008D3529" w:rsidP="00E30A21">
      <w:pPr>
        <w:numPr>
          <w:ilvl w:val="2"/>
          <w:numId w:val="16"/>
        </w:numPr>
        <w:tabs>
          <w:tab w:val="clear" w:pos="1680"/>
        </w:tabs>
        <w:ind w:left="720"/>
        <w:rPr>
          <w:rFonts w:ascii="Arial" w:hAnsi="Arial" w:cs="Arial"/>
          <w:color w:val="000000"/>
          <w:szCs w:val="22"/>
        </w:rPr>
      </w:pPr>
      <w:r>
        <w:rPr>
          <w:rFonts w:ascii="Arial" w:hAnsi="Arial" w:cs="Arial"/>
          <w:color w:val="000000"/>
          <w:szCs w:val="22"/>
        </w:rPr>
        <w:t xml:space="preserve">If your organization implements educational strategies to remove, overcome, or address </w:t>
      </w:r>
      <w:r w:rsidR="00804590" w:rsidRPr="00595A53">
        <w:rPr>
          <w:rFonts w:ascii="Arial" w:hAnsi="Arial" w:cs="Arial"/>
          <w:color w:val="000000"/>
          <w:szCs w:val="22"/>
        </w:rPr>
        <w:t xml:space="preserve">barriers to </w:t>
      </w:r>
      <w:r w:rsidR="00804590" w:rsidRPr="00804590">
        <w:rPr>
          <w:rFonts w:ascii="Arial" w:hAnsi="Arial" w:cs="Arial"/>
          <w:color w:val="000000"/>
          <w:szCs w:val="22"/>
          <w:u w:val="single"/>
        </w:rPr>
        <w:t>physician change</w:t>
      </w:r>
      <w:r>
        <w:rPr>
          <w:rFonts w:ascii="Arial" w:hAnsi="Arial" w:cs="Arial"/>
          <w:color w:val="000000"/>
          <w:szCs w:val="22"/>
        </w:rPr>
        <w:t xml:space="preserve">, </w:t>
      </w:r>
      <w:r w:rsidRPr="00EE683E">
        <w:rPr>
          <w:rFonts w:ascii="Arial" w:hAnsi="Arial" w:cs="Arial"/>
          <w:b/>
          <w:color w:val="000000"/>
          <w:szCs w:val="22"/>
        </w:rPr>
        <w:t>describe</w:t>
      </w:r>
      <w:r>
        <w:rPr>
          <w:rFonts w:ascii="Arial" w:hAnsi="Arial" w:cs="Arial"/>
          <w:color w:val="000000"/>
          <w:szCs w:val="22"/>
        </w:rPr>
        <w:t xml:space="preserve"> </w:t>
      </w:r>
      <w:r w:rsidR="00912BBD">
        <w:rPr>
          <w:rFonts w:ascii="Arial" w:hAnsi="Arial" w:cs="Arial"/>
          <w:color w:val="000000"/>
          <w:szCs w:val="22"/>
        </w:rPr>
        <w:t>these strategies</w:t>
      </w:r>
      <w:r>
        <w:rPr>
          <w:rFonts w:ascii="Arial" w:hAnsi="Arial" w:cs="Arial"/>
          <w:color w:val="000000"/>
          <w:szCs w:val="22"/>
        </w:rPr>
        <w:t xml:space="preserve">. Include </w:t>
      </w:r>
      <w:r w:rsidRPr="00EE683E">
        <w:rPr>
          <w:rFonts w:ascii="Arial" w:hAnsi="Arial" w:cs="Arial"/>
          <w:b/>
          <w:color w:val="000000"/>
          <w:szCs w:val="22"/>
        </w:rPr>
        <w:t>examples</w:t>
      </w:r>
      <w:r>
        <w:rPr>
          <w:rFonts w:ascii="Arial" w:hAnsi="Arial" w:cs="Arial"/>
          <w:color w:val="000000"/>
          <w:szCs w:val="22"/>
        </w:rPr>
        <w:t xml:space="preserve"> of educational strategies</w:t>
      </w:r>
      <w:r w:rsidRPr="00CD4E24">
        <w:rPr>
          <w:rFonts w:ascii="Arial" w:hAnsi="Arial" w:cs="Arial"/>
          <w:color w:val="000000"/>
          <w:szCs w:val="22"/>
        </w:rPr>
        <w:t xml:space="preserve"> that have been implemented</w:t>
      </w:r>
      <w:r>
        <w:rPr>
          <w:rFonts w:ascii="Arial" w:hAnsi="Arial" w:cs="Arial"/>
          <w:color w:val="000000"/>
          <w:szCs w:val="22"/>
        </w:rPr>
        <w:t xml:space="preserve"> to remove, overcome, or address barriers to physician change. </w:t>
      </w:r>
      <w:r w:rsidR="00D277F2">
        <w:rPr>
          <w:rFonts w:ascii="Arial" w:hAnsi="Arial" w:cs="Arial"/>
          <w:color w:val="000000"/>
          <w:szCs w:val="22"/>
        </w:rPr>
        <w:t>(</w:t>
      </w:r>
      <w:r>
        <w:rPr>
          <w:rFonts w:ascii="Arial" w:hAnsi="Arial" w:cs="Arial"/>
          <w:color w:val="000000"/>
          <w:szCs w:val="22"/>
        </w:rPr>
        <w:t xml:space="preserve">C19) </w:t>
      </w:r>
    </w:p>
    <w:p w14:paraId="12D06B1F" w14:textId="77777777" w:rsidR="008D3529" w:rsidRDefault="008D3529" w:rsidP="000E5D48">
      <w:pPr>
        <w:tabs>
          <w:tab w:val="num" w:pos="1440"/>
        </w:tabs>
        <w:ind w:left="720" w:hanging="360"/>
        <w:rPr>
          <w:rFonts w:ascii="Arial" w:hAnsi="Arial" w:cs="Arial"/>
          <w:color w:val="000000"/>
          <w:szCs w:val="22"/>
        </w:rPr>
      </w:pPr>
    </w:p>
    <w:p w14:paraId="12D06B20" w14:textId="77777777" w:rsidR="008D3529" w:rsidRDefault="008D3529" w:rsidP="00E30A21">
      <w:pPr>
        <w:numPr>
          <w:ilvl w:val="2"/>
          <w:numId w:val="16"/>
        </w:numPr>
        <w:tabs>
          <w:tab w:val="clear" w:pos="1680"/>
        </w:tabs>
        <w:ind w:left="720"/>
        <w:rPr>
          <w:rFonts w:ascii="Arial" w:hAnsi="Arial" w:cs="Arial"/>
          <w:color w:val="000000"/>
          <w:szCs w:val="22"/>
        </w:rPr>
      </w:pPr>
      <w:r>
        <w:rPr>
          <w:rFonts w:ascii="Arial" w:hAnsi="Arial" w:cs="Arial"/>
          <w:color w:val="000000"/>
          <w:szCs w:val="22"/>
        </w:rPr>
        <w:t>If your organization is engaged in collaborative or cooperative relations</w:t>
      </w:r>
      <w:r w:rsidR="00912BBD">
        <w:rPr>
          <w:rFonts w:ascii="Arial" w:hAnsi="Arial" w:cs="Arial"/>
          <w:color w:val="000000"/>
          <w:szCs w:val="22"/>
        </w:rPr>
        <w:t>hips</w:t>
      </w:r>
      <w:r>
        <w:rPr>
          <w:rFonts w:ascii="Arial" w:hAnsi="Arial" w:cs="Arial"/>
          <w:color w:val="000000"/>
          <w:szCs w:val="22"/>
        </w:rPr>
        <w:t xml:space="preserve"> with other stakeholders, </w:t>
      </w:r>
      <w:r w:rsidRPr="00EE683E">
        <w:rPr>
          <w:rFonts w:ascii="Arial" w:hAnsi="Arial" w:cs="Arial"/>
          <w:b/>
          <w:color w:val="000000"/>
          <w:szCs w:val="22"/>
        </w:rPr>
        <w:t>describe</w:t>
      </w:r>
      <w:r w:rsidRPr="00CD4E24">
        <w:rPr>
          <w:rFonts w:ascii="Arial" w:hAnsi="Arial" w:cs="Arial"/>
          <w:color w:val="000000"/>
          <w:szCs w:val="22"/>
        </w:rPr>
        <w:t xml:space="preserve"> </w:t>
      </w:r>
      <w:r w:rsidR="00912BBD">
        <w:rPr>
          <w:rFonts w:ascii="Arial" w:hAnsi="Arial" w:cs="Arial"/>
          <w:color w:val="000000"/>
          <w:szCs w:val="22"/>
        </w:rPr>
        <w:t>these relationships</w:t>
      </w:r>
      <w:r w:rsidRPr="00CD4E24">
        <w:rPr>
          <w:rFonts w:ascii="Arial" w:hAnsi="Arial" w:cs="Arial"/>
          <w:color w:val="000000"/>
          <w:szCs w:val="22"/>
        </w:rPr>
        <w:t>.</w:t>
      </w:r>
      <w:r>
        <w:rPr>
          <w:rFonts w:ascii="Arial" w:hAnsi="Arial" w:cs="Arial"/>
          <w:color w:val="000000"/>
          <w:szCs w:val="22"/>
        </w:rPr>
        <w:t xml:space="preserve"> Include </w:t>
      </w:r>
      <w:r w:rsidRPr="00EE683E">
        <w:rPr>
          <w:rFonts w:ascii="Arial" w:hAnsi="Arial" w:cs="Arial"/>
          <w:b/>
          <w:color w:val="000000"/>
          <w:szCs w:val="22"/>
        </w:rPr>
        <w:t>examples</w:t>
      </w:r>
      <w:r>
        <w:rPr>
          <w:rFonts w:ascii="Arial" w:hAnsi="Arial" w:cs="Arial"/>
          <w:color w:val="000000"/>
          <w:szCs w:val="22"/>
        </w:rPr>
        <w:t xml:space="preserve"> of collaboration and cooperation with other stakeholders. </w:t>
      </w:r>
      <w:r w:rsidR="008676D9">
        <w:rPr>
          <w:rFonts w:ascii="Arial" w:hAnsi="Arial" w:cs="Arial"/>
          <w:color w:val="000000"/>
          <w:szCs w:val="22"/>
        </w:rPr>
        <w:t>(</w:t>
      </w:r>
      <w:r>
        <w:rPr>
          <w:rFonts w:ascii="Arial" w:hAnsi="Arial" w:cs="Arial"/>
          <w:color w:val="000000"/>
          <w:szCs w:val="22"/>
        </w:rPr>
        <w:t>C20)</w:t>
      </w:r>
    </w:p>
    <w:p w14:paraId="12D06B21" w14:textId="77777777" w:rsidR="008D3529" w:rsidRDefault="008D3529" w:rsidP="000E5D48">
      <w:pPr>
        <w:tabs>
          <w:tab w:val="num" w:pos="1440"/>
        </w:tabs>
        <w:ind w:left="720" w:hanging="360"/>
        <w:rPr>
          <w:rFonts w:ascii="Arial" w:hAnsi="Arial" w:cs="Arial"/>
          <w:color w:val="000000"/>
          <w:szCs w:val="22"/>
        </w:rPr>
      </w:pPr>
    </w:p>
    <w:p w14:paraId="12D06B22" w14:textId="77777777" w:rsidR="008D3529" w:rsidRDefault="008D3529" w:rsidP="00E30A21">
      <w:pPr>
        <w:numPr>
          <w:ilvl w:val="2"/>
          <w:numId w:val="16"/>
        </w:numPr>
        <w:tabs>
          <w:tab w:val="clear" w:pos="1680"/>
        </w:tabs>
        <w:ind w:left="720"/>
        <w:rPr>
          <w:rFonts w:ascii="Arial" w:hAnsi="Arial" w:cs="Arial"/>
          <w:color w:val="000000"/>
          <w:szCs w:val="22"/>
        </w:rPr>
      </w:pPr>
      <w:r>
        <w:rPr>
          <w:rFonts w:ascii="Arial" w:hAnsi="Arial" w:cs="Arial"/>
          <w:noProof/>
          <w:color w:val="000000"/>
          <w:szCs w:val="22"/>
        </w:rPr>
        <w:t>If your</w:t>
      </w:r>
      <w:r w:rsidRPr="005D30EF">
        <w:rPr>
          <w:rFonts w:ascii="Arial" w:hAnsi="Arial" w:cs="Arial"/>
          <w:color w:val="000000"/>
          <w:szCs w:val="22"/>
        </w:rPr>
        <w:t xml:space="preserve"> </w:t>
      </w:r>
      <w:r>
        <w:rPr>
          <w:rFonts w:ascii="Arial" w:hAnsi="Arial" w:cs="Arial"/>
          <w:color w:val="000000"/>
          <w:szCs w:val="22"/>
        </w:rPr>
        <w:t>CME unit</w:t>
      </w:r>
      <w:r w:rsidRPr="005D30EF">
        <w:rPr>
          <w:rFonts w:ascii="Arial" w:hAnsi="Arial" w:cs="Arial"/>
          <w:color w:val="000000"/>
          <w:szCs w:val="22"/>
        </w:rPr>
        <w:t xml:space="preserve"> participate</w:t>
      </w:r>
      <w:r>
        <w:rPr>
          <w:rFonts w:ascii="Arial" w:hAnsi="Arial" w:cs="Arial"/>
          <w:color w:val="000000"/>
          <w:szCs w:val="22"/>
        </w:rPr>
        <w:t>s</w:t>
      </w:r>
      <w:r w:rsidRPr="005D30EF">
        <w:rPr>
          <w:rFonts w:ascii="Arial" w:hAnsi="Arial" w:cs="Arial"/>
          <w:color w:val="000000"/>
          <w:szCs w:val="22"/>
        </w:rPr>
        <w:t xml:space="preserve"> with</w:t>
      </w:r>
      <w:r>
        <w:rPr>
          <w:rFonts w:ascii="Arial" w:hAnsi="Arial" w:cs="Arial"/>
          <w:color w:val="000000"/>
          <w:szCs w:val="22"/>
        </w:rPr>
        <w:t>in</w:t>
      </w:r>
      <w:r w:rsidRPr="005D30EF">
        <w:rPr>
          <w:rFonts w:ascii="Arial" w:hAnsi="Arial" w:cs="Arial"/>
          <w:color w:val="000000"/>
          <w:szCs w:val="22"/>
        </w:rPr>
        <w:t xml:space="preserve"> an institutional or system framework for quality improvement</w:t>
      </w:r>
      <w:r>
        <w:rPr>
          <w:rFonts w:ascii="Arial" w:hAnsi="Arial" w:cs="Arial"/>
          <w:color w:val="000000"/>
          <w:szCs w:val="22"/>
        </w:rPr>
        <w:t xml:space="preserve">, </w:t>
      </w:r>
      <w:r w:rsidRPr="00EE683E">
        <w:rPr>
          <w:rFonts w:ascii="Arial" w:hAnsi="Arial" w:cs="Arial"/>
          <w:b/>
          <w:color w:val="000000"/>
          <w:szCs w:val="22"/>
        </w:rPr>
        <w:t>describe</w:t>
      </w:r>
      <w:r>
        <w:rPr>
          <w:rFonts w:ascii="Arial" w:hAnsi="Arial" w:cs="Arial"/>
          <w:color w:val="000000"/>
          <w:szCs w:val="22"/>
        </w:rPr>
        <w:t xml:space="preserve"> this framework. Include </w:t>
      </w:r>
      <w:r w:rsidRPr="00EE683E">
        <w:rPr>
          <w:rFonts w:ascii="Arial" w:hAnsi="Arial" w:cs="Arial"/>
          <w:b/>
          <w:color w:val="000000"/>
          <w:szCs w:val="22"/>
        </w:rPr>
        <w:t>examples</w:t>
      </w:r>
      <w:r>
        <w:rPr>
          <w:rFonts w:ascii="Arial" w:hAnsi="Arial" w:cs="Arial"/>
          <w:color w:val="000000"/>
          <w:szCs w:val="22"/>
        </w:rPr>
        <w:t xml:space="preserve"> of your CME unit participating within an </w:t>
      </w:r>
      <w:r w:rsidRPr="005D30EF">
        <w:rPr>
          <w:rFonts w:ascii="Arial" w:hAnsi="Arial" w:cs="Arial"/>
          <w:color w:val="000000"/>
          <w:szCs w:val="22"/>
        </w:rPr>
        <w:t>institutional or system framework for quality improvemen</w:t>
      </w:r>
      <w:r w:rsidR="00D277F2">
        <w:rPr>
          <w:rFonts w:ascii="Arial" w:hAnsi="Arial" w:cs="Arial"/>
          <w:color w:val="000000"/>
          <w:szCs w:val="22"/>
        </w:rPr>
        <w:t xml:space="preserve">t. </w:t>
      </w:r>
      <w:r>
        <w:rPr>
          <w:rFonts w:ascii="Arial" w:hAnsi="Arial" w:cs="Arial"/>
          <w:color w:val="000000"/>
          <w:szCs w:val="22"/>
        </w:rPr>
        <w:t>(C21)</w:t>
      </w:r>
    </w:p>
    <w:p w14:paraId="12D06B23" w14:textId="77777777" w:rsidR="008D3529" w:rsidRDefault="008D3529" w:rsidP="000E5D48">
      <w:pPr>
        <w:tabs>
          <w:tab w:val="num" w:pos="1440"/>
        </w:tabs>
        <w:ind w:left="720" w:hanging="360"/>
        <w:rPr>
          <w:rFonts w:ascii="Arial" w:hAnsi="Arial" w:cs="Arial"/>
          <w:color w:val="000000"/>
          <w:szCs w:val="22"/>
        </w:rPr>
      </w:pPr>
    </w:p>
    <w:p w14:paraId="12D06B24" w14:textId="77777777" w:rsidR="008D3529" w:rsidRDefault="008D3529" w:rsidP="00E30A21">
      <w:pPr>
        <w:numPr>
          <w:ilvl w:val="2"/>
          <w:numId w:val="16"/>
        </w:numPr>
        <w:tabs>
          <w:tab w:val="clear" w:pos="1680"/>
        </w:tabs>
        <w:ind w:left="720"/>
        <w:rPr>
          <w:rFonts w:ascii="Arial" w:hAnsi="Arial" w:cs="Arial"/>
          <w:color w:val="000000"/>
          <w:szCs w:val="22"/>
        </w:rPr>
      </w:pPr>
      <w:r>
        <w:rPr>
          <w:rFonts w:ascii="Arial" w:hAnsi="Arial" w:cs="Arial"/>
          <w:color w:val="000000"/>
          <w:szCs w:val="22"/>
        </w:rPr>
        <w:t>If your organization has</w:t>
      </w:r>
      <w:r w:rsidRPr="005D30EF">
        <w:rPr>
          <w:rFonts w:ascii="Arial" w:hAnsi="Arial" w:cs="Arial"/>
          <w:color w:val="000000"/>
          <w:szCs w:val="22"/>
        </w:rPr>
        <w:t xml:space="preserve"> positioned itself to influence the scope and content of activities/educational interventions</w:t>
      </w:r>
      <w:r>
        <w:rPr>
          <w:rFonts w:ascii="Arial" w:hAnsi="Arial" w:cs="Arial"/>
          <w:color w:val="000000"/>
          <w:szCs w:val="22"/>
        </w:rPr>
        <w:t xml:space="preserve">, </w:t>
      </w:r>
      <w:r w:rsidRPr="000D3CED">
        <w:rPr>
          <w:rFonts w:ascii="Arial" w:hAnsi="Arial" w:cs="Arial"/>
          <w:b/>
          <w:color w:val="000000"/>
          <w:szCs w:val="22"/>
        </w:rPr>
        <w:t>describe</w:t>
      </w:r>
      <w:r>
        <w:rPr>
          <w:rFonts w:ascii="Arial" w:hAnsi="Arial" w:cs="Arial"/>
          <w:color w:val="000000"/>
          <w:szCs w:val="22"/>
        </w:rPr>
        <w:t xml:space="preserve"> organizational procedures and practices that support this. Include </w:t>
      </w:r>
      <w:r w:rsidRPr="000D3CED">
        <w:rPr>
          <w:rFonts w:ascii="Arial" w:hAnsi="Arial" w:cs="Arial"/>
          <w:b/>
          <w:color w:val="000000"/>
          <w:szCs w:val="22"/>
        </w:rPr>
        <w:t>examples</w:t>
      </w:r>
      <w:r>
        <w:rPr>
          <w:rFonts w:ascii="Arial" w:hAnsi="Arial" w:cs="Arial"/>
          <w:color w:val="000000"/>
          <w:szCs w:val="22"/>
        </w:rPr>
        <w:t xml:space="preserve"> of </w:t>
      </w:r>
      <w:r w:rsidR="008676D9">
        <w:rPr>
          <w:rFonts w:ascii="Arial" w:hAnsi="Arial" w:cs="Arial"/>
          <w:color w:val="000000"/>
          <w:szCs w:val="22"/>
        </w:rPr>
        <w:t xml:space="preserve">how </w:t>
      </w:r>
      <w:r>
        <w:rPr>
          <w:rFonts w:ascii="Arial" w:hAnsi="Arial" w:cs="Arial"/>
          <w:color w:val="000000"/>
          <w:szCs w:val="22"/>
        </w:rPr>
        <w:t>your organization</w:t>
      </w:r>
      <w:r w:rsidR="008676D9">
        <w:rPr>
          <w:rFonts w:ascii="Arial" w:hAnsi="Arial" w:cs="Arial"/>
          <w:color w:val="000000"/>
          <w:szCs w:val="22"/>
        </w:rPr>
        <w:t xml:space="preserve"> is</w:t>
      </w:r>
      <w:r>
        <w:rPr>
          <w:rFonts w:ascii="Arial" w:hAnsi="Arial" w:cs="Arial"/>
          <w:color w:val="000000"/>
          <w:szCs w:val="22"/>
        </w:rPr>
        <w:t xml:space="preserve"> positioned to influence the scope and content of activities/educational interventions. (C22)</w:t>
      </w:r>
    </w:p>
    <w:p w14:paraId="12D06B25" w14:textId="77777777" w:rsidR="001C75ED" w:rsidRDefault="001C75ED">
      <w:pPr>
        <w:rPr>
          <w:rFonts w:ascii="Arial" w:hAnsi="Arial" w:cs="Arial"/>
          <w:b/>
          <w:sz w:val="28"/>
          <w:szCs w:val="28"/>
        </w:rPr>
      </w:pPr>
      <w:bookmarkStart w:id="11" w:name="Structure"/>
      <w:bookmarkEnd w:id="11"/>
      <w:r>
        <w:br w:type="page"/>
      </w:r>
    </w:p>
    <w:p w14:paraId="12D06B26" w14:textId="77777777" w:rsidR="00C13C29" w:rsidRDefault="00C13C29" w:rsidP="00875B64">
      <w:pPr>
        <w:pStyle w:val="Index1"/>
        <w:spacing w:before="96" w:after="96"/>
      </w:pPr>
    </w:p>
    <w:p w14:paraId="12D06B27" w14:textId="77777777" w:rsidR="00DF53DD" w:rsidRPr="00156811" w:rsidRDefault="00A37EDB" w:rsidP="00156811">
      <w:pPr>
        <w:pStyle w:val="Heading2"/>
        <w:rPr>
          <w:sz w:val="28"/>
          <w:szCs w:val="28"/>
        </w:rPr>
      </w:pPr>
      <w:r w:rsidRPr="00156811">
        <w:rPr>
          <w:sz w:val="28"/>
          <w:szCs w:val="28"/>
        </w:rPr>
        <w:t>Organizing your</w:t>
      </w:r>
      <w:r w:rsidR="00342CE2" w:rsidRPr="00156811">
        <w:rPr>
          <w:sz w:val="28"/>
          <w:szCs w:val="28"/>
        </w:rPr>
        <w:t xml:space="preserve"> Self Study Report</w:t>
      </w:r>
    </w:p>
    <w:p w14:paraId="12D06B28" w14:textId="77777777" w:rsidR="0052227B" w:rsidRDefault="0052227B" w:rsidP="00875B64">
      <w:pPr>
        <w:pStyle w:val="Index1"/>
        <w:spacing w:before="96" w:after="96"/>
        <w:rPr>
          <w:b w:val="0"/>
          <w:sz w:val="22"/>
          <w:szCs w:val="22"/>
        </w:rPr>
      </w:pPr>
      <w:r>
        <w:rPr>
          <w:b w:val="0"/>
          <w:sz w:val="22"/>
          <w:szCs w:val="22"/>
        </w:rPr>
        <w:t>There are two requirements for organizing your Self Study Report.</w:t>
      </w:r>
    </w:p>
    <w:p w14:paraId="12D06B29" w14:textId="77777777" w:rsidR="00315784" w:rsidRPr="00315784" w:rsidRDefault="00315784" w:rsidP="00315784">
      <w:pPr>
        <w:pStyle w:val="ListParagraph"/>
        <w:numPr>
          <w:ilvl w:val="0"/>
          <w:numId w:val="59"/>
        </w:numPr>
        <w:rPr>
          <w:rFonts w:ascii="Arial" w:hAnsi="Arial" w:cs="Arial"/>
          <w:szCs w:val="22"/>
        </w:rPr>
      </w:pPr>
      <w:r w:rsidRPr="00315784">
        <w:rPr>
          <w:rFonts w:ascii="Arial" w:hAnsi="Arial" w:cs="Arial"/>
          <w:szCs w:val="22"/>
        </w:rPr>
        <w:t xml:space="preserve">The </w:t>
      </w:r>
      <w:proofErr w:type="spellStart"/>
      <w:r w:rsidRPr="00315784">
        <w:rPr>
          <w:rFonts w:ascii="Arial" w:hAnsi="Arial" w:cs="Arial"/>
          <w:szCs w:val="22"/>
        </w:rPr>
        <w:t>self study</w:t>
      </w:r>
      <w:proofErr w:type="spellEnd"/>
      <w:r w:rsidRPr="00315784">
        <w:rPr>
          <w:rFonts w:ascii="Arial" w:hAnsi="Arial" w:cs="Arial"/>
          <w:szCs w:val="22"/>
        </w:rPr>
        <w:t xml:space="preserve"> report must include a Table of Content</w:t>
      </w:r>
      <w:r w:rsidR="00863000">
        <w:rPr>
          <w:rFonts w:ascii="Arial" w:hAnsi="Arial" w:cs="Arial"/>
          <w:szCs w:val="22"/>
        </w:rPr>
        <w:t>s</w:t>
      </w:r>
      <w:r w:rsidRPr="00315784">
        <w:rPr>
          <w:rFonts w:ascii="Arial" w:hAnsi="Arial" w:cs="Arial"/>
          <w:szCs w:val="22"/>
        </w:rPr>
        <w:t xml:space="preserve">. Use the </w:t>
      </w:r>
      <w:proofErr w:type="spellStart"/>
      <w:r w:rsidRPr="00315784">
        <w:rPr>
          <w:rFonts w:ascii="Arial" w:hAnsi="Arial" w:cs="Arial"/>
          <w:szCs w:val="22"/>
        </w:rPr>
        <w:t>self study</w:t>
      </w:r>
      <w:proofErr w:type="spellEnd"/>
      <w:r w:rsidRPr="00315784">
        <w:rPr>
          <w:rFonts w:ascii="Arial" w:hAnsi="Arial" w:cs="Arial"/>
          <w:szCs w:val="22"/>
        </w:rPr>
        <w:t xml:space="preserve"> outline on pages 7–11 of this guide as the basis for the Table of Contents. Include the page numbers of the narrative and attachments for each section.</w:t>
      </w:r>
    </w:p>
    <w:p w14:paraId="12D06B2A" w14:textId="77777777" w:rsidR="00315784" w:rsidRDefault="00315784" w:rsidP="00315784">
      <w:pPr>
        <w:pStyle w:val="Index1"/>
        <w:spacing w:before="96" w:after="96"/>
        <w:rPr>
          <w:b w:val="0"/>
          <w:sz w:val="22"/>
          <w:szCs w:val="22"/>
        </w:rPr>
      </w:pPr>
    </w:p>
    <w:p w14:paraId="12D06B2B" w14:textId="77777777" w:rsidR="00315784" w:rsidRDefault="00315784" w:rsidP="00315784">
      <w:pPr>
        <w:jc w:val="center"/>
        <w:rPr>
          <w:rFonts w:ascii="Arial" w:hAnsi="Arial" w:cs="Arial"/>
        </w:rPr>
      </w:pPr>
      <w:r w:rsidRPr="00087E98">
        <w:rPr>
          <w:rFonts w:ascii="Arial" w:hAnsi="Arial" w:cs="Arial"/>
        </w:rPr>
        <w:t>EXAMPLE</w:t>
      </w:r>
      <w:r>
        <w:rPr>
          <w:rFonts w:ascii="Arial" w:hAnsi="Arial" w:cs="Arial"/>
        </w:rPr>
        <w:t xml:space="preserve"> TEXT FOR TABLE OF CONTENTS</w:t>
      </w:r>
    </w:p>
    <w:p w14:paraId="12D06B2C" w14:textId="77777777" w:rsidR="00315784" w:rsidRDefault="00C41A53" w:rsidP="00315784">
      <w:pPr>
        <w:pStyle w:val="Index1"/>
        <w:spacing w:before="96" w:after="96"/>
      </w:pPr>
      <w:r>
        <w:rPr>
          <w:noProof/>
        </w:rPr>
        <w:pict w14:anchorId="12D06C35">
          <v:shape id="_x0000_s1211" type="#_x0000_t202" style="position:absolute;margin-left:32.25pt;margin-top:12.1pt;width:447.95pt;height:196.85pt;z-index:251665920">
            <v:textbox style="mso-next-textbox:#_x0000_s1211">
              <w:txbxContent>
                <w:p w14:paraId="12D06C5F" w14:textId="77777777" w:rsidR="00AA5DAC" w:rsidRDefault="00AA5DAC" w:rsidP="005936F5">
                  <w:pPr>
                    <w:pStyle w:val="Heading1"/>
                    <w:tabs>
                      <w:tab w:val="left" w:pos="6750"/>
                      <w:tab w:val="right" w:leader="dot" w:pos="7440"/>
                    </w:tabs>
                    <w:spacing w:beforeLines="40" w:before="96" w:afterLines="40" w:after="96"/>
                    <w:ind w:left="120"/>
                    <w:jc w:val="center"/>
                    <w:rPr>
                      <w:b w:val="0"/>
                      <w:sz w:val="18"/>
                      <w:szCs w:val="22"/>
                    </w:rPr>
                  </w:pPr>
                  <w:r>
                    <w:t>TABLE OF CONTENTS</w:t>
                  </w:r>
                </w:p>
                <w:p w14:paraId="12D06C60" w14:textId="77777777" w:rsidR="00AA5DAC" w:rsidRDefault="00AA5DAC" w:rsidP="005936F5">
                  <w:pPr>
                    <w:pStyle w:val="Heading1"/>
                    <w:tabs>
                      <w:tab w:val="left" w:pos="6750"/>
                      <w:tab w:val="right" w:leader="dot" w:pos="7440"/>
                    </w:tabs>
                    <w:spacing w:beforeLines="40" w:before="96" w:afterLines="40" w:after="96"/>
                    <w:ind w:left="120"/>
                    <w:rPr>
                      <w:b w:val="0"/>
                      <w:sz w:val="18"/>
                      <w:szCs w:val="22"/>
                      <w:u w:val="single"/>
                    </w:rPr>
                  </w:pPr>
                  <w:r w:rsidRPr="002D3EEF">
                    <w:rPr>
                      <w:b w:val="0"/>
                      <w:sz w:val="18"/>
                      <w:szCs w:val="22"/>
                    </w:rPr>
                    <w:t xml:space="preserve">                                                                             </w:t>
                  </w:r>
                  <w:r>
                    <w:rPr>
                      <w:b w:val="0"/>
                      <w:sz w:val="18"/>
                      <w:szCs w:val="22"/>
                    </w:rPr>
                    <w:t xml:space="preserve">                                                                          </w:t>
                  </w:r>
                  <w:r w:rsidRPr="002D3EEF">
                    <w:rPr>
                      <w:b w:val="0"/>
                      <w:sz w:val="18"/>
                      <w:szCs w:val="22"/>
                      <w:u w:val="single"/>
                    </w:rPr>
                    <w:t>PAGE</w:t>
                  </w:r>
                </w:p>
                <w:p w14:paraId="12D06C61" w14:textId="5DA9320E" w:rsidR="00AA5DAC" w:rsidRDefault="00AA5DAC" w:rsidP="005936F5">
                  <w:pPr>
                    <w:pStyle w:val="ListParagraph"/>
                    <w:numPr>
                      <w:ilvl w:val="0"/>
                      <w:numId w:val="44"/>
                    </w:numPr>
                    <w:spacing w:beforeLines="40" w:before="96" w:afterLines="40" w:after="96"/>
                    <w:ind w:left="360" w:right="312" w:hanging="360"/>
                    <w:rPr>
                      <w:rFonts w:ascii="Arial" w:hAnsi="Arial" w:cs="Arial"/>
                      <w:b/>
                      <w:color w:val="000000"/>
                      <w:sz w:val="18"/>
                      <w:szCs w:val="22"/>
                    </w:rPr>
                  </w:pPr>
                  <w:r w:rsidRPr="000C29A3">
                    <w:rPr>
                      <w:rFonts w:ascii="Arial" w:hAnsi="Arial" w:cs="Arial"/>
                      <w:sz w:val="18"/>
                    </w:rPr>
                    <w:t xml:space="preserve">Essential Area 2: Educational Planning: </w:t>
                  </w:r>
                  <w:r>
                    <w:rPr>
                      <w:rFonts w:ascii="Arial" w:hAnsi="Arial" w:cs="Arial"/>
                      <w:sz w:val="18"/>
                    </w:rPr>
                    <w:t>NCMS</w:t>
                  </w:r>
                  <w:r w:rsidRPr="000C29A3">
                    <w:rPr>
                      <w:rFonts w:ascii="Arial" w:hAnsi="Arial" w:cs="Arial"/>
                      <w:sz w:val="18"/>
                    </w:rPr>
                    <w:t xml:space="preserve"> Standards for Commercial Support – Management of Funds (C8)</w:t>
                  </w:r>
                </w:p>
                <w:p w14:paraId="12D06C62" w14:textId="77777777" w:rsidR="00AA5DAC" w:rsidRPr="004C76F0" w:rsidRDefault="00AA5DAC" w:rsidP="00315784">
                  <w:pPr>
                    <w:pStyle w:val="ListParagraph"/>
                    <w:numPr>
                      <w:ilvl w:val="0"/>
                      <w:numId w:val="45"/>
                    </w:numPr>
                    <w:tabs>
                      <w:tab w:val="left" w:pos="720"/>
                    </w:tabs>
                    <w:ind w:left="720" w:right="312"/>
                    <w:rPr>
                      <w:rFonts w:ascii="Arial" w:hAnsi="Arial" w:cs="Arial"/>
                      <w:b/>
                      <w:color w:val="000000"/>
                      <w:sz w:val="18"/>
                      <w:szCs w:val="18"/>
                    </w:rPr>
                  </w:pPr>
                  <w:r w:rsidRPr="004C76F0">
                    <w:rPr>
                      <w:rFonts w:ascii="Arial" w:hAnsi="Arial" w:cs="Arial"/>
                      <w:b/>
                      <w:color w:val="000000"/>
                      <w:sz w:val="18"/>
                      <w:szCs w:val="18"/>
                    </w:rPr>
                    <w:t>Attach</w:t>
                  </w:r>
                  <w:r w:rsidRPr="004C76F0">
                    <w:rPr>
                      <w:rFonts w:ascii="Arial" w:hAnsi="Arial" w:cs="Arial"/>
                      <w:color w:val="000000"/>
                      <w:sz w:val="18"/>
                      <w:szCs w:val="18"/>
                    </w:rPr>
                    <w:t xml:space="preserve"> your written policies and procedures governing honoraria </w:t>
                  </w:r>
                </w:p>
                <w:p w14:paraId="12D06C63" w14:textId="77777777" w:rsidR="00AA5DAC" w:rsidRDefault="00AA5DAC" w:rsidP="00315784">
                  <w:pPr>
                    <w:pStyle w:val="ListParagraph"/>
                    <w:tabs>
                      <w:tab w:val="left" w:pos="720"/>
                    </w:tabs>
                    <w:ind w:right="312"/>
                    <w:rPr>
                      <w:rFonts w:ascii="Arial" w:hAnsi="Arial" w:cs="Arial"/>
                      <w:color w:val="000000"/>
                      <w:sz w:val="18"/>
                      <w:szCs w:val="18"/>
                    </w:rPr>
                  </w:pPr>
                  <w:proofErr w:type="gramStart"/>
                  <w:r w:rsidRPr="004C76F0">
                    <w:rPr>
                      <w:rFonts w:ascii="Arial" w:hAnsi="Arial" w:cs="Arial"/>
                      <w:color w:val="000000"/>
                      <w:sz w:val="18"/>
                      <w:szCs w:val="18"/>
                    </w:rPr>
                    <w:t>and</w:t>
                  </w:r>
                  <w:proofErr w:type="gramEnd"/>
                  <w:r w:rsidRPr="004C76F0">
                    <w:rPr>
                      <w:rFonts w:ascii="Arial" w:hAnsi="Arial" w:cs="Arial"/>
                      <w:color w:val="000000"/>
                      <w:sz w:val="18"/>
                      <w:szCs w:val="18"/>
                    </w:rPr>
                    <w:t xml:space="preserve"> reimbursement of expenses for planners, teachers, and/or </w:t>
                  </w:r>
                </w:p>
                <w:p w14:paraId="12D06C64" w14:textId="77777777" w:rsidR="00AA5DAC" w:rsidRPr="00F74389" w:rsidRDefault="00AA5DAC" w:rsidP="00315784">
                  <w:pPr>
                    <w:pStyle w:val="ListParagraph"/>
                    <w:tabs>
                      <w:tab w:val="left" w:pos="720"/>
                    </w:tabs>
                    <w:ind w:right="312"/>
                    <w:rPr>
                      <w:rFonts w:ascii="Arial" w:hAnsi="Arial" w:cs="Arial"/>
                      <w:b/>
                      <w:color w:val="000000"/>
                      <w:sz w:val="18"/>
                      <w:szCs w:val="22"/>
                    </w:rPr>
                  </w:pPr>
                  <w:proofErr w:type="gramStart"/>
                  <w:r w:rsidRPr="004C76F0">
                    <w:rPr>
                      <w:rFonts w:ascii="Arial" w:hAnsi="Arial" w:cs="Arial"/>
                      <w:color w:val="000000"/>
                      <w:sz w:val="18"/>
                      <w:szCs w:val="18"/>
                    </w:rPr>
                    <w:t>authors</w:t>
                  </w:r>
                  <w:proofErr w:type="gramEnd"/>
                  <w:r w:rsidRPr="004C76F0">
                    <w:rPr>
                      <w:rFonts w:ascii="Arial" w:hAnsi="Arial" w:cs="Arial"/>
                      <w:color w:val="000000"/>
                      <w:sz w:val="18"/>
                      <w:szCs w:val="18"/>
                    </w:rPr>
                    <w:t xml:space="preserve"> </w:t>
                  </w:r>
                  <w:r w:rsidRPr="004C76F0">
                    <w:rPr>
                      <w:rFonts w:ascii="Arial" w:hAnsi="Arial" w:cs="Arial"/>
                      <w:i/>
                      <w:color w:val="800080"/>
                      <w:sz w:val="18"/>
                      <w:szCs w:val="18"/>
                    </w:rPr>
                    <w:t>(SCS 3.7-3.8)</w:t>
                  </w:r>
                  <w:r>
                    <w:rPr>
                      <w:rFonts w:ascii="Arial" w:hAnsi="Arial" w:cs="Arial"/>
                      <w:i/>
                      <w:color w:val="800080"/>
                      <w:sz w:val="18"/>
                      <w:szCs w:val="22"/>
                    </w:rPr>
                    <w:t xml:space="preserve">………………………………………………………………………….… </w:t>
                  </w:r>
                  <w:r w:rsidRPr="00F74389">
                    <w:rPr>
                      <w:rFonts w:ascii="Arial" w:hAnsi="Arial" w:cs="Arial"/>
                      <w:b/>
                      <w:color w:val="000000"/>
                      <w:sz w:val="18"/>
                      <w:szCs w:val="22"/>
                    </w:rPr>
                    <w:t>45</w:t>
                  </w:r>
                </w:p>
                <w:p w14:paraId="12D06C65" w14:textId="77777777" w:rsidR="00AA5DAC" w:rsidRPr="004C76F0" w:rsidRDefault="00AA5DAC" w:rsidP="00315784">
                  <w:pPr>
                    <w:pStyle w:val="ListParagraph"/>
                    <w:tabs>
                      <w:tab w:val="left" w:pos="720"/>
                    </w:tabs>
                    <w:ind w:right="312"/>
                    <w:rPr>
                      <w:rFonts w:ascii="Arial" w:hAnsi="Arial" w:cs="Arial"/>
                      <w:b/>
                      <w:color w:val="000000"/>
                      <w:sz w:val="18"/>
                      <w:szCs w:val="18"/>
                    </w:rPr>
                  </w:pPr>
                </w:p>
                <w:p w14:paraId="12D06C66" w14:textId="77777777" w:rsidR="00AA5DAC" w:rsidRPr="004C76F0" w:rsidRDefault="00AA5DAC" w:rsidP="00315784">
                  <w:pPr>
                    <w:pStyle w:val="ListParagraph"/>
                    <w:numPr>
                      <w:ilvl w:val="0"/>
                      <w:numId w:val="45"/>
                    </w:numPr>
                    <w:tabs>
                      <w:tab w:val="left" w:pos="720"/>
                    </w:tabs>
                    <w:ind w:left="720" w:right="312"/>
                    <w:rPr>
                      <w:rFonts w:ascii="Arial" w:hAnsi="Arial" w:cs="Arial"/>
                      <w:b/>
                      <w:color w:val="000000"/>
                      <w:sz w:val="18"/>
                      <w:szCs w:val="18"/>
                    </w:rPr>
                  </w:pPr>
                  <w:r w:rsidRPr="004C76F0">
                    <w:rPr>
                      <w:rFonts w:ascii="Arial" w:hAnsi="Arial" w:cs="Arial"/>
                      <w:b/>
                      <w:color w:val="000000"/>
                      <w:sz w:val="18"/>
                      <w:szCs w:val="18"/>
                    </w:rPr>
                    <w:t xml:space="preserve">Describe </w:t>
                  </w:r>
                  <w:r w:rsidRPr="004C76F0">
                    <w:rPr>
                      <w:rFonts w:ascii="Arial" w:hAnsi="Arial" w:cs="Arial"/>
                      <w:color w:val="000000"/>
                      <w:sz w:val="18"/>
                      <w:szCs w:val="18"/>
                    </w:rPr>
                    <w:t xml:space="preserve">how you ensure that social events do not compete with </w:t>
                  </w:r>
                </w:p>
                <w:p w14:paraId="12D06C67" w14:textId="77777777" w:rsidR="00AA5DAC" w:rsidRPr="00F74389" w:rsidRDefault="00AA5DAC" w:rsidP="00315784">
                  <w:pPr>
                    <w:pStyle w:val="ListParagraph"/>
                    <w:tabs>
                      <w:tab w:val="left" w:pos="720"/>
                    </w:tabs>
                    <w:ind w:right="312"/>
                    <w:rPr>
                      <w:rFonts w:ascii="Arial" w:hAnsi="Arial" w:cs="Arial"/>
                      <w:b/>
                      <w:color w:val="000000"/>
                      <w:sz w:val="18"/>
                      <w:szCs w:val="22"/>
                    </w:rPr>
                  </w:pPr>
                  <w:proofErr w:type="gramStart"/>
                  <w:r w:rsidRPr="004C76F0">
                    <w:rPr>
                      <w:rFonts w:ascii="Arial" w:hAnsi="Arial" w:cs="Arial"/>
                      <w:color w:val="000000"/>
                      <w:sz w:val="18"/>
                      <w:szCs w:val="18"/>
                    </w:rPr>
                    <w:t>or</w:t>
                  </w:r>
                  <w:proofErr w:type="gramEnd"/>
                  <w:r w:rsidRPr="004C76F0">
                    <w:rPr>
                      <w:rFonts w:ascii="Arial" w:hAnsi="Arial" w:cs="Arial"/>
                      <w:color w:val="000000"/>
                      <w:sz w:val="18"/>
                      <w:szCs w:val="18"/>
                    </w:rPr>
                    <w:t xml:space="preserve"> take precedence over educational activities. </w:t>
                  </w:r>
                  <w:r>
                    <w:rPr>
                      <w:rFonts w:ascii="Arial" w:hAnsi="Arial" w:cs="Arial"/>
                      <w:i/>
                      <w:color w:val="800080"/>
                      <w:sz w:val="18"/>
                      <w:szCs w:val="18"/>
                    </w:rPr>
                    <w:t xml:space="preserve">(SCS </w:t>
                  </w:r>
                  <w:proofErr w:type="gramStart"/>
                  <w:r>
                    <w:rPr>
                      <w:rFonts w:ascii="Arial" w:hAnsi="Arial" w:cs="Arial"/>
                      <w:i/>
                      <w:color w:val="800080"/>
                      <w:sz w:val="18"/>
                      <w:szCs w:val="18"/>
                    </w:rPr>
                    <w:t xml:space="preserve">3.1 </w:t>
                  </w:r>
                  <w:r w:rsidRPr="004C76F0">
                    <w:rPr>
                      <w:rFonts w:ascii="Arial" w:hAnsi="Arial" w:cs="Arial"/>
                      <w:i/>
                      <w:color w:val="800080"/>
                      <w:sz w:val="18"/>
                      <w:szCs w:val="18"/>
                    </w:rPr>
                    <w:t>)</w:t>
                  </w:r>
                  <w:proofErr w:type="gramEnd"/>
                  <w:r>
                    <w:rPr>
                      <w:rFonts w:ascii="Arial" w:hAnsi="Arial" w:cs="Arial"/>
                      <w:i/>
                      <w:color w:val="800080"/>
                      <w:sz w:val="18"/>
                      <w:szCs w:val="22"/>
                    </w:rPr>
                    <w:t xml:space="preserve">……………………………….… </w:t>
                  </w:r>
                  <w:r w:rsidRPr="00F74389">
                    <w:rPr>
                      <w:rFonts w:ascii="Arial" w:hAnsi="Arial" w:cs="Arial"/>
                      <w:b/>
                      <w:color w:val="000000"/>
                      <w:sz w:val="18"/>
                      <w:szCs w:val="22"/>
                    </w:rPr>
                    <w:t>50</w:t>
                  </w:r>
                </w:p>
                <w:p w14:paraId="12D06C68" w14:textId="77777777" w:rsidR="00AA5DAC" w:rsidRPr="00F74389" w:rsidRDefault="00AA5DAC" w:rsidP="00315784">
                  <w:pPr>
                    <w:pStyle w:val="ListParagraph"/>
                    <w:tabs>
                      <w:tab w:val="left" w:pos="720"/>
                    </w:tabs>
                    <w:ind w:right="312"/>
                    <w:rPr>
                      <w:rFonts w:ascii="Arial" w:hAnsi="Arial" w:cs="Arial"/>
                      <w:b/>
                      <w:color w:val="000000"/>
                      <w:sz w:val="18"/>
                      <w:szCs w:val="22"/>
                    </w:rPr>
                  </w:pPr>
                </w:p>
                <w:p w14:paraId="12D06C69" w14:textId="77777777" w:rsidR="00AA5DAC" w:rsidRPr="004C76F0" w:rsidRDefault="00AA5DAC" w:rsidP="00315784">
                  <w:pPr>
                    <w:pStyle w:val="ListParagraph"/>
                    <w:tabs>
                      <w:tab w:val="left" w:pos="720"/>
                    </w:tabs>
                    <w:ind w:right="312"/>
                    <w:rPr>
                      <w:rFonts w:ascii="Arial" w:hAnsi="Arial" w:cs="Arial"/>
                      <w:b/>
                      <w:color w:val="000000"/>
                      <w:sz w:val="18"/>
                      <w:szCs w:val="18"/>
                    </w:rPr>
                  </w:pPr>
                </w:p>
              </w:txbxContent>
            </v:textbox>
          </v:shape>
        </w:pict>
      </w:r>
    </w:p>
    <w:p w14:paraId="12D06B2D" w14:textId="77777777" w:rsidR="00315784" w:rsidRDefault="00315784" w:rsidP="00315784">
      <w:pPr>
        <w:pStyle w:val="Index1"/>
        <w:spacing w:before="96" w:after="96"/>
      </w:pPr>
    </w:p>
    <w:p w14:paraId="12D06B2E" w14:textId="77777777" w:rsidR="00315784" w:rsidRDefault="00315784" w:rsidP="00315784">
      <w:pPr>
        <w:pStyle w:val="Index1"/>
        <w:spacing w:before="96" w:after="96"/>
      </w:pPr>
    </w:p>
    <w:p w14:paraId="12D06B2F" w14:textId="77777777" w:rsidR="00315784" w:rsidRDefault="00315784" w:rsidP="00315784">
      <w:pPr>
        <w:pStyle w:val="Index1"/>
        <w:spacing w:before="96" w:after="96"/>
      </w:pPr>
    </w:p>
    <w:p w14:paraId="12D06B30" w14:textId="77777777" w:rsidR="00315784" w:rsidRDefault="00315784" w:rsidP="00315784">
      <w:pPr>
        <w:pStyle w:val="Index1"/>
        <w:spacing w:before="96" w:after="96"/>
      </w:pPr>
    </w:p>
    <w:p w14:paraId="12D06B31" w14:textId="77777777" w:rsidR="00315784" w:rsidRDefault="00315784" w:rsidP="00315784">
      <w:pPr>
        <w:pStyle w:val="Index1"/>
        <w:spacing w:before="96" w:after="96"/>
      </w:pPr>
    </w:p>
    <w:p w14:paraId="12D06B32" w14:textId="77777777" w:rsidR="00315784" w:rsidRDefault="00315784" w:rsidP="00315784">
      <w:pPr>
        <w:pStyle w:val="Index1"/>
        <w:spacing w:before="96" w:after="96"/>
      </w:pPr>
    </w:p>
    <w:p w14:paraId="12D06B33" w14:textId="77777777" w:rsidR="00315784" w:rsidRDefault="00315784" w:rsidP="00315784">
      <w:pPr>
        <w:pStyle w:val="Index1"/>
        <w:spacing w:before="96" w:after="96"/>
      </w:pPr>
    </w:p>
    <w:p w14:paraId="12D06B34" w14:textId="77777777" w:rsidR="00315784" w:rsidRDefault="00315784" w:rsidP="00315784">
      <w:pPr>
        <w:pStyle w:val="Index1"/>
        <w:spacing w:before="96" w:after="96"/>
      </w:pPr>
    </w:p>
    <w:p w14:paraId="12D06B35" w14:textId="77777777" w:rsidR="00315784" w:rsidRDefault="00315784" w:rsidP="00315784">
      <w:pPr>
        <w:pStyle w:val="Index1"/>
        <w:spacing w:before="96" w:after="96"/>
      </w:pPr>
    </w:p>
    <w:p w14:paraId="12D06B36" w14:textId="77777777" w:rsidR="00315784" w:rsidRDefault="0052227B" w:rsidP="00875B64">
      <w:pPr>
        <w:pStyle w:val="Index1"/>
        <w:spacing w:before="96" w:after="96"/>
        <w:rPr>
          <w:b w:val="0"/>
          <w:sz w:val="22"/>
          <w:szCs w:val="22"/>
        </w:rPr>
      </w:pPr>
      <w:r>
        <w:rPr>
          <w:b w:val="0"/>
          <w:sz w:val="22"/>
          <w:szCs w:val="22"/>
        </w:rPr>
        <w:tab/>
      </w:r>
    </w:p>
    <w:p w14:paraId="12D06B37" w14:textId="77777777" w:rsidR="00104585" w:rsidRDefault="00104585" w:rsidP="00315784">
      <w:pPr>
        <w:pStyle w:val="Index1"/>
        <w:numPr>
          <w:ilvl w:val="0"/>
          <w:numId w:val="59"/>
        </w:numPr>
        <w:spacing w:before="96" w:after="96"/>
        <w:rPr>
          <w:b w:val="0"/>
          <w:sz w:val="22"/>
          <w:szCs w:val="22"/>
        </w:rPr>
      </w:pPr>
      <w:r w:rsidRPr="00DF53DD">
        <w:rPr>
          <w:b w:val="0"/>
          <w:sz w:val="22"/>
          <w:szCs w:val="22"/>
        </w:rPr>
        <w:t xml:space="preserve">The </w:t>
      </w:r>
      <w:proofErr w:type="spellStart"/>
      <w:r w:rsidR="00B16B7E">
        <w:rPr>
          <w:b w:val="0"/>
          <w:sz w:val="22"/>
          <w:szCs w:val="22"/>
        </w:rPr>
        <w:t>s</w:t>
      </w:r>
      <w:r w:rsidRPr="00DF53DD">
        <w:rPr>
          <w:b w:val="0"/>
          <w:sz w:val="22"/>
          <w:szCs w:val="22"/>
        </w:rPr>
        <w:t xml:space="preserve">elf </w:t>
      </w:r>
      <w:r w:rsidR="00B16B7E">
        <w:rPr>
          <w:b w:val="0"/>
          <w:sz w:val="22"/>
          <w:szCs w:val="22"/>
        </w:rPr>
        <w:t>s</w:t>
      </w:r>
      <w:r w:rsidRPr="00DF53DD">
        <w:rPr>
          <w:b w:val="0"/>
          <w:sz w:val="22"/>
          <w:szCs w:val="22"/>
        </w:rPr>
        <w:t>tudy</w:t>
      </w:r>
      <w:proofErr w:type="spellEnd"/>
      <w:r w:rsidRPr="00DF53DD">
        <w:rPr>
          <w:b w:val="0"/>
          <w:sz w:val="22"/>
          <w:szCs w:val="22"/>
        </w:rPr>
        <w:t xml:space="preserve"> </w:t>
      </w:r>
      <w:r w:rsidR="00B16B7E">
        <w:rPr>
          <w:b w:val="0"/>
          <w:sz w:val="22"/>
          <w:szCs w:val="22"/>
        </w:rPr>
        <w:t>r</w:t>
      </w:r>
      <w:r w:rsidRPr="00DF53DD">
        <w:rPr>
          <w:b w:val="0"/>
          <w:sz w:val="22"/>
          <w:szCs w:val="22"/>
        </w:rPr>
        <w:t xml:space="preserve">eport must be organized </w:t>
      </w:r>
      <w:r w:rsidR="000E5D48">
        <w:rPr>
          <w:b w:val="0"/>
          <w:sz w:val="22"/>
          <w:szCs w:val="22"/>
        </w:rPr>
        <w:t xml:space="preserve">using divider tabs to </w:t>
      </w:r>
      <w:r w:rsidR="00472B5F">
        <w:rPr>
          <w:b w:val="0"/>
          <w:sz w:val="22"/>
          <w:szCs w:val="22"/>
        </w:rPr>
        <w:t xml:space="preserve">separate the content of the report in the </w:t>
      </w:r>
      <w:r w:rsidR="00B54943">
        <w:rPr>
          <w:b w:val="0"/>
          <w:sz w:val="22"/>
          <w:szCs w:val="22"/>
        </w:rPr>
        <w:t xml:space="preserve">eight </w:t>
      </w:r>
      <w:r w:rsidR="00472B5F">
        <w:rPr>
          <w:b w:val="0"/>
          <w:sz w:val="22"/>
          <w:szCs w:val="22"/>
        </w:rPr>
        <w:t xml:space="preserve">sections </w:t>
      </w:r>
      <w:r w:rsidR="0052227B">
        <w:rPr>
          <w:b w:val="0"/>
          <w:sz w:val="22"/>
          <w:szCs w:val="22"/>
        </w:rPr>
        <w:t xml:space="preserve">of the </w:t>
      </w:r>
      <w:proofErr w:type="spellStart"/>
      <w:r w:rsidR="0052227B">
        <w:rPr>
          <w:b w:val="0"/>
          <w:sz w:val="22"/>
          <w:szCs w:val="22"/>
        </w:rPr>
        <w:t>self study</w:t>
      </w:r>
      <w:proofErr w:type="spellEnd"/>
      <w:r w:rsidR="0052227B">
        <w:rPr>
          <w:b w:val="0"/>
          <w:sz w:val="22"/>
          <w:szCs w:val="22"/>
        </w:rPr>
        <w:t xml:space="preserve"> report outline on pages 7-11 of this guide</w:t>
      </w:r>
      <w:r w:rsidRPr="00DF53DD">
        <w:rPr>
          <w:b w:val="0"/>
          <w:sz w:val="22"/>
          <w:szCs w:val="22"/>
        </w:rPr>
        <w:t>.</w:t>
      </w:r>
      <w:r w:rsidR="000E5D48">
        <w:rPr>
          <w:b w:val="0"/>
          <w:sz w:val="22"/>
          <w:szCs w:val="22"/>
        </w:rPr>
        <w:t xml:space="preserve"> </w:t>
      </w:r>
      <w:r w:rsidR="0052227B">
        <w:rPr>
          <w:b w:val="0"/>
          <w:sz w:val="22"/>
          <w:szCs w:val="22"/>
        </w:rPr>
        <w:t xml:space="preserve">For the purpose of printing </w:t>
      </w:r>
      <w:r w:rsidR="00313E2F">
        <w:rPr>
          <w:b w:val="0"/>
          <w:sz w:val="22"/>
          <w:szCs w:val="22"/>
        </w:rPr>
        <w:t>tabs, the titles of the sections have been abbreviated as follows:</w:t>
      </w:r>
    </w:p>
    <w:p w14:paraId="12D06B38" w14:textId="77777777" w:rsidR="0052227B" w:rsidRDefault="0052227B" w:rsidP="00875B64">
      <w:pPr>
        <w:pStyle w:val="Index1"/>
        <w:spacing w:before="96" w:after="96"/>
        <w:rPr>
          <w:b w:val="0"/>
          <w:sz w:val="22"/>
          <w:szCs w:val="22"/>
        </w:rPr>
      </w:pPr>
    </w:p>
    <w:p w14:paraId="12D06B39" w14:textId="77777777" w:rsidR="002F3CA9" w:rsidRPr="000E5D48" w:rsidRDefault="0052227B" w:rsidP="002F3CA9">
      <w:pPr>
        <w:pStyle w:val="Index1"/>
        <w:spacing w:before="96" w:after="96"/>
        <w:jc w:val="center"/>
        <w:rPr>
          <w:b w:val="0"/>
          <w:sz w:val="22"/>
          <w:szCs w:val="22"/>
        </w:rPr>
      </w:pPr>
      <w:r>
        <w:rPr>
          <w:b w:val="0"/>
          <w:sz w:val="22"/>
          <w:szCs w:val="22"/>
        </w:rPr>
        <w:t xml:space="preserve">TEXT FOR DIVIDER </w:t>
      </w:r>
      <w:r w:rsidR="009A72D0">
        <w:rPr>
          <w:b w:val="0"/>
          <w:sz w:val="22"/>
          <w:szCs w:val="22"/>
        </w:rPr>
        <w:t>TAB</w:t>
      </w:r>
      <w:r>
        <w:rPr>
          <w:b w:val="0"/>
          <w:sz w:val="22"/>
          <w:szCs w:val="22"/>
        </w:rPr>
        <w:t>S</w:t>
      </w:r>
    </w:p>
    <w:p w14:paraId="12D06B3A" w14:textId="77777777" w:rsidR="00A30954" w:rsidRPr="0052227B" w:rsidRDefault="00104585" w:rsidP="005936F5">
      <w:pPr>
        <w:pStyle w:val="Heading1"/>
        <w:numPr>
          <w:ilvl w:val="0"/>
          <w:numId w:val="11"/>
        </w:numPr>
        <w:spacing w:beforeLines="40" w:before="96" w:afterLines="40" w:after="96"/>
        <w:rPr>
          <w:b w:val="0"/>
          <w:sz w:val="22"/>
          <w:szCs w:val="22"/>
        </w:rPr>
      </w:pPr>
      <w:r w:rsidRPr="0052227B">
        <w:rPr>
          <w:b w:val="0"/>
          <w:sz w:val="22"/>
          <w:szCs w:val="22"/>
        </w:rPr>
        <w:t>Introduction</w:t>
      </w:r>
    </w:p>
    <w:p w14:paraId="12D06B3B" w14:textId="77777777" w:rsidR="00A30954" w:rsidRPr="0052227B" w:rsidRDefault="002F3CA9" w:rsidP="005936F5">
      <w:pPr>
        <w:numPr>
          <w:ilvl w:val="0"/>
          <w:numId w:val="11"/>
        </w:numPr>
        <w:spacing w:beforeLines="40" w:before="96" w:afterLines="40" w:after="96"/>
        <w:rPr>
          <w:rFonts w:ascii="Arial" w:hAnsi="Arial" w:cs="Arial"/>
        </w:rPr>
      </w:pPr>
      <w:r w:rsidRPr="0052227B">
        <w:rPr>
          <w:rFonts w:ascii="Arial" w:hAnsi="Arial" w:cs="Arial"/>
        </w:rPr>
        <w:t>C1</w:t>
      </w:r>
    </w:p>
    <w:p w14:paraId="12D06B3C" w14:textId="7D1D0483" w:rsidR="00A30954" w:rsidRPr="0052227B" w:rsidRDefault="00104585" w:rsidP="005936F5">
      <w:pPr>
        <w:numPr>
          <w:ilvl w:val="0"/>
          <w:numId w:val="11"/>
        </w:numPr>
        <w:spacing w:beforeLines="40" w:before="96" w:afterLines="40" w:after="96"/>
        <w:rPr>
          <w:rFonts w:ascii="Arial" w:hAnsi="Arial" w:cs="Arial"/>
        </w:rPr>
      </w:pPr>
      <w:r w:rsidRPr="0052227B">
        <w:rPr>
          <w:rFonts w:ascii="Arial" w:hAnsi="Arial" w:cs="Arial"/>
        </w:rPr>
        <w:t>C2-</w:t>
      </w:r>
      <w:r w:rsidR="004D77CE" w:rsidRPr="0052227B">
        <w:rPr>
          <w:rFonts w:ascii="Arial" w:hAnsi="Arial" w:cs="Arial"/>
        </w:rPr>
        <w:t xml:space="preserve">C7 </w:t>
      </w:r>
      <w:r w:rsidR="002F3CA9" w:rsidRPr="0052227B">
        <w:rPr>
          <w:rFonts w:ascii="Arial" w:hAnsi="Arial" w:cs="Arial"/>
        </w:rPr>
        <w:t>(</w:t>
      </w:r>
      <w:r w:rsidR="003253FC" w:rsidRPr="0052227B">
        <w:rPr>
          <w:rFonts w:ascii="Arial" w:hAnsi="Arial" w:cs="Arial"/>
        </w:rPr>
        <w:t>SCS</w:t>
      </w:r>
      <w:r w:rsidR="004D77CE" w:rsidRPr="0052227B">
        <w:rPr>
          <w:rFonts w:ascii="Arial" w:hAnsi="Arial" w:cs="Arial"/>
        </w:rPr>
        <w:t xml:space="preserve"> </w:t>
      </w:r>
      <w:r w:rsidR="003253FC" w:rsidRPr="0052227B">
        <w:rPr>
          <w:rFonts w:ascii="Arial" w:hAnsi="Arial" w:cs="Arial"/>
        </w:rPr>
        <w:t>1</w:t>
      </w:r>
      <w:r w:rsidRPr="0052227B">
        <w:rPr>
          <w:rFonts w:ascii="Arial" w:hAnsi="Arial" w:cs="Arial"/>
        </w:rPr>
        <w:t>)</w:t>
      </w:r>
      <w:r w:rsidR="002D3EEF" w:rsidRPr="0052227B">
        <w:rPr>
          <w:rFonts w:ascii="Arial" w:hAnsi="Arial" w:cs="Arial"/>
        </w:rPr>
        <w:t xml:space="preserve"> and </w:t>
      </w:r>
      <w:r w:rsidR="00AA5DAC">
        <w:rPr>
          <w:rFonts w:ascii="Arial" w:hAnsi="Arial" w:cs="Arial"/>
        </w:rPr>
        <w:t>NCMS</w:t>
      </w:r>
      <w:r w:rsidR="002D3EEF" w:rsidRPr="0052227B">
        <w:rPr>
          <w:rFonts w:ascii="Arial" w:hAnsi="Arial" w:cs="Arial"/>
        </w:rPr>
        <w:t xml:space="preserve"> Policies</w:t>
      </w:r>
    </w:p>
    <w:p w14:paraId="12D06B3D" w14:textId="77777777" w:rsidR="00A30954" w:rsidRPr="0052227B" w:rsidRDefault="00FD3968" w:rsidP="005936F5">
      <w:pPr>
        <w:numPr>
          <w:ilvl w:val="0"/>
          <w:numId w:val="11"/>
        </w:numPr>
        <w:spacing w:beforeLines="40" w:before="96" w:afterLines="40" w:after="96"/>
        <w:rPr>
          <w:rFonts w:ascii="Arial" w:hAnsi="Arial" w:cs="Arial"/>
        </w:rPr>
      </w:pPr>
      <w:r w:rsidRPr="0052227B">
        <w:rPr>
          <w:rFonts w:ascii="Arial" w:hAnsi="Arial" w:cs="Arial"/>
        </w:rPr>
        <w:t>C</w:t>
      </w:r>
      <w:r w:rsidR="003253FC" w:rsidRPr="0052227B">
        <w:rPr>
          <w:rFonts w:ascii="Arial" w:hAnsi="Arial" w:cs="Arial"/>
        </w:rPr>
        <w:t xml:space="preserve">7 </w:t>
      </w:r>
      <w:r w:rsidR="002F3CA9" w:rsidRPr="0052227B">
        <w:rPr>
          <w:rFonts w:ascii="Arial" w:hAnsi="Arial" w:cs="Arial"/>
        </w:rPr>
        <w:t>(</w:t>
      </w:r>
      <w:r w:rsidR="003253FC" w:rsidRPr="0052227B">
        <w:rPr>
          <w:rFonts w:ascii="Arial" w:hAnsi="Arial" w:cs="Arial"/>
        </w:rPr>
        <w:t>SCS</w:t>
      </w:r>
      <w:r w:rsidR="004D77CE" w:rsidRPr="0052227B">
        <w:rPr>
          <w:rFonts w:ascii="Arial" w:hAnsi="Arial" w:cs="Arial"/>
        </w:rPr>
        <w:t xml:space="preserve"> </w:t>
      </w:r>
      <w:r w:rsidR="003253FC" w:rsidRPr="0052227B">
        <w:rPr>
          <w:rFonts w:ascii="Arial" w:hAnsi="Arial" w:cs="Arial"/>
        </w:rPr>
        <w:t xml:space="preserve">2 </w:t>
      </w:r>
      <w:r w:rsidR="001354D4" w:rsidRPr="0052227B">
        <w:rPr>
          <w:rFonts w:ascii="Arial" w:hAnsi="Arial" w:cs="Arial"/>
        </w:rPr>
        <w:t>and</w:t>
      </w:r>
      <w:r w:rsidR="004D77CE" w:rsidRPr="0052227B">
        <w:rPr>
          <w:rFonts w:ascii="Arial" w:hAnsi="Arial" w:cs="Arial"/>
        </w:rPr>
        <w:t xml:space="preserve"> </w:t>
      </w:r>
      <w:r w:rsidR="003253FC" w:rsidRPr="0052227B">
        <w:rPr>
          <w:rFonts w:ascii="Arial" w:hAnsi="Arial" w:cs="Arial"/>
        </w:rPr>
        <w:t>SCS</w:t>
      </w:r>
      <w:r w:rsidR="004D77CE" w:rsidRPr="0052227B">
        <w:rPr>
          <w:rFonts w:ascii="Arial" w:hAnsi="Arial" w:cs="Arial"/>
        </w:rPr>
        <w:t xml:space="preserve"> </w:t>
      </w:r>
      <w:r w:rsidR="003253FC" w:rsidRPr="0052227B">
        <w:rPr>
          <w:rFonts w:ascii="Arial" w:hAnsi="Arial" w:cs="Arial"/>
        </w:rPr>
        <w:t>6</w:t>
      </w:r>
      <w:r w:rsidR="002F3CA9" w:rsidRPr="0052227B">
        <w:rPr>
          <w:rFonts w:ascii="Arial" w:hAnsi="Arial" w:cs="Arial"/>
        </w:rPr>
        <w:t>)</w:t>
      </w:r>
    </w:p>
    <w:p w14:paraId="12D06B3E" w14:textId="77777777" w:rsidR="00A30954" w:rsidRPr="0052227B" w:rsidRDefault="00D74E5B" w:rsidP="005936F5">
      <w:pPr>
        <w:numPr>
          <w:ilvl w:val="0"/>
          <w:numId w:val="11"/>
        </w:numPr>
        <w:spacing w:beforeLines="40" w:before="96" w:afterLines="40" w:after="96"/>
        <w:rPr>
          <w:rFonts w:ascii="Arial" w:hAnsi="Arial" w:cs="Arial"/>
        </w:rPr>
      </w:pPr>
      <w:r w:rsidRPr="0052227B">
        <w:rPr>
          <w:rFonts w:ascii="Arial" w:hAnsi="Arial" w:cs="Arial"/>
        </w:rPr>
        <w:t>C</w:t>
      </w:r>
      <w:r w:rsidR="00FD3968" w:rsidRPr="0052227B">
        <w:rPr>
          <w:rFonts w:ascii="Arial" w:hAnsi="Arial" w:cs="Arial"/>
        </w:rPr>
        <w:t>8</w:t>
      </w:r>
    </w:p>
    <w:p w14:paraId="12D06B3F" w14:textId="77777777" w:rsidR="0052227B" w:rsidRPr="0052227B" w:rsidRDefault="001354D4" w:rsidP="005936F5">
      <w:pPr>
        <w:numPr>
          <w:ilvl w:val="0"/>
          <w:numId w:val="11"/>
        </w:numPr>
        <w:spacing w:beforeLines="40" w:before="96" w:afterLines="40" w:after="96"/>
        <w:rPr>
          <w:rFonts w:ascii="Arial" w:hAnsi="Arial" w:cs="Arial"/>
        </w:rPr>
      </w:pPr>
      <w:r w:rsidRPr="0052227B">
        <w:rPr>
          <w:rFonts w:ascii="Arial" w:hAnsi="Arial" w:cs="Arial"/>
        </w:rPr>
        <w:t>C9-</w:t>
      </w:r>
      <w:r w:rsidR="002F3CA9" w:rsidRPr="0052227B">
        <w:rPr>
          <w:rFonts w:ascii="Arial" w:hAnsi="Arial" w:cs="Arial"/>
        </w:rPr>
        <w:t>C10</w:t>
      </w:r>
    </w:p>
    <w:p w14:paraId="12D06B40" w14:textId="77777777" w:rsidR="0052227B" w:rsidRPr="0052227B" w:rsidRDefault="00104585" w:rsidP="005936F5">
      <w:pPr>
        <w:numPr>
          <w:ilvl w:val="0"/>
          <w:numId w:val="11"/>
        </w:numPr>
        <w:spacing w:beforeLines="40" w:before="96" w:afterLines="40" w:after="96"/>
        <w:rPr>
          <w:rFonts w:ascii="Arial" w:hAnsi="Arial" w:cs="Arial"/>
        </w:rPr>
      </w:pPr>
      <w:r w:rsidRPr="0052227B">
        <w:rPr>
          <w:rFonts w:ascii="Arial" w:hAnsi="Arial" w:cs="Arial"/>
          <w:szCs w:val="22"/>
        </w:rPr>
        <w:t>C11-</w:t>
      </w:r>
      <w:r w:rsidR="00FD3968" w:rsidRPr="0052227B">
        <w:rPr>
          <w:rFonts w:ascii="Arial" w:hAnsi="Arial" w:cs="Arial"/>
          <w:szCs w:val="22"/>
        </w:rPr>
        <w:t>C</w:t>
      </w:r>
      <w:r w:rsidR="002F3CA9" w:rsidRPr="0052227B">
        <w:rPr>
          <w:rFonts w:ascii="Arial" w:hAnsi="Arial" w:cs="Arial"/>
          <w:szCs w:val="22"/>
        </w:rPr>
        <w:t>15</w:t>
      </w:r>
    </w:p>
    <w:p w14:paraId="12D06B41" w14:textId="77777777" w:rsidR="00A30954" w:rsidRPr="0052227B" w:rsidRDefault="00FD3968" w:rsidP="005936F5">
      <w:pPr>
        <w:numPr>
          <w:ilvl w:val="0"/>
          <w:numId w:val="11"/>
        </w:numPr>
        <w:spacing w:beforeLines="40" w:before="96" w:afterLines="40" w:after="96"/>
        <w:rPr>
          <w:rFonts w:ascii="Arial" w:hAnsi="Arial" w:cs="Arial"/>
        </w:rPr>
      </w:pPr>
      <w:r w:rsidRPr="0052227B">
        <w:rPr>
          <w:rFonts w:ascii="Arial" w:hAnsi="Arial" w:cs="Arial"/>
          <w:szCs w:val="22"/>
        </w:rPr>
        <w:t>C16-C22</w:t>
      </w:r>
    </w:p>
    <w:p w14:paraId="12D06B42" w14:textId="77777777" w:rsidR="009A72D0" w:rsidRDefault="009A72D0" w:rsidP="009A72D0"/>
    <w:p w14:paraId="12D06B43" w14:textId="77777777" w:rsidR="0052227B" w:rsidRPr="009A72D0" w:rsidRDefault="0052227B" w:rsidP="009A72D0"/>
    <w:p w14:paraId="12D06B44" w14:textId="77777777" w:rsidR="0052227B" w:rsidRDefault="0052227B" w:rsidP="00315784"/>
    <w:p w14:paraId="12D06B45" w14:textId="77777777" w:rsidR="0052227B" w:rsidRDefault="0052227B" w:rsidP="00875B64">
      <w:pPr>
        <w:pStyle w:val="Index1"/>
        <w:spacing w:before="96" w:after="96"/>
      </w:pPr>
    </w:p>
    <w:p w14:paraId="12D06B46" w14:textId="77777777" w:rsidR="00C3731B" w:rsidRPr="0052227B" w:rsidRDefault="001C75ED" w:rsidP="0052227B">
      <w:pPr>
        <w:rPr>
          <w:rFonts w:ascii="Arial" w:hAnsi="Arial" w:cs="Arial"/>
          <w:b/>
          <w:sz w:val="28"/>
          <w:szCs w:val="28"/>
        </w:rPr>
      </w:pPr>
      <w:r>
        <w:br w:type="page"/>
      </w:r>
    </w:p>
    <w:p w14:paraId="12D06B47" w14:textId="77777777" w:rsidR="00104585" w:rsidRPr="00156811" w:rsidRDefault="005D6DD1" w:rsidP="00156811">
      <w:pPr>
        <w:pStyle w:val="Heading2"/>
        <w:rPr>
          <w:sz w:val="28"/>
          <w:szCs w:val="28"/>
        </w:rPr>
      </w:pPr>
      <w:r w:rsidRPr="00156811">
        <w:rPr>
          <w:sz w:val="28"/>
          <w:szCs w:val="28"/>
        </w:rPr>
        <w:t>Format</w:t>
      </w:r>
      <w:r w:rsidR="003132C6" w:rsidRPr="00156811">
        <w:rPr>
          <w:sz w:val="28"/>
          <w:szCs w:val="28"/>
        </w:rPr>
        <w:t>ting</w:t>
      </w:r>
      <w:r w:rsidRPr="00156811">
        <w:rPr>
          <w:sz w:val="28"/>
          <w:szCs w:val="28"/>
        </w:rPr>
        <w:t xml:space="preserve"> </w:t>
      </w:r>
      <w:r w:rsidR="003132C6" w:rsidRPr="00156811">
        <w:rPr>
          <w:sz w:val="28"/>
          <w:szCs w:val="28"/>
        </w:rPr>
        <w:t>your</w:t>
      </w:r>
      <w:r w:rsidRPr="00156811">
        <w:rPr>
          <w:sz w:val="28"/>
          <w:szCs w:val="28"/>
        </w:rPr>
        <w:t xml:space="preserve"> Self Study Report</w:t>
      </w:r>
    </w:p>
    <w:p w14:paraId="12D06B48" w14:textId="77777777" w:rsidR="00DF53DD" w:rsidRPr="000A665C" w:rsidRDefault="00DF53DD" w:rsidP="00875B64">
      <w:pPr>
        <w:pStyle w:val="Index1"/>
        <w:spacing w:before="96" w:after="96"/>
        <w:rPr>
          <w:sz w:val="16"/>
          <w:szCs w:val="16"/>
        </w:rPr>
      </w:pPr>
    </w:p>
    <w:p w14:paraId="12D06B49" w14:textId="6FB974BC" w:rsidR="00104585" w:rsidRPr="00E24251" w:rsidRDefault="00104585" w:rsidP="002D3EEF">
      <w:pPr>
        <w:pStyle w:val="BodyText2"/>
        <w:numPr>
          <w:ilvl w:val="0"/>
          <w:numId w:val="9"/>
        </w:numPr>
        <w:tabs>
          <w:tab w:val="clear" w:pos="720"/>
        </w:tabs>
        <w:spacing w:before="60" w:after="60"/>
        <w:ind w:left="480" w:right="-120"/>
        <w:rPr>
          <w:rFonts w:ascii="Arial" w:hAnsi="Arial" w:cs="Arial"/>
          <w:szCs w:val="22"/>
        </w:rPr>
      </w:pPr>
      <w:r w:rsidRPr="005D6DD1">
        <w:rPr>
          <w:rFonts w:ascii="Arial" w:hAnsi="Arial" w:cs="Arial"/>
          <w:b/>
          <w:szCs w:val="22"/>
        </w:rPr>
        <w:t>Provide r</w:t>
      </w:r>
      <w:r w:rsidRPr="00E10D68">
        <w:rPr>
          <w:rFonts w:ascii="Arial" w:hAnsi="Arial" w:cs="Arial"/>
          <w:b/>
          <w:szCs w:val="22"/>
        </w:rPr>
        <w:t>equired narrative and attachments</w:t>
      </w:r>
      <w:r w:rsidRPr="00C62C3A">
        <w:rPr>
          <w:rFonts w:ascii="Arial" w:hAnsi="Arial" w:cs="Arial"/>
          <w:szCs w:val="22"/>
        </w:rPr>
        <w:t xml:space="preserve"> for each item </w:t>
      </w:r>
      <w:r w:rsidR="005D6DD1">
        <w:rPr>
          <w:rFonts w:ascii="Arial" w:hAnsi="Arial" w:cs="Arial"/>
          <w:szCs w:val="22"/>
        </w:rPr>
        <w:t>indicated on</w:t>
      </w:r>
      <w:r w:rsidRPr="00C62C3A">
        <w:rPr>
          <w:rFonts w:ascii="Arial" w:hAnsi="Arial" w:cs="Arial"/>
          <w:szCs w:val="22"/>
        </w:rPr>
        <w:t xml:space="preserve"> the </w:t>
      </w:r>
      <w:r w:rsidR="00AA5DAC">
        <w:rPr>
          <w:rFonts w:ascii="Arial" w:hAnsi="Arial" w:cs="Arial"/>
          <w:szCs w:val="22"/>
        </w:rPr>
        <w:t>NCMS</w:t>
      </w:r>
      <w:r w:rsidR="00F54A8C">
        <w:rPr>
          <w:rFonts w:ascii="Arial" w:hAnsi="Arial" w:cs="Arial"/>
          <w:szCs w:val="22"/>
        </w:rPr>
        <w:t xml:space="preserve"> </w:t>
      </w:r>
      <w:proofErr w:type="spellStart"/>
      <w:r w:rsidR="006C5FD9">
        <w:rPr>
          <w:rFonts w:ascii="Arial" w:hAnsi="Arial" w:cs="Arial"/>
          <w:szCs w:val="22"/>
        </w:rPr>
        <w:t>self study</w:t>
      </w:r>
      <w:proofErr w:type="spellEnd"/>
      <w:r w:rsidR="006C5FD9">
        <w:rPr>
          <w:rFonts w:ascii="Arial" w:hAnsi="Arial" w:cs="Arial"/>
          <w:szCs w:val="22"/>
        </w:rPr>
        <w:t xml:space="preserve"> report </w:t>
      </w:r>
      <w:r w:rsidRPr="00C62C3A">
        <w:rPr>
          <w:rFonts w:ascii="Arial" w:hAnsi="Arial" w:cs="Arial"/>
          <w:szCs w:val="22"/>
        </w:rPr>
        <w:t>outline</w:t>
      </w:r>
      <w:r w:rsidR="00FB3A37" w:rsidRPr="00E24251">
        <w:rPr>
          <w:rFonts w:ascii="Arial" w:hAnsi="Arial" w:cs="Arial"/>
          <w:szCs w:val="22"/>
        </w:rPr>
        <w:t>.</w:t>
      </w:r>
    </w:p>
    <w:p w14:paraId="12D06B4A" w14:textId="77777777" w:rsidR="004F346D" w:rsidRDefault="00104585" w:rsidP="004F346D">
      <w:pPr>
        <w:pStyle w:val="BodyText2"/>
        <w:numPr>
          <w:ilvl w:val="0"/>
          <w:numId w:val="9"/>
        </w:numPr>
        <w:tabs>
          <w:tab w:val="clear" w:pos="720"/>
        </w:tabs>
        <w:spacing w:before="60" w:after="60"/>
        <w:ind w:left="480"/>
        <w:rPr>
          <w:rFonts w:ascii="Arial" w:hAnsi="Arial" w:cs="Arial"/>
          <w:szCs w:val="22"/>
        </w:rPr>
      </w:pPr>
      <w:r w:rsidRPr="005D6DD1">
        <w:rPr>
          <w:rFonts w:ascii="Arial" w:hAnsi="Arial" w:cs="Arial"/>
          <w:b/>
          <w:szCs w:val="22"/>
        </w:rPr>
        <w:t xml:space="preserve">Put attachments </w:t>
      </w:r>
      <w:r w:rsidR="00955F90">
        <w:rPr>
          <w:rFonts w:ascii="Arial" w:hAnsi="Arial" w:cs="Arial"/>
          <w:b/>
          <w:szCs w:val="22"/>
        </w:rPr>
        <w:t>in</w:t>
      </w:r>
      <w:r w:rsidRPr="005D6DD1">
        <w:rPr>
          <w:rFonts w:ascii="Arial" w:hAnsi="Arial" w:cs="Arial"/>
          <w:b/>
          <w:szCs w:val="22"/>
        </w:rPr>
        <w:t xml:space="preserve"> the appropriate section of the report</w:t>
      </w:r>
      <w:r w:rsidR="0089102E" w:rsidRPr="005D6DD1">
        <w:rPr>
          <w:rFonts w:ascii="Arial" w:hAnsi="Arial" w:cs="Arial"/>
          <w:b/>
          <w:szCs w:val="22"/>
        </w:rPr>
        <w:t>.</w:t>
      </w:r>
      <w:r w:rsidRPr="00E24251">
        <w:rPr>
          <w:rFonts w:ascii="Arial" w:hAnsi="Arial" w:cs="Arial"/>
          <w:szCs w:val="22"/>
        </w:rPr>
        <w:t xml:space="preserve"> </w:t>
      </w:r>
      <w:r w:rsidR="0089102E" w:rsidRPr="00E24251">
        <w:rPr>
          <w:rFonts w:ascii="Arial" w:hAnsi="Arial" w:cs="Arial"/>
          <w:szCs w:val="22"/>
        </w:rPr>
        <w:t xml:space="preserve">Do </w:t>
      </w:r>
      <w:r w:rsidRPr="00E24251">
        <w:rPr>
          <w:rFonts w:ascii="Arial" w:hAnsi="Arial" w:cs="Arial"/>
          <w:szCs w:val="22"/>
        </w:rPr>
        <w:t xml:space="preserve">not </w:t>
      </w:r>
      <w:r w:rsidR="0089102E" w:rsidRPr="00E24251">
        <w:rPr>
          <w:rFonts w:ascii="Arial" w:hAnsi="Arial" w:cs="Arial"/>
          <w:szCs w:val="22"/>
        </w:rPr>
        <w:t xml:space="preserve">put them </w:t>
      </w:r>
      <w:r w:rsidRPr="00E24251">
        <w:rPr>
          <w:rFonts w:ascii="Arial" w:hAnsi="Arial" w:cs="Arial"/>
          <w:szCs w:val="22"/>
        </w:rPr>
        <w:t xml:space="preserve">all at the </w:t>
      </w:r>
      <w:r w:rsidR="00584D41">
        <w:rPr>
          <w:rFonts w:ascii="Arial" w:hAnsi="Arial" w:cs="Arial"/>
          <w:szCs w:val="22"/>
        </w:rPr>
        <w:t>back</w:t>
      </w:r>
      <w:r w:rsidRPr="00E24251">
        <w:rPr>
          <w:rFonts w:ascii="Arial" w:hAnsi="Arial" w:cs="Arial"/>
          <w:szCs w:val="22"/>
        </w:rPr>
        <w:t xml:space="preserve"> of the </w:t>
      </w:r>
      <w:r w:rsidR="00584D41">
        <w:rPr>
          <w:rFonts w:ascii="Arial" w:hAnsi="Arial" w:cs="Arial"/>
          <w:szCs w:val="22"/>
        </w:rPr>
        <w:t xml:space="preserve">entire </w:t>
      </w:r>
      <w:r w:rsidRPr="00E24251">
        <w:rPr>
          <w:rFonts w:ascii="Arial" w:hAnsi="Arial" w:cs="Arial"/>
          <w:szCs w:val="22"/>
        </w:rPr>
        <w:t>report</w:t>
      </w:r>
      <w:r w:rsidR="006C5FD9">
        <w:rPr>
          <w:rFonts w:ascii="Arial" w:hAnsi="Arial" w:cs="Arial"/>
          <w:szCs w:val="22"/>
        </w:rPr>
        <w:t xml:space="preserve"> or intersperse them throughout the narrative</w:t>
      </w:r>
      <w:r w:rsidRPr="00E24251">
        <w:rPr>
          <w:rFonts w:ascii="Arial" w:hAnsi="Arial" w:cs="Arial"/>
          <w:szCs w:val="22"/>
        </w:rPr>
        <w:t xml:space="preserve">. </w:t>
      </w:r>
    </w:p>
    <w:p w14:paraId="12D06B4B" w14:textId="77777777" w:rsidR="005D6DD1" w:rsidRPr="00E24251" w:rsidRDefault="005D6DD1" w:rsidP="002D3EEF">
      <w:pPr>
        <w:pStyle w:val="BodyText2"/>
        <w:numPr>
          <w:ilvl w:val="0"/>
          <w:numId w:val="9"/>
        </w:numPr>
        <w:tabs>
          <w:tab w:val="clear" w:pos="720"/>
        </w:tabs>
        <w:spacing w:before="60" w:after="60"/>
        <w:ind w:left="480"/>
        <w:rPr>
          <w:rFonts w:ascii="Arial" w:hAnsi="Arial" w:cs="Arial"/>
          <w:szCs w:val="22"/>
        </w:rPr>
      </w:pPr>
      <w:r w:rsidRPr="005D6DD1">
        <w:rPr>
          <w:rFonts w:ascii="Arial" w:hAnsi="Arial" w:cs="Arial"/>
          <w:b/>
          <w:szCs w:val="22"/>
        </w:rPr>
        <w:t xml:space="preserve">Include a </w:t>
      </w:r>
      <w:r w:rsidR="008676D9">
        <w:rPr>
          <w:rFonts w:ascii="Arial" w:hAnsi="Arial" w:cs="Arial"/>
          <w:b/>
          <w:szCs w:val="22"/>
        </w:rPr>
        <w:t>t</w:t>
      </w:r>
      <w:r w:rsidRPr="00E24251">
        <w:rPr>
          <w:rFonts w:ascii="Arial" w:hAnsi="Arial" w:cs="Arial"/>
          <w:b/>
          <w:szCs w:val="22"/>
        </w:rPr>
        <w:t xml:space="preserve">able of </w:t>
      </w:r>
      <w:r w:rsidR="008676D9">
        <w:rPr>
          <w:rFonts w:ascii="Arial" w:hAnsi="Arial" w:cs="Arial"/>
          <w:b/>
          <w:szCs w:val="22"/>
        </w:rPr>
        <w:t>c</w:t>
      </w:r>
      <w:r w:rsidR="004F346D">
        <w:rPr>
          <w:rFonts w:ascii="Arial" w:hAnsi="Arial" w:cs="Arial"/>
          <w:b/>
          <w:szCs w:val="22"/>
        </w:rPr>
        <w:t xml:space="preserve">ontents </w:t>
      </w:r>
      <w:r w:rsidR="00B54943">
        <w:rPr>
          <w:rFonts w:ascii="Arial" w:hAnsi="Arial" w:cs="Arial"/>
          <w:szCs w:val="22"/>
        </w:rPr>
        <w:t>that</w:t>
      </w:r>
      <w:r w:rsidR="004F346D">
        <w:rPr>
          <w:rFonts w:ascii="Arial" w:hAnsi="Arial" w:cs="Arial"/>
          <w:szCs w:val="22"/>
        </w:rPr>
        <w:t xml:space="preserve"> follows the </w:t>
      </w:r>
      <w:proofErr w:type="spellStart"/>
      <w:r w:rsidR="004F346D">
        <w:rPr>
          <w:rFonts w:ascii="Arial" w:hAnsi="Arial" w:cs="Arial"/>
          <w:szCs w:val="22"/>
        </w:rPr>
        <w:t>self study</w:t>
      </w:r>
      <w:proofErr w:type="spellEnd"/>
      <w:r w:rsidR="004F346D">
        <w:rPr>
          <w:rFonts w:ascii="Arial" w:hAnsi="Arial" w:cs="Arial"/>
          <w:szCs w:val="22"/>
        </w:rPr>
        <w:t xml:space="preserve"> report outline as published in this document, l</w:t>
      </w:r>
      <w:r w:rsidRPr="00E24251">
        <w:rPr>
          <w:rFonts w:ascii="Arial" w:hAnsi="Arial" w:cs="Arial"/>
          <w:szCs w:val="22"/>
        </w:rPr>
        <w:t xml:space="preserve">isting the page numbers of each narrative </w:t>
      </w:r>
      <w:r w:rsidR="00B4592E">
        <w:rPr>
          <w:rFonts w:ascii="Arial" w:hAnsi="Arial" w:cs="Arial"/>
          <w:szCs w:val="22"/>
        </w:rPr>
        <w:t xml:space="preserve">item </w:t>
      </w:r>
      <w:r w:rsidRPr="00E24251">
        <w:rPr>
          <w:rFonts w:ascii="Arial" w:hAnsi="Arial" w:cs="Arial"/>
          <w:szCs w:val="22"/>
        </w:rPr>
        <w:t xml:space="preserve">and attachment of the </w:t>
      </w:r>
      <w:r w:rsidR="00B16B7E">
        <w:rPr>
          <w:rFonts w:ascii="Arial" w:hAnsi="Arial" w:cs="Arial"/>
          <w:szCs w:val="22"/>
        </w:rPr>
        <w:t>r</w:t>
      </w:r>
      <w:r w:rsidRPr="00E24251">
        <w:rPr>
          <w:rFonts w:ascii="Arial" w:hAnsi="Arial" w:cs="Arial"/>
          <w:szCs w:val="22"/>
        </w:rPr>
        <w:t>eport.</w:t>
      </w:r>
    </w:p>
    <w:p w14:paraId="12D06B4C" w14:textId="77777777" w:rsidR="005D6DD1" w:rsidRDefault="005D6DD1" w:rsidP="002D3EEF">
      <w:pPr>
        <w:pStyle w:val="BodyText2"/>
        <w:numPr>
          <w:ilvl w:val="0"/>
          <w:numId w:val="9"/>
        </w:numPr>
        <w:tabs>
          <w:tab w:val="clear" w:pos="720"/>
        </w:tabs>
        <w:spacing w:before="60" w:after="60"/>
        <w:ind w:left="480"/>
        <w:rPr>
          <w:rFonts w:ascii="Arial" w:hAnsi="Arial" w:cs="Arial"/>
          <w:szCs w:val="22"/>
        </w:rPr>
      </w:pPr>
      <w:r w:rsidRPr="00E24251">
        <w:rPr>
          <w:rFonts w:ascii="Arial" w:hAnsi="Arial" w:cs="Arial"/>
          <w:b/>
          <w:szCs w:val="22"/>
        </w:rPr>
        <w:t>Consecutively number</w:t>
      </w:r>
      <w:r w:rsidRPr="00E24251">
        <w:rPr>
          <w:rFonts w:ascii="Arial" w:hAnsi="Arial" w:cs="Arial"/>
          <w:szCs w:val="22"/>
        </w:rPr>
        <w:t xml:space="preserve"> </w:t>
      </w:r>
      <w:r w:rsidRPr="00E10D68">
        <w:rPr>
          <w:rFonts w:ascii="Arial" w:hAnsi="Arial" w:cs="Arial"/>
          <w:b/>
          <w:szCs w:val="22"/>
        </w:rPr>
        <w:t>each page</w:t>
      </w:r>
      <w:r w:rsidRPr="00E24251">
        <w:rPr>
          <w:rFonts w:ascii="Arial" w:hAnsi="Arial" w:cs="Arial"/>
          <w:szCs w:val="22"/>
        </w:rPr>
        <w:t xml:space="preserve"> in the binder including the attachments. The name (or abbreviation) of your organization must appear with the </w:t>
      </w:r>
      <w:r w:rsidRPr="00240226">
        <w:rPr>
          <w:rFonts w:ascii="Arial" w:hAnsi="Arial" w:cs="Arial"/>
          <w:b/>
          <w:szCs w:val="22"/>
        </w:rPr>
        <w:t>page number on each page</w:t>
      </w:r>
      <w:r w:rsidRPr="00E24251">
        <w:rPr>
          <w:rFonts w:ascii="Arial" w:hAnsi="Arial" w:cs="Arial"/>
          <w:szCs w:val="22"/>
        </w:rPr>
        <w:t>.</w:t>
      </w:r>
    </w:p>
    <w:p w14:paraId="12D06B4D" w14:textId="77777777" w:rsidR="00A30954" w:rsidRDefault="00104585" w:rsidP="005936F5">
      <w:pPr>
        <w:pStyle w:val="BodyText2"/>
        <w:numPr>
          <w:ilvl w:val="0"/>
          <w:numId w:val="9"/>
        </w:numPr>
        <w:tabs>
          <w:tab w:val="clear" w:pos="720"/>
          <w:tab w:val="num" w:pos="480"/>
        </w:tabs>
        <w:spacing w:beforeLines="40" w:before="96" w:afterLines="40" w:after="96"/>
        <w:ind w:left="480"/>
        <w:rPr>
          <w:rFonts w:ascii="Arial" w:hAnsi="Arial" w:cs="Arial"/>
          <w:bCs/>
          <w:color w:val="000000"/>
          <w:szCs w:val="22"/>
        </w:rPr>
      </w:pPr>
      <w:r w:rsidRPr="00912BBD">
        <w:rPr>
          <w:rFonts w:ascii="Arial" w:hAnsi="Arial" w:cs="Arial"/>
          <w:b/>
          <w:szCs w:val="22"/>
        </w:rPr>
        <w:t>Type with at least</w:t>
      </w:r>
      <w:r w:rsidRPr="00912BBD">
        <w:rPr>
          <w:rFonts w:ascii="Arial" w:hAnsi="Arial" w:cs="Arial"/>
          <w:szCs w:val="22"/>
        </w:rPr>
        <w:t xml:space="preserve"> </w:t>
      </w:r>
      <w:r w:rsidRPr="00912BBD">
        <w:rPr>
          <w:rFonts w:ascii="Arial" w:hAnsi="Arial" w:cs="Arial"/>
          <w:b/>
          <w:szCs w:val="22"/>
        </w:rPr>
        <w:t>1” margins</w:t>
      </w:r>
      <w:r w:rsidRPr="00912BBD">
        <w:rPr>
          <w:rFonts w:ascii="Arial" w:hAnsi="Arial" w:cs="Arial"/>
          <w:szCs w:val="22"/>
        </w:rPr>
        <w:t xml:space="preserve"> (top, bottom and sides), using </w:t>
      </w:r>
      <w:r w:rsidRPr="00912BBD">
        <w:rPr>
          <w:rFonts w:ascii="Arial" w:hAnsi="Arial" w:cs="Arial"/>
          <w:b/>
          <w:szCs w:val="22"/>
        </w:rPr>
        <w:t>11 point type or larger</w:t>
      </w:r>
      <w:r w:rsidRPr="00912BBD">
        <w:rPr>
          <w:rFonts w:ascii="Arial" w:hAnsi="Arial" w:cs="Arial"/>
          <w:szCs w:val="22"/>
        </w:rPr>
        <w:t xml:space="preserve">. </w:t>
      </w:r>
    </w:p>
    <w:p w14:paraId="12D06B4E" w14:textId="77777777" w:rsidR="00A30954" w:rsidRDefault="00404A89" w:rsidP="005936F5">
      <w:pPr>
        <w:numPr>
          <w:ilvl w:val="0"/>
          <w:numId w:val="9"/>
        </w:numPr>
        <w:tabs>
          <w:tab w:val="clear" w:pos="720"/>
          <w:tab w:val="num" w:pos="480"/>
        </w:tabs>
        <w:spacing w:beforeLines="40" w:before="96" w:afterLines="40" w:after="96"/>
        <w:ind w:left="480"/>
        <w:rPr>
          <w:rFonts w:ascii="Arial" w:hAnsi="Arial" w:cs="Arial"/>
          <w:bCs/>
          <w:color w:val="000000"/>
          <w:szCs w:val="22"/>
        </w:rPr>
      </w:pPr>
      <w:r w:rsidRPr="00912BBD">
        <w:rPr>
          <w:rFonts w:ascii="Arial" w:hAnsi="Arial" w:cs="Arial"/>
          <w:b/>
          <w:bCs/>
          <w:color w:val="000000"/>
          <w:szCs w:val="22"/>
        </w:rPr>
        <w:t>Do not</w:t>
      </w:r>
      <w:r w:rsidR="005D6DD1" w:rsidRPr="00912BBD">
        <w:rPr>
          <w:rFonts w:ascii="Arial" w:hAnsi="Arial" w:cs="Arial"/>
          <w:bCs/>
          <w:color w:val="000000"/>
          <w:szCs w:val="22"/>
        </w:rPr>
        <w:t xml:space="preserve"> </w:t>
      </w:r>
      <w:r w:rsidRPr="00912BBD">
        <w:rPr>
          <w:rFonts w:ascii="Arial" w:hAnsi="Arial" w:cs="Arial"/>
          <w:b/>
          <w:bCs/>
          <w:color w:val="000000"/>
          <w:szCs w:val="22"/>
        </w:rPr>
        <w:t xml:space="preserve">use </w:t>
      </w:r>
      <w:r w:rsidR="005D6DD1" w:rsidRPr="00912BBD">
        <w:rPr>
          <w:rFonts w:ascii="Arial" w:hAnsi="Arial" w:cs="Arial"/>
          <w:b/>
          <w:bCs/>
          <w:color w:val="000000"/>
          <w:szCs w:val="22"/>
        </w:rPr>
        <w:t>plastic slee</w:t>
      </w:r>
      <w:r w:rsidR="005D6DD1" w:rsidRPr="005D6DD1">
        <w:rPr>
          <w:rFonts w:ascii="Arial" w:hAnsi="Arial" w:cs="Arial"/>
          <w:b/>
          <w:bCs/>
          <w:color w:val="000000"/>
          <w:szCs w:val="22"/>
        </w:rPr>
        <w:t>ves</w:t>
      </w:r>
      <w:r w:rsidR="005D6DD1">
        <w:rPr>
          <w:rFonts w:ascii="Arial" w:hAnsi="Arial" w:cs="Arial"/>
          <w:bCs/>
          <w:color w:val="000000"/>
          <w:szCs w:val="22"/>
        </w:rPr>
        <w:t xml:space="preserve"> for single pages or multi-page documents (i.e. brochures, handouts, </w:t>
      </w:r>
      <w:proofErr w:type="spellStart"/>
      <w:r w:rsidR="005D6DD1">
        <w:rPr>
          <w:rFonts w:ascii="Arial" w:hAnsi="Arial" w:cs="Arial"/>
          <w:bCs/>
          <w:color w:val="000000"/>
          <w:szCs w:val="22"/>
        </w:rPr>
        <w:t>etc</w:t>
      </w:r>
      <w:proofErr w:type="spellEnd"/>
      <w:r w:rsidR="005D6DD1">
        <w:rPr>
          <w:rFonts w:ascii="Arial" w:hAnsi="Arial" w:cs="Arial"/>
          <w:bCs/>
          <w:color w:val="000000"/>
          <w:szCs w:val="22"/>
        </w:rPr>
        <w:t xml:space="preserve">).  </w:t>
      </w:r>
      <w:r w:rsidR="000A665C">
        <w:rPr>
          <w:rFonts w:ascii="Arial" w:hAnsi="Arial" w:cs="Arial"/>
          <w:bCs/>
          <w:color w:val="000000"/>
          <w:szCs w:val="22"/>
        </w:rPr>
        <w:t>C</w:t>
      </w:r>
      <w:r w:rsidR="005D6DD1">
        <w:rPr>
          <w:rFonts w:ascii="Arial" w:hAnsi="Arial" w:cs="Arial"/>
          <w:bCs/>
          <w:color w:val="000000"/>
          <w:szCs w:val="22"/>
        </w:rPr>
        <w:t xml:space="preserve">opy pertinent excerpts to standard paper for inclusion in </w:t>
      </w:r>
      <w:r w:rsidR="00584D41">
        <w:rPr>
          <w:rFonts w:ascii="Arial" w:hAnsi="Arial" w:cs="Arial"/>
          <w:bCs/>
          <w:color w:val="000000"/>
          <w:szCs w:val="22"/>
        </w:rPr>
        <w:t>the</w:t>
      </w:r>
      <w:r w:rsidR="005D6DD1">
        <w:rPr>
          <w:rFonts w:ascii="Arial" w:hAnsi="Arial" w:cs="Arial"/>
          <w:bCs/>
          <w:color w:val="000000"/>
          <w:szCs w:val="22"/>
        </w:rPr>
        <w:t xml:space="preserve"> binder.</w:t>
      </w:r>
    </w:p>
    <w:p w14:paraId="12D06B4F" w14:textId="77777777" w:rsidR="00A30954" w:rsidRDefault="00584D41" w:rsidP="005936F5">
      <w:pPr>
        <w:numPr>
          <w:ilvl w:val="0"/>
          <w:numId w:val="9"/>
        </w:numPr>
        <w:tabs>
          <w:tab w:val="clear" w:pos="720"/>
        </w:tabs>
        <w:spacing w:beforeLines="40" w:before="96" w:afterLines="40" w:after="96"/>
        <w:ind w:left="480"/>
        <w:rPr>
          <w:rFonts w:ascii="Arial" w:hAnsi="Arial" w:cs="Arial"/>
          <w:b/>
          <w:bCs/>
          <w:color w:val="000000"/>
          <w:szCs w:val="22"/>
        </w:rPr>
      </w:pPr>
      <w:r w:rsidRPr="00DF53DD">
        <w:rPr>
          <w:rFonts w:ascii="Arial" w:hAnsi="Arial" w:cs="Arial"/>
          <w:b/>
          <w:bCs/>
          <w:color w:val="000000"/>
          <w:szCs w:val="22"/>
        </w:rPr>
        <w:t>Use a three-ring binder no wider than two inches</w:t>
      </w:r>
      <w:r w:rsidRPr="00DF53DD">
        <w:rPr>
          <w:rFonts w:ascii="Arial" w:hAnsi="Arial" w:cs="Arial"/>
          <w:bCs/>
          <w:color w:val="000000"/>
          <w:szCs w:val="22"/>
        </w:rPr>
        <w:t xml:space="preserve"> to hold </w:t>
      </w:r>
      <w:r w:rsidR="00B16B7E">
        <w:rPr>
          <w:rFonts w:ascii="Arial" w:hAnsi="Arial" w:cs="Arial"/>
          <w:bCs/>
          <w:color w:val="000000"/>
          <w:szCs w:val="22"/>
        </w:rPr>
        <w:t>the</w:t>
      </w:r>
      <w:r w:rsidRPr="00DF53DD">
        <w:rPr>
          <w:rFonts w:ascii="Arial" w:hAnsi="Arial" w:cs="Arial"/>
          <w:bCs/>
          <w:color w:val="000000"/>
          <w:szCs w:val="22"/>
        </w:rPr>
        <w:t xml:space="preserve"> </w:t>
      </w:r>
      <w:proofErr w:type="spellStart"/>
      <w:r w:rsidR="00B16B7E">
        <w:rPr>
          <w:rFonts w:ascii="Arial" w:hAnsi="Arial" w:cs="Arial"/>
          <w:bCs/>
          <w:color w:val="000000"/>
          <w:szCs w:val="22"/>
        </w:rPr>
        <w:t>s</w:t>
      </w:r>
      <w:r w:rsidRPr="00DF53DD">
        <w:rPr>
          <w:rFonts w:ascii="Arial" w:hAnsi="Arial" w:cs="Arial"/>
          <w:bCs/>
          <w:color w:val="000000"/>
          <w:szCs w:val="22"/>
        </w:rPr>
        <w:t xml:space="preserve">elf </w:t>
      </w:r>
      <w:r w:rsidR="00B16B7E">
        <w:rPr>
          <w:rFonts w:ascii="Arial" w:hAnsi="Arial" w:cs="Arial"/>
          <w:bCs/>
          <w:color w:val="000000"/>
          <w:szCs w:val="22"/>
        </w:rPr>
        <w:t>s</w:t>
      </w:r>
      <w:r w:rsidRPr="00DF53DD">
        <w:rPr>
          <w:rFonts w:ascii="Arial" w:hAnsi="Arial" w:cs="Arial"/>
          <w:bCs/>
          <w:color w:val="000000"/>
          <w:szCs w:val="22"/>
        </w:rPr>
        <w:t>tudy</w:t>
      </w:r>
      <w:proofErr w:type="spellEnd"/>
      <w:r w:rsidRPr="00DF53DD">
        <w:rPr>
          <w:rFonts w:ascii="Arial" w:hAnsi="Arial" w:cs="Arial"/>
          <w:bCs/>
          <w:color w:val="000000"/>
          <w:szCs w:val="22"/>
        </w:rPr>
        <w:t xml:space="preserve"> </w:t>
      </w:r>
      <w:r w:rsidR="00B16B7E">
        <w:rPr>
          <w:rFonts w:ascii="Arial" w:hAnsi="Arial" w:cs="Arial"/>
          <w:bCs/>
          <w:color w:val="000000"/>
          <w:szCs w:val="22"/>
        </w:rPr>
        <w:t>r</w:t>
      </w:r>
      <w:r w:rsidRPr="00DF53DD">
        <w:rPr>
          <w:rFonts w:ascii="Arial" w:hAnsi="Arial" w:cs="Arial"/>
          <w:bCs/>
          <w:color w:val="000000"/>
          <w:szCs w:val="22"/>
        </w:rPr>
        <w:t>eport</w:t>
      </w:r>
      <w:r w:rsidR="00104585" w:rsidRPr="00DF53DD">
        <w:rPr>
          <w:rFonts w:ascii="Arial" w:hAnsi="Arial" w:cs="Arial"/>
          <w:bCs/>
          <w:color w:val="000000"/>
          <w:szCs w:val="22"/>
        </w:rPr>
        <w:t xml:space="preserve">. </w:t>
      </w:r>
      <w:r w:rsidR="00F37E3D">
        <w:rPr>
          <w:rFonts w:ascii="Arial" w:hAnsi="Arial" w:cs="Arial"/>
          <w:bCs/>
          <w:color w:val="000000"/>
          <w:szCs w:val="22"/>
        </w:rPr>
        <w:t>T</w:t>
      </w:r>
      <w:r w:rsidR="00DF53DD">
        <w:rPr>
          <w:rFonts w:ascii="Arial" w:hAnsi="Arial" w:cs="Arial"/>
          <w:bCs/>
          <w:color w:val="000000"/>
          <w:szCs w:val="22"/>
        </w:rPr>
        <w:t>he</w:t>
      </w:r>
      <w:r w:rsidR="00E10D68" w:rsidRPr="00DF53DD">
        <w:rPr>
          <w:rFonts w:ascii="Arial" w:hAnsi="Arial" w:cs="Arial"/>
          <w:bCs/>
          <w:color w:val="000000"/>
          <w:szCs w:val="22"/>
        </w:rPr>
        <w:t xml:space="preserve"> rings</w:t>
      </w:r>
      <w:r w:rsidR="00DF53DD" w:rsidRPr="00DF53DD">
        <w:rPr>
          <w:rFonts w:ascii="Arial" w:hAnsi="Arial" w:cs="Arial"/>
          <w:bCs/>
          <w:color w:val="000000"/>
          <w:szCs w:val="22"/>
        </w:rPr>
        <w:t xml:space="preserve"> </w:t>
      </w:r>
      <w:r w:rsidR="00DF53DD">
        <w:rPr>
          <w:rFonts w:ascii="Arial" w:hAnsi="Arial" w:cs="Arial"/>
          <w:bCs/>
          <w:color w:val="000000"/>
          <w:szCs w:val="22"/>
        </w:rPr>
        <w:t xml:space="preserve">may </w:t>
      </w:r>
      <w:r w:rsidR="00F37E3D">
        <w:rPr>
          <w:rFonts w:ascii="Arial" w:hAnsi="Arial" w:cs="Arial"/>
          <w:bCs/>
          <w:color w:val="000000"/>
          <w:szCs w:val="22"/>
        </w:rPr>
        <w:t xml:space="preserve">not </w:t>
      </w:r>
      <w:r w:rsidR="00DF53DD">
        <w:rPr>
          <w:rFonts w:ascii="Arial" w:hAnsi="Arial" w:cs="Arial"/>
          <w:bCs/>
          <w:color w:val="000000"/>
          <w:szCs w:val="22"/>
        </w:rPr>
        <w:t xml:space="preserve">be </w:t>
      </w:r>
      <w:r w:rsidR="00E10D68" w:rsidRPr="00DF53DD">
        <w:rPr>
          <w:rFonts w:ascii="Arial" w:hAnsi="Arial" w:cs="Arial"/>
          <w:bCs/>
          <w:color w:val="000000"/>
          <w:szCs w:val="22"/>
        </w:rPr>
        <w:t>more than two inches in diameter</w:t>
      </w:r>
      <w:r w:rsidR="00B4592E">
        <w:rPr>
          <w:rFonts w:ascii="Arial" w:hAnsi="Arial" w:cs="Arial"/>
          <w:bCs/>
          <w:color w:val="000000"/>
          <w:szCs w:val="22"/>
        </w:rPr>
        <w:t>, and the</w:t>
      </w:r>
      <w:r w:rsidR="00F37E3D">
        <w:rPr>
          <w:rFonts w:ascii="Arial" w:hAnsi="Arial" w:cs="Arial"/>
          <w:bCs/>
          <w:color w:val="000000"/>
          <w:szCs w:val="22"/>
        </w:rPr>
        <w:t xml:space="preserve"> </w:t>
      </w:r>
      <w:r w:rsidR="00B4592E">
        <w:rPr>
          <w:rFonts w:ascii="Arial" w:hAnsi="Arial" w:cs="Arial"/>
          <w:bCs/>
          <w:color w:val="000000"/>
          <w:szCs w:val="22"/>
        </w:rPr>
        <w:t>m</w:t>
      </w:r>
      <w:r w:rsidR="00F37E3D">
        <w:rPr>
          <w:rFonts w:ascii="Arial" w:hAnsi="Arial" w:cs="Arial"/>
          <w:bCs/>
          <w:color w:val="000000"/>
          <w:szCs w:val="22"/>
        </w:rPr>
        <w:t xml:space="preserve">aterials may not be more than two inches in thickness.  </w:t>
      </w:r>
    </w:p>
    <w:p w14:paraId="12D06B50" w14:textId="42D4C7BB" w:rsidR="00A30954" w:rsidRDefault="008D08F2" w:rsidP="005936F5">
      <w:pPr>
        <w:numPr>
          <w:ilvl w:val="0"/>
          <w:numId w:val="9"/>
        </w:numPr>
        <w:tabs>
          <w:tab w:val="clear" w:pos="720"/>
        </w:tabs>
        <w:spacing w:beforeLines="40" w:before="96" w:afterLines="40" w:after="96"/>
        <w:ind w:left="480"/>
        <w:rPr>
          <w:rFonts w:ascii="Arial" w:hAnsi="Arial" w:cs="Arial"/>
          <w:bCs/>
          <w:color w:val="000000"/>
          <w:szCs w:val="22"/>
        </w:rPr>
      </w:pPr>
      <w:r>
        <w:rPr>
          <w:rFonts w:ascii="Arial" w:hAnsi="Arial" w:cs="Arial"/>
          <w:b/>
          <w:bCs/>
          <w:color w:val="000000"/>
          <w:szCs w:val="22"/>
        </w:rPr>
        <w:t xml:space="preserve">Prepare </w:t>
      </w:r>
      <w:r w:rsidR="00104585" w:rsidRPr="00B4592E">
        <w:rPr>
          <w:rFonts w:ascii="Arial" w:hAnsi="Arial" w:cs="Arial"/>
          <w:b/>
          <w:bCs/>
          <w:color w:val="000000"/>
          <w:szCs w:val="22"/>
        </w:rPr>
        <w:t>four copies</w:t>
      </w:r>
      <w:r w:rsidR="00104585" w:rsidRPr="00B4592E">
        <w:rPr>
          <w:rFonts w:ascii="Arial" w:hAnsi="Arial" w:cs="Arial"/>
          <w:bCs/>
          <w:color w:val="000000"/>
          <w:szCs w:val="22"/>
        </w:rPr>
        <w:t xml:space="preserve"> </w:t>
      </w:r>
      <w:r w:rsidR="00E10D68" w:rsidRPr="00B4592E">
        <w:rPr>
          <w:rFonts w:ascii="Arial" w:hAnsi="Arial" w:cs="Arial"/>
          <w:bCs/>
          <w:color w:val="000000"/>
          <w:szCs w:val="22"/>
        </w:rPr>
        <w:t xml:space="preserve">of the </w:t>
      </w:r>
      <w:proofErr w:type="spellStart"/>
      <w:r w:rsidR="00B16B7E" w:rsidRPr="00B4592E">
        <w:rPr>
          <w:rFonts w:ascii="Arial" w:hAnsi="Arial" w:cs="Arial"/>
          <w:bCs/>
          <w:color w:val="000000"/>
          <w:szCs w:val="22"/>
        </w:rPr>
        <w:t>s</w:t>
      </w:r>
      <w:r w:rsidR="00E10D68" w:rsidRPr="00B4592E">
        <w:rPr>
          <w:rFonts w:ascii="Arial" w:hAnsi="Arial" w:cs="Arial"/>
          <w:bCs/>
          <w:color w:val="000000"/>
          <w:szCs w:val="22"/>
        </w:rPr>
        <w:t xml:space="preserve">elf </w:t>
      </w:r>
      <w:r w:rsidR="00B16B7E" w:rsidRPr="00B4592E">
        <w:rPr>
          <w:rFonts w:ascii="Arial" w:hAnsi="Arial" w:cs="Arial"/>
          <w:bCs/>
          <w:color w:val="000000"/>
          <w:szCs w:val="22"/>
        </w:rPr>
        <w:t>s</w:t>
      </w:r>
      <w:r w:rsidR="00E10D68" w:rsidRPr="00B4592E">
        <w:rPr>
          <w:rFonts w:ascii="Arial" w:hAnsi="Arial" w:cs="Arial"/>
          <w:bCs/>
          <w:color w:val="000000"/>
          <w:szCs w:val="22"/>
        </w:rPr>
        <w:t>tudy</w:t>
      </w:r>
      <w:proofErr w:type="spellEnd"/>
      <w:r w:rsidR="00E10D68" w:rsidRPr="00B4592E">
        <w:rPr>
          <w:rFonts w:ascii="Arial" w:hAnsi="Arial" w:cs="Arial"/>
          <w:bCs/>
          <w:color w:val="000000"/>
          <w:szCs w:val="22"/>
        </w:rPr>
        <w:t xml:space="preserve"> </w:t>
      </w:r>
      <w:r w:rsidR="00B16B7E" w:rsidRPr="00B4592E">
        <w:rPr>
          <w:rFonts w:ascii="Arial" w:hAnsi="Arial" w:cs="Arial"/>
          <w:bCs/>
          <w:color w:val="000000"/>
          <w:szCs w:val="22"/>
        </w:rPr>
        <w:t>r</w:t>
      </w:r>
      <w:r w:rsidR="00E10D68" w:rsidRPr="00B4592E">
        <w:rPr>
          <w:rFonts w:ascii="Arial" w:hAnsi="Arial" w:cs="Arial"/>
          <w:bCs/>
          <w:color w:val="000000"/>
          <w:szCs w:val="22"/>
        </w:rPr>
        <w:t xml:space="preserve">eport </w:t>
      </w:r>
      <w:r>
        <w:rPr>
          <w:rFonts w:ascii="Arial" w:hAnsi="Arial" w:cs="Arial"/>
          <w:bCs/>
          <w:color w:val="000000"/>
          <w:szCs w:val="22"/>
        </w:rPr>
        <w:t xml:space="preserve">for submission </w:t>
      </w:r>
      <w:r w:rsidR="00104585" w:rsidRPr="00B4592E">
        <w:rPr>
          <w:rFonts w:ascii="Arial" w:hAnsi="Arial" w:cs="Arial"/>
          <w:bCs/>
          <w:color w:val="000000"/>
          <w:szCs w:val="22"/>
        </w:rPr>
        <w:t xml:space="preserve">to </w:t>
      </w:r>
      <w:r w:rsidR="00E10D68" w:rsidRPr="00B4592E">
        <w:rPr>
          <w:rFonts w:ascii="Arial" w:hAnsi="Arial" w:cs="Arial"/>
          <w:bCs/>
          <w:color w:val="000000"/>
          <w:szCs w:val="22"/>
        </w:rPr>
        <w:t xml:space="preserve">the </w:t>
      </w:r>
      <w:r w:rsidR="00AA5DAC">
        <w:rPr>
          <w:rFonts w:ascii="Arial" w:hAnsi="Arial" w:cs="Arial"/>
          <w:bCs/>
          <w:color w:val="000000"/>
          <w:szCs w:val="22"/>
        </w:rPr>
        <w:t>NCMS</w:t>
      </w:r>
      <w:r w:rsidR="00104585" w:rsidRPr="00B4592E">
        <w:rPr>
          <w:rFonts w:ascii="Arial" w:hAnsi="Arial" w:cs="Arial"/>
          <w:bCs/>
          <w:color w:val="000000"/>
          <w:szCs w:val="22"/>
        </w:rPr>
        <w:t xml:space="preserve">. </w:t>
      </w:r>
      <w:r w:rsidR="00B4592E" w:rsidRPr="00DF53DD">
        <w:rPr>
          <w:rFonts w:ascii="Arial" w:hAnsi="Arial" w:cs="Arial"/>
          <w:bCs/>
          <w:color w:val="000000"/>
          <w:szCs w:val="22"/>
        </w:rPr>
        <w:t xml:space="preserve">Keep a separate </w:t>
      </w:r>
      <w:r w:rsidR="00B4592E">
        <w:rPr>
          <w:rFonts w:ascii="Arial" w:hAnsi="Arial" w:cs="Arial"/>
          <w:bCs/>
          <w:color w:val="000000"/>
          <w:szCs w:val="22"/>
        </w:rPr>
        <w:t xml:space="preserve">duplicate </w:t>
      </w:r>
      <w:r w:rsidR="00B4592E" w:rsidRPr="00DF53DD">
        <w:rPr>
          <w:rFonts w:ascii="Arial" w:hAnsi="Arial" w:cs="Arial"/>
          <w:bCs/>
          <w:color w:val="000000"/>
          <w:szCs w:val="22"/>
        </w:rPr>
        <w:t xml:space="preserve">copy for </w:t>
      </w:r>
      <w:r w:rsidR="00B4592E">
        <w:rPr>
          <w:rFonts w:ascii="Arial" w:hAnsi="Arial" w:cs="Arial"/>
          <w:bCs/>
          <w:color w:val="000000"/>
          <w:szCs w:val="22"/>
        </w:rPr>
        <w:t>your reference</w:t>
      </w:r>
      <w:r w:rsidR="00B4592E" w:rsidRPr="00DF53DD">
        <w:rPr>
          <w:rFonts w:ascii="Arial" w:hAnsi="Arial" w:cs="Arial"/>
          <w:bCs/>
          <w:color w:val="000000"/>
          <w:szCs w:val="22"/>
        </w:rPr>
        <w:t xml:space="preserve"> </w:t>
      </w:r>
      <w:r>
        <w:rPr>
          <w:rFonts w:ascii="Arial" w:hAnsi="Arial" w:cs="Arial"/>
          <w:bCs/>
          <w:color w:val="000000"/>
          <w:szCs w:val="22"/>
        </w:rPr>
        <w:t xml:space="preserve">at any time during the accreditation process but especially at the time of the accreditation </w:t>
      </w:r>
      <w:r w:rsidR="00B4592E" w:rsidRPr="00DF53DD">
        <w:rPr>
          <w:rFonts w:ascii="Arial" w:hAnsi="Arial" w:cs="Arial"/>
          <w:bCs/>
          <w:color w:val="000000"/>
          <w:szCs w:val="22"/>
        </w:rPr>
        <w:t>interview.</w:t>
      </w:r>
    </w:p>
    <w:p w14:paraId="12D06B51" w14:textId="77777777" w:rsidR="00A30954" w:rsidRDefault="008D08F2" w:rsidP="005936F5">
      <w:pPr>
        <w:numPr>
          <w:ilvl w:val="0"/>
          <w:numId w:val="9"/>
        </w:numPr>
        <w:tabs>
          <w:tab w:val="clear" w:pos="720"/>
        </w:tabs>
        <w:spacing w:beforeLines="40" w:before="96" w:afterLines="40" w:after="96"/>
        <w:ind w:left="480"/>
        <w:rPr>
          <w:rFonts w:ascii="Arial" w:hAnsi="Arial" w:cs="Arial"/>
          <w:bCs/>
          <w:color w:val="000000"/>
          <w:szCs w:val="22"/>
        </w:rPr>
      </w:pPr>
      <w:r>
        <w:rPr>
          <w:rFonts w:ascii="Arial" w:hAnsi="Arial" w:cs="Arial"/>
          <w:b/>
          <w:szCs w:val="22"/>
        </w:rPr>
        <w:t>Prepare</w:t>
      </w:r>
      <w:r w:rsidR="00104585" w:rsidRPr="00B4592E">
        <w:rPr>
          <w:rFonts w:ascii="Arial" w:hAnsi="Arial" w:cs="Arial"/>
          <w:b/>
          <w:szCs w:val="22"/>
        </w:rPr>
        <w:t xml:space="preserve"> one electronic copy </w:t>
      </w:r>
      <w:r w:rsidR="00104585" w:rsidRPr="00B4592E">
        <w:rPr>
          <w:rFonts w:ascii="Arial" w:hAnsi="Arial" w:cs="Arial"/>
          <w:szCs w:val="22"/>
        </w:rPr>
        <w:t xml:space="preserve">of the </w:t>
      </w:r>
      <w:proofErr w:type="spellStart"/>
      <w:r w:rsidR="00B16B7E" w:rsidRPr="00B4592E">
        <w:rPr>
          <w:rFonts w:ascii="Arial" w:hAnsi="Arial" w:cs="Arial"/>
          <w:szCs w:val="22"/>
        </w:rPr>
        <w:t>s</w:t>
      </w:r>
      <w:r w:rsidR="00104585" w:rsidRPr="00B4592E">
        <w:rPr>
          <w:rFonts w:ascii="Arial" w:hAnsi="Arial" w:cs="Arial"/>
          <w:szCs w:val="22"/>
        </w:rPr>
        <w:t xml:space="preserve">elf </w:t>
      </w:r>
      <w:r w:rsidR="00B16B7E" w:rsidRPr="00B4592E">
        <w:rPr>
          <w:rFonts w:ascii="Arial" w:hAnsi="Arial" w:cs="Arial"/>
          <w:szCs w:val="22"/>
        </w:rPr>
        <w:t>s</w:t>
      </w:r>
      <w:r w:rsidR="00104585" w:rsidRPr="00B4592E">
        <w:rPr>
          <w:rFonts w:ascii="Arial" w:hAnsi="Arial" w:cs="Arial"/>
          <w:szCs w:val="22"/>
        </w:rPr>
        <w:t>tudy</w:t>
      </w:r>
      <w:proofErr w:type="spellEnd"/>
      <w:r w:rsidR="00104585" w:rsidRPr="00B4592E">
        <w:rPr>
          <w:rFonts w:ascii="Arial" w:hAnsi="Arial" w:cs="Arial"/>
          <w:szCs w:val="22"/>
        </w:rPr>
        <w:t xml:space="preserve"> </w:t>
      </w:r>
      <w:r w:rsidR="00B16B7E" w:rsidRPr="00B4592E">
        <w:rPr>
          <w:rFonts w:ascii="Arial" w:hAnsi="Arial" w:cs="Arial"/>
          <w:szCs w:val="22"/>
        </w:rPr>
        <w:t>r</w:t>
      </w:r>
      <w:r w:rsidR="00104585" w:rsidRPr="00B4592E">
        <w:rPr>
          <w:rFonts w:ascii="Arial" w:hAnsi="Arial" w:cs="Arial"/>
          <w:szCs w:val="22"/>
        </w:rPr>
        <w:t>eport narrative and attachments</w:t>
      </w:r>
      <w:r w:rsidR="00584D41" w:rsidRPr="00B4592E">
        <w:rPr>
          <w:rFonts w:ascii="Arial" w:hAnsi="Arial" w:cs="Arial"/>
          <w:szCs w:val="22"/>
        </w:rPr>
        <w:t xml:space="preserve"> (in addition to the four binders</w:t>
      </w:r>
      <w:r w:rsidR="00404A89" w:rsidRPr="00B4592E">
        <w:rPr>
          <w:rFonts w:ascii="Arial" w:hAnsi="Arial" w:cs="Arial"/>
          <w:szCs w:val="22"/>
        </w:rPr>
        <w:t xml:space="preserve">), </w:t>
      </w:r>
      <w:r w:rsidR="00AA5AFC" w:rsidRPr="00B4592E">
        <w:rPr>
          <w:rFonts w:ascii="Arial" w:hAnsi="Arial" w:cs="Arial"/>
          <w:szCs w:val="22"/>
        </w:rPr>
        <w:t xml:space="preserve">bookmarked according to the outline on pages </w:t>
      </w:r>
      <w:r w:rsidR="00863000">
        <w:rPr>
          <w:rFonts w:ascii="Arial" w:hAnsi="Arial" w:cs="Arial"/>
          <w:szCs w:val="22"/>
        </w:rPr>
        <w:t>7-11</w:t>
      </w:r>
      <w:r w:rsidR="00AA5AFC" w:rsidRPr="00B4592E">
        <w:rPr>
          <w:rFonts w:ascii="Arial" w:hAnsi="Arial" w:cs="Arial"/>
          <w:szCs w:val="22"/>
        </w:rPr>
        <w:t xml:space="preserve"> of this guide</w:t>
      </w:r>
      <w:r w:rsidR="00F37E3D" w:rsidRPr="00B4592E">
        <w:rPr>
          <w:rFonts w:ascii="Arial" w:hAnsi="Arial" w:cs="Arial"/>
          <w:szCs w:val="22"/>
        </w:rPr>
        <w:t xml:space="preserve">, </w:t>
      </w:r>
      <w:r w:rsidR="00F37E3D" w:rsidRPr="00B4592E">
        <w:rPr>
          <w:rFonts w:ascii="Arial" w:hAnsi="Arial" w:cs="Arial"/>
          <w:b/>
          <w:szCs w:val="22"/>
        </w:rPr>
        <w:t>as a single PDF file on either a CD-ROM or flash drive.</w:t>
      </w:r>
    </w:p>
    <w:p w14:paraId="12D06B52" w14:textId="77777777" w:rsidR="0007276B" w:rsidRDefault="0007276B" w:rsidP="005936F5">
      <w:pPr>
        <w:spacing w:beforeLines="40" w:before="96" w:afterLines="40" w:after="96"/>
        <w:rPr>
          <w:rFonts w:ascii="Arial" w:hAnsi="Arial" w:cs="Arial"/>
          <w:bCs/>
          <w:color w:val="000000"/>
          <w:sz w:val="18"/>
          <w:szCs w:val="18"/>
        </w:rPr>
      </w:pPr>
    </w:p>
    <w:p w14:paraId="12D06B53" w14:textId="77777777" w:rsidR="00961CD4" w:rsidRDefault="00961CD4" w:rsidP="005936F5">
      <w:pPr>
        <w:spacing w:beforeLines="40" w:before="96" w:afterLines="40" w:after="96"/>
        <w:rPr>
          <w:rFonts w:ascii="Arial" w:hAnsi="Arial" w:cs="Arial"/>
          <w:bCs/>
          <w:color w:val="000000"/>
          <w:sz w:val="16"/>
          <w:szCs w:val="16"/>
        </w:rPr>
      </w:pPr>
    </w:p>
    <w:p w14:paraId="12D06B54" w14:textId="77777777" w:rsidR="00DF53DD" w:rsidRPr="00DF53DD" w:rsidRDefault="00DF53DD" w:rsidP="005936F5">
      <w:pPr>
        <w:spacing w:beforeLines="40" w:before="96" w:afterLines="40" w:after="96"/>
        <w:rPr>
          <w:rFonts w:ascii="Arial" w:hAnsi="Arial" w:cs="Arial"/>
          <w:bCs/>
          <w:color w:val="000000"/>
          <w:sz w:val="16"/>
          <w:szCs w:val="16"/>
        </w:rPr>
        <w:sectPr w:rsidR="00DF53DD" w:rsidRPr="00DF53DD" w:rsidSect="00F74A38">
          <w:headerReference w:type="even" r:id="rId13"/>
          <w:footerReference w:type="default" r:id="rId14"/>
          <w:type w:val="continuous"/>
          <w:pgSz w:w="12240" w:h="15840" w:code="1"/>
          <w:pgMar w:top="720" w:right="1440" w:bottom="1080" w:left="1440" w:header="720" w:footer="461" w:gutter="0"/>
          <w:cols w:space="720"/>
          <w:titlePg/>
          <w:docGrid w:linePitch="360"/>
        </w:sectPr>
      </w:pPr>
    </w:p>
    <w:p w14:paraId="12D06B55" w14:textId="77777777" w:rsidR="00A30954" w:rsidRDefault="00E10D68" w:rsidP="005936F5">
      <w:pPr>
        <w:pStyle w:val="BodyText2"/>
        <w:pBdr>
          <w:top w:val="single" w:sz="4" w:space="1" w:color="auto"/>
          <w:left w:val="single" w:sz="4" w:space="4" w:color="auto"/>
          <w:bottom w:val="single" w:sz="4" w:space="1" w:color="auto"/>
          <w:right w:val="single" w:sz="4" w:space="4" w:color="auto"/>
        </w:pBdr>
        <w:spacing w:beforeLines="40" w:before="96" w:afterLines="40" w:after="96"/>
        <w:rPr>
          <w:rFonts w:ascii="Arial" w:hAnsi="Arial" w:cs="Arial"/>
          <w:b/>
          <w:i/>
          <w:szCs w:val="22"/>
        </w:rPr>
      </w:pPr>
      <w:r w:rsidRPr="00DF53DD">
        <w:rPr>
          <w:rFonts w:ascii="Arial" w:hAnsi="Arial" w:cs="Arial"/>
          <w:b/>
          <w:i/>
          <w:szCs w:val="22"/>
        </w:rPr>
        <w:lastRenderedPageBreak/>
        <w:t xml:space="preserve">Materials not submitted according to required specifications </w:t>
      </w:r>
      <w:r w:rsidR="00980107">
        <w:rPr>
          <w:rFonts w:ascii="Arial" w:hAnsi="Arial" w:cs="Arial"/>
          <w:b/>
          <w:i/>
          <w:szCs w:val="22"/>
        </w:rPr>
        <w:t>will</w:t>
      </w:r>
      <w:r w:rsidRPr="00DF53DD">
        <w:rPr>
          <w:rFonts w:ascii="Arial" w:hAnsi="Arial" w:cs="Arial"/>
          <w:b/>
          <w:i/>
          <w:szCs w:val="22"/>
        </w:rPr>
        <w:t xml:space="preserve"> be returne</w:t>
      </w:r>
      <w:r w:rsidR="00240226" w:rsidRPr="00DF53DD">
        <w:rPr>
          <w:rFonts w:ascii="Arial" w:hAnsi="Arial" w:cs="Arial"/>
          <w:b/>
          <w:i/>
          <w:szCs w:val="22"/>
        </w:rPr>
        <w:t xml:space="preserve">d at the organization’s expense. This </w:t>
      </w:r>
      <w:r w:rsidRPr="00DF53DD">
        <w:rPr>
          <w:rFonts w:ascii="Arial" w:hAnsi="Arial" w:cs="Arial"/>
          <w:b/>
          <w:i/>
          <w:szCs w:val="22"/>
        </w:rPr>
        <w:t>may result in a</w:t>
      </w:r>
      <w:r w:rsidR="0089102E" w:rsidRPr="00DF53DD">
        <w:rPr>
          <w:rFonts w:ascii="Arial" w:hAnsi="Arial" w:cs="Arial"/>
          <w:b/>
          <w:i/>
          <w:szCs w:val="22"/>
        </w:rPr>
        <w:t xml:space="preserve"> </w:t>
      </w:r>
      <w:r w:rsidR="009959B8" w:rsidRPr="00DF53DD">
        <w:rPr>
          <w:rFonts w:ascii="Arial" w:hAnsi="Arial" w:cs="Arial"/>
          <w:b/>
          <w:i/>
          <w:szCs w:val="22"/>
        </w:rPr>
        <w:t xml:space="preserve">delay in the accreditation </w:t>
      </w:r>
      <w:r w:rsidRPr="00DF53DD">
        <w:rPr>
          <w:rFonts w:ascii="Arial" w:hAnsi="Arial" w:cs="Arial"/>
          <w:b/>
          <w:i/>
          <w:szCs w:val="22"/>
        </w:rPr>
        <w:t xml:space="preserve">review </w:t>
      </w:r>
      <w:r w:rsidR="009959B8" w:rsidRPr="00DF53DD">
        <w:rPr>
          <w:rFonts w:ascii="Arial" w:hAnsi="Arial" w:cs="Arial"/>
          <w:b/>
          <w:i/>
          <w:szCs w:val="22"/>
        </w:rPr>
        <w:t>process</w:t>
      </w:r>
      <w:r w:rsidR="0089102E" w:rsidRPr="00DF53DD">
        <w:rPr>
          <w:rFonts w:ascii="Arial" w:hAnsi="Arial" w:cs="Arial"/>
          <w:b/>
          <w:i/>
          <w:szCs w:val="22"/>
        </w:rPr>
        <w:t xml:space="preserve">, additional fees, and </w:t>
      </w:r>
      <w:r w:rsidR="00240226" w:rsidRPr="00DF53DD">
        <w:rPr>
          <w:rFonts w:ascii="Arial" w:hAnsi="Arial" w:cs="Arial"/>
          <w:b/>
          <w:i/>
          <w:szCs w:val="22"/>
        </w:rPr>
        <w:t>may impact</w:t>
      </w:r>
      <w:r w:rsidR="0089102E" w:rsidRPr="00DF53DD">
        <w:rPr>
          <w:rFonts w:ascii="Arial" w:hAnsi="Arial" w:cs="Arial"/>
          <w:b/>
          <w:i/>
          <w:szCs w:val="22"/>
        </w:rPr>
        <w:t xml:space="preserve"> your </w:t>
      </w:r>
      <w:r w:rsidR="00240226" w:rsidRPr="00DF53DD">
        <w:rPr>
          <w:rFonts w:ascii="Arial" w:hAnsi="Arial" w:cs="Arial"/>
          <w:b/>
          <w:i/>
          <w:szCs w:val="22"/>
        </w:rPr>
        <w:t xml:space="preserve">organization’s accreditation status. Particularly important format considerations are </w:t>
      </w:r>
      <w:r w:rsidR="00240226" w:rsidRPr="00F50B87">
        <w:rPr>
          <w:rFonts w:ascii="Arial" w:hAnsi="Arial" w:cs="Arial"/>
          <w:b/>
          <w:i/>
          <w:szCs w:val="22"/>
        </w:rPr>
        <w:t>size and pagination</w:t>
      </w:r>
      <w:r w:rsidR="00240226" w:rsidRPr="00DF53DD">
        <w:rPr>
          <w:rFonts w:ascii="Arial" w:hAnsi="Arial" w:cs="Arial"/>
          <w:b/>
          <w:i/>
          <w:szCs w:val="22"/>
        </w:rPr>
        <w:t>.</w:t>
      </w:r>
    </w:p>
    <w:p w14:paraId="12D06B56" w14:textId="77777777" w:rsidR="001C75ED" w:rsidRDefault="001C75ED">
      <w:pPr>
        <w:rPr>
          <w:rFonts w:ascii="Arial" w:hAnsi="Arial" w:cs="Arial"/>
          <w:b/>
          <w:sz w:val="28"/>
          <w:szCs w:val="28"/>
        </w:rPr>
      </w:pPr>
      <w:r>
        <w:rPr>
          <w:rFonts w:ascii="Arial" w:hAnsi="Arial" w:cs="Arial"/>
          <w:b/>
          <w:sz w:val="28"/>
          <w:szCs w:val="28"/>
        </w:rPr>
        <w:br w:type="page"/>
      </w:r>
    </w:p>
    <w:p w14:paraId="12D06B57" w14:textId="77777777" w:rsidR="000A665C" w:rsidRDefault="000A665C">
      <w:pPr>
        <w:rPr>
          <w:rFonts w:ascii="Arial" w:hAnsi="Arial" w:cs="Arial"/>
          <w:b/>
          <w:sz w:val="28"/>
          <w:szCs w:val="28"/>
        </w:rPr>
      </w:pPr>
    </w:p>
    <w:p w14:paraId="12D06B58" w14:textId="11EAED2F" w:rsidR="0034190E" w:rsidRDefault="00AA5DAC" w:rsidP="00156811">
      <w:pPr>
        <w:pStyle w:val="Heading1"/>
        <w:spacing w:before="0" w:after="0"/>
        <w:jc w:val="center"/>
      </w:pPr>
      <w:r>
        <w:t>NCMS</w:t>
      </w:r>
      <w:r w:rsidR="0034190E">
        <w:t>’S Review of Performance-in-Practice</w:t>
      </w:r>
    </w:p>
    <w:p w14:paraId="12D06B59" w14:textId="77777777" w:rsidR="0034190E" w:rsidRPr="00B312A5" w:rsidRDefault="00C41A53" w:rsidP="00156811">
      <w:pPr>
        <w:pStyle w:val="Heading1"/>
        <w:spacing w:before="0" w:after="0"/>
        <w:jc w:val="center"/>
      </w:pPr>
      <w:r>
        <w:rPr>
          <w:noProof/>
        </w:rPr>
        <w:pict w14:anchorId="12D06C36">
          <v:shape id="_x0000_s1108" type="#_x0000_t202" style="position:absolute;left:0;text-align:left;margin-left:451.25pt;margin-top:-28.45pt;width:36pt;height:36pt;z-index:251657728" stroked="f">
            <v:textbox style="mso-next-textbox:#_x0000_s1108">
              <w:txbxContent>
                <w:p w14:paraId="12D06C6A" w14:textId="77777777" w:rsidR="00AA5DAC" w:rsidRPr="001B696A" w:rsidRDefault="00AA5DAC" w:rsidP="00905879">
                  <w:r>
                    <w:rPr>
                      <w:sz w:val="56"/>
                      <w:szCs w:val="70"/>
                    </w:rPr>
                    <w:sym w:font="Wingdings" w:char="F08F"/>
                  </w:r>
                </w:p>
              </w:txbxContent>
            </v:textbox>
          </v:shape>
        </w:pict>
      </w:r>
      <w:r w:rsidR="003E51EE">
        <w:t>Content</w:t>
      </w:r>
      <w:r w:rsidR="0034190E" w:rsidRPr="00B312A5">
        <w:t>, Structure and Format</w:t>
      </w:r>
    </w:p>
    <w:p w14:paraId="12D06B5A" w14:textId="77777777" w:rsidR="0034190E" w:rsidRDefault="0034190E" w:rsidP="0034190E">
      <w:pPr>
        <w:jc w:val="center"/>
        <w:rPr>
          <w:rFonts w:ascii="Arial" w:hAnsi="Arial" w:cs="Arial"/>
        </w:rPr>
      </w:pPr>
    </w:p>
    <w:p w14:paraId="12D06B5B" w14:textId="77777777" w:rsidR="0034190E" w:rsidRPr="003E51EE" w:rsidRDefault="003E51EE" w:rsidP="0034190E">
      <w:pPr>
        <w:rPr>
          <w:rFonts w:ascii="Arial" w:hAnsi="Arial" w:cs="Arial"/>
          <w:b/>
          <w:sz w:val="24"/>
          <w:szCs w:val="24"/>
        </w:rPr>
      </w:pPr>
      <w:r w:rsidRPr="003E51EE">
        <w:rPr>
          <w:rFonts w:ascii="Arial" w:hAnsi="Arial" w:cs="Arial"/>
          <w:b/>
          <w:sz w:val="24"/>
          <w:szCs w:val="24"/>
        </w:rPr>
        <w:t>Content</w:t>
      </w:r>
      <w:r w:rsidR="0034190E" w:rsidRPr="003E51EE">
        <w:rPr>
          <w:rFonts w:ascii="Arial" w:hAnsi="Arial" w:cs="Arial"/>
          <w:b/>
          <w:sz w:val="24"/>
          <w:szCs w:val="24"/>
        </w:rPr>
        <w:t xml:space="preserve"> of Your </w:t>
      </w:r>
      <w:r w:rsidR="00DF53DD" w:rsidRPr="003E51EE">
        <w:rPr>
          <w:rFonts w:ascii="Arial" w:hAnsi="Arial" w:cs="Arial"/>
          <w:b/>
          <w:sz w:val="24"/>
          <w:szCs w:val="24"/>
        </w:rPr>
        <w:t>Performance-in-</w:t>
      </w:r>
      <w:r w:rsidR="00321EED" w:rsidRPr="003E51EE">
        <w:rPr>
          <w:rFonts w:ascii="Arial" w:hAnsi="Arial" w:cs="Arial"/>
          <w:b/>
          <w:sz w:val="24"/>
          <w:szCs w:val="24"/>
        </w:rPr>
        <w:t>P</w:t>
      </w:r>
      <w:r w:rsidR="00DF53DD" w:rsidRPr="003E51EE">
        <w:rPr>
          <w:rFonts w:ascii="Arial" w:hAnsi="Arial" w:cs="Arial"/>
          <w:b/>
          <w:sz w:val="24"/>
          <w:szCs w:val="24"/>
        </w:rPr>
        <w:t>ractice</w:t>
      </w:r>
      <w:r w:rsidR="0034190E" w:rsidRPr="003E51EE">
        <w:rPr>
          <w:rFonts w:ascii="Arial" w:hAnsi="Arial" w:cs="Arial"/>
          <w:b/>
          <w:sz w:val="24"/>
          <w:szCs w:val="24"/>
        </w:rPr>
        <w:t xml:space="preserve"> Review Materials</w:t>
      </w:r>
    </w:p>
    <w:p w14:paraId="12D06B5C" w14:textId="77777777" w:rsidR="0034190E" w:rsidRPr="00EE683E" w:rsidRDefault="0034190E" w:rsidP="0038334D">
      <w:pPr>
        <w:rPr>
          <w:rFonts w:ascii="Arial" w:hAnsi="Arial" w:cs="Arial"/>
          <w:szCs w:val="22"/>
        </w:rPr>
      </w:pPr>
      <w:bookmarkStart w:id="12" w:name="Review_of_Performance_in_Practice"/>
      <w:bookmarkEnd w:id="12"/>
    </w:p>
    <w:p w14:paraId="12D06B5D" w14:textId="01EED557" w:rsidR="00F46EDB" w:rsidRPr="00EE683E" w:rsidRDefault="00EE683E" w:rsidP="004F4B25">
      <w:pPr>
        <w:rPr>
          <w:rFonts w:ascii="Arial" w:hAnsi="Arial" w:cs="Arial"/>
          <w:szCs w:val="22"/>
        </w:rPr>
      </w:pPr>
      <w:r>
        <w:rPr>
          <w:rFonts w:ascii="Arial" w:hAnsi="Arial" w:cs="Arial"/>
          <w:szCs w:val="22"/>
        </w:rPr>
        <w:t xml:space="preserve">The </w:t>
      </w:r>
      <w:r w:rsidR="00AA5DAC">
        <w:rPr>
          <w:rFonts w:ascii="Arial" w:hAnsi="Arial" w:cs="Arial"/>
          <w:szCs w:val="22"/>
        </w:rPr>
        <w:t>NCMS</w:t>
      </w:r>
      <w:r>
        <w:rPr>
          <w:rFonts w:ascii="Arial" w:hAnsi="Arial" w:cs="Arial"/>
          <w:szCs w:val="22"/>
        </w:rPr>
        <w:t xml:space="preserve">’s </w:t>
      </w:r>
      <w:r w:rsidR="00321EED">
        <w:rPr>
          <w:rFonts w:ascii="Arial" w:hAnsi="Arial" w:cs="Arial"/>
          <w:szCs w:val="22"/>
        </w:rPr>
        <w:t>p</w:t>
      </w:r>
      <w:r w:rsidR="00DF53DD">
        <w:rPr>
          <w:rFonts w:ascii="Arial" w:hAnsi="Arial" w:cs="Arial"/>
          <w:szCs w:val="22"/>
        </w:rPr>
        <w:t>erformance-in-practice</w:t>
      </w:r>
      <w:r>
        <w:rPr>
          <w:rFonts w:ascii="Arial" w:hAnsi="Arial" w:cs="Arial"/>
          <w:szCs w:val="22"/>
        </w:rPr>
        <w:t xml:space="preserve"> </w:t>
      </w:r>
      <w:r w:rsidR="00321EED">
        <w:rPr>
          <w:rFonts w:ascii="Arial" w:hAnsi="Arial" w:cs="Arial"/>
          <w:szCs w:val="22"/>
        </w:rPr>
        <w:t>r</w:t>
      </w:r>
      <w:r>
        <w:rPr>
          <w:rFonts w:ascii="Arial" w:hAnsi="Arial" w:cs="Arial"/>
          <w:szCs w:val="22"/>
        </w:rPr>
        <w:t xml:space="preserve">eview allows providers to demonstrate </w:t>
      </w:r>
      <w:r w:rsidR="00F20DA4">
        <w:rPr>
          <w:rFonts w:ascii="Arial" w:hAnsi="Arial" w:cs="Arial"/>
          <w:szCs w:val="22"/>
        </w:rPr>
        <w:t xml:space="preserve">Compliance </w:t>
      </w:r>
      <w:r>
        <w:rPr>
          <w:rFonts w:ascii="Arial" w:hAnsi="Arial" w:cs="Arial"/>
          <w:szCs w:val="22"/>
        </w:rPr>
        <w:t xml:space="preserve">with </w:t>
      </w:r>
      <w:r w:rsidR="008676D9">
        <w:rPr>
          <w:rFonts w:ascii="Arial" w:hAnsi="Arial" w:cs="Arial"/>
          <w:szCs w:val="22"/>
        </w:rPr>
        <w:t xml:space="preserve">the </w:t>
      </w:r>
      <w:r w:rsidR="00AA5DAC">
        <w:rPr>
          <w:rFonts w:ascii="Arial" w:hAnsi="Arial" w:cs="Arial"/>
          <w:szCs w:val="22"/>
        </w:rPr>
        <w:t>NCMS</w:t>
      </w:r>
      <w:r>
        <w:rPr>
          <w:rFonts w:ascii="Arial" w:hAnsi="Arial" w:cs="Arial"/>
          <w:szCs w:val="22"/>
        </w:rPr>
        <w:t xml:space="preserve">’s </w:t>
      </w:r>
      <w:r w:rsidR="00321EED">
        <w:rPr>
          <w:rFonts w:ascii="Arial" w:hAnsi="Arial" w:cs="Arial"/>
          <w:szCs w:val="22"/>
        </w:rPr>
        <w:t>e</w:t>
      </w:r>
      <w:r>
        <w:rPr>
          <w:rFonts w:ascii="Arial" w:hAnsi="Arial" w:cs="Arial"/>
          <w:szCs w:val="22"/>
        </w:rPr>
        <w:t xml:space="preserve">xpectations and offers providers an opportunity to reflect on their CME practices. </w:t>
      </w:r>
    </w:p>
    <w:p w14:paraId="12D06B5E" w14:textId="61790EA8" w:rsidR="0038334D" w:rsidRPr="00EE683E" w:rsidRDefault="00F46EDB" w:rsidP="004F4B25">
      <w:pPr>
        <w:rPr>
          <w:rFonts w:ascii="Arial" w:hAnsi="Arial" w:cs="Arial"/>
          <w:szCs w:val="22"/>
        </w:rPr>
      </w:pPr>
      <w:r>
        <w:rPr>
          <w:rFonts w:ascii="Arial" w:hAnsi="Arial" w:cs="Arial"/>
          <w:szCs w:val="22"/>
        </w:rPr>
        <w:t xml:space="preserve">Materials that demonstrate </w:t>
      </w:r>
      <w:r w:rsidR="00F20DA4">
        <w:rPr>
          <w:rFonts w:ascii="Arial" w:hAnsi="Arial" w:cs="Arial"/>
          <w:szCs w:val="22"/>
        </w:rPr>
        <w:t>Compliance</w:t>
      </w:r>
      <w:r>
        <w:rPr>
          <w:rFonts w:ascii="Arial" w:hAnsi="Arial" w:cs="Arial"/>
          <w:szCs w:val="22"/>
        </w:rPr>
        <w:t xml:space="preserve"> with the </w:t>
      </w:r>
      <w:r w:rsidR="00AA5DAC">
        <w:rPr>
          <w:rFonts w:ascii="Arial" w:hAnsi="Arial" w:cs="Arial"/>
          <w:szCs w:val="22"/>
        </w:rPr>
        <w:t>NCMS</w:t>
      </w:r>
      <w:r>
        <w:rPr>
          <w:rFonts w:ascii="Arial" w:hAnsi="Arial" w:cs="Arial"/>
          <w:szCs w:val="22"/>
        </w:rPr>
        <w:t xml:space="preserve">’s expectations may result from work done for individual activities or as part of the overall CME program. </w:t>
      </w:r>
      <w:r w:rsidR="0038334D" w:rsidRPr="00EE683E">
        <w:rPr>
          <w:rFonts w:ascii="Arial" w:hAnsi="Arial" w:cs="Arial"/>
          <w:szCs w:val="22"/>
        </w:rPr>
        <w:t xml:space="preserve">Meeting minutes and strategic planning documents are two examples of materials that might help a provider show how an activity meets </w:t>
      </w:r>
      <w:r w:rsidR="008676D9">
        <w:rPr>
          <w:rFonts w:ascii="Arial" w:hAnsi="Arial" w:cs="Arial"/>
          <w:szCs w:val="22"/>
        </w:rPr>
        <w:t xml:space="preserve">the </w:t>
      </w:r>
      <w:r w:rsidR="00AA5DAC">
        <w:rPr>
          <w:rFonts w:ascii="Arial" w:hAnsi="Arial" w:cs="Arial"/>
          <w:szCs w:val="22"/>
        </w:rPr>
        <w:t>NCMS</w:t>
      </w:r>
      <w:r w:rsidR="0038334D" w:rsidRPr="00EE683E">
        <w:rPr>
          <w:rFonts w:ascii="Arial" w:hAnsi="Arial" w:cs="Arial"/>
          <w:szCs w:val="22"/>
        </w:rPr>
        <w:t xml:space="preserve">’s expectations with evidence not directly related </w:t>
      </w:r>
      <w:r w:rsidR="0089102E" w:rsidRPr="00EE683E">
        <w:rPr>
          <w:rFonts w:ascii="Arial" w:hAnsi="Arial" w:cs="Arial"/>
          <w:szCs w:val="22"/>
        </w:rPr>
        <w:t xml:space="preserve">to a specific CME activity. </w:t>
      </w:r>
      <w:r w:rsidR="0038334D" w:rsidRPr="00EE683E">
        <w:rPr>
          <w:rFonts w:ascii="Arial" w:hAnsi="Arial" w:cs="Arial"/>
          <w:szCs w:val="22"/>
        </w:rPr>
        <w:t xml:space="preserve">Providers </w:t>
      </w:r>
      <w:r w:rsidR="0089102E" w:rsidRPr="00EE683E">
        <w:rPr>
          <w:rFonts w:ascii="Arial" w:hAnsi="Arial" w:cs="Arial"/>
          <w:szCs w:val="22"/>
        </w:rPr>
        <w:t>must</w:t>
      </w:r>
      <w:r w:rsidR="0038334D" w:rsidRPr="00EE683E">
        <w:rPr>
          <w:rFonts w:ascii="Arial" w:hAnsi="Arial" w:cs="Arial"/>
          <w:szCs w:val="22"/>
        </w:rPr>
        <w:t xml:space="preserve"> include such materials in labeled evidence to verify </w:t>
      </w:r>
      <w:r w:rsidR="00F20DA4">
        <w:rPr>
          <w:rFonts w:ascii="Arial" w:hAnsi="Arial" w:cs="Arial"/>
          <w:szCs w:val="22"/>
        </w:rPr>
        <w:t>Compliance</w:t>
      </w:r>
      <w:r w:rsidR="00227251">
        <w:rPr>
          <w:rFonts w:ascii="Arial" w:hAnsi="Arial" w:cs="Arial"/>
          <w:szCs w:val="22"/>
        </w:rPr>
        <w:t>.</w:t>
      </w:r>
    </w:p>
    <w:p w14:paraId="12D06B5F" w14:textId="77777777" w:rsidR="0038334D" w:rsidRPr="00EE683E" w:rsidRDefault="0038334D" w:rsidP="004F4B25">
      <w:pPr>
        <w:pStyle w:val="BodyText2"/>
        <w:tabs>
          <w:tab w:val="left" w:pos="1230"/>
        </w:tabs>
        <w:spacing w:before="0" w:after="0"/>
        <w:rPr>
          <w:rFonts w:ascii="Arial" w:hAnsi="Arial" w:cs="Arial"/>
          <w:szCs w:val="28"/>
        </w:rPr>
      </w:pPr>
    </w:p>
    <w:p w14:paraId="12D06B60" w14:textId="7807B460" w:rsidR="00265F00" w:rsidRPr="00F46EDB" w:rsidRDefault="00DB68C9" w:rsidP="004F4B25">
      <w:pPr>
        <w:rPr>
          <w:rFonts w:ascii="Arial" w:hAnsi="Arial" w:cs="Arial"/>
          <w:szCs w:val="22"/>
        </w:rPr>
      </w:pPr>
      <w:r>
        <w:rPr>
          <w:rFonts w:ascii="Arial" w:hAnsi="Arial" w:cs="Arial"/>
          <w:szCs w:val="22"/>
        </w:rPr>
        <w:t xml:space="preserve">To facilitate the </w:t>
      </w:r>
      <w:r w:rsidR="00AA5DAC">
        <w:rPr>
          <w:rFonts w:ascii="Arial" w:hAnsi="Arial" w:cs="Arial"/>
          <w:szCs w:val="22"/>
        </w:rPr>
        <w:t>NCMS</w:t>
      </w:r>
      <w:r w:rsidR="009959B8" w:rsidRPr="00F46EDB">
        <w:rPr>
          <w:rFonts w:ascii="Arial" w:hAnsi="Arial" w:cs="Arial"/>
          <w:szCs w:val="22"/>
        </w:rPr>
        <w:t xml:space="preserve">’s review of </w:t>
      </w:r>
      <w:r w:rsidR="00321EED">
        <w:rPr>
          <w:rFonts w:ascii="Arial" w:hAnsi="Arial" w:cs="Arial"/>
          <w:szCs w:val="22"/>
        </w:rPr>
        <w:t xml:space="preserve">a </w:t>
      </w:r>
      <w:r w:rsidR="009959B8" w:rsidRPr="00F46EDB">
        <w:rPr>
          <w:rFonts w:ascii="Arial" w:hAnsi="Arial" w:cs="Arial"/>
          <w:szCs w:val="22"/>
        </w:rPr>
        <w:t>provider</w:t>
      </w:r>
      <w:r w:rsidR="00321EED">
        <w:rPr>
          <w:rFonts w:ascii="Arial" w:hAnsi="Arial" w:cs="Arial"/>
          <w:szCs w:val="22"/>
        </w:rPr>
        <w:t>’s</w:t>
      </w:r>
      <w:r w:rsidR="009959B8" w:rsidRPr="00F46EDB">
        <w:rPr>
          <w:rFonts w:ascii="Arial" w:hAnsi="Arial" w:cs="Arial"/>
          <w:szCs w:val="22"/>
        </w:rPr>
        <w:t xml:space="preserve"> </w:t>
      </w:r>
      <w:r w:rsidR="00321EED">
        <w:rPr>
          <w:rFonts w:ascii="Arial" w:hAnsi="Arial" w:cs="Arial"/>
          <w:szCs w:val="22"/>
        </w:rPr>
        <w:t>p</w:t>
      </w:r>
      <w:r w:rsidR="006C4FD5" w:rsidRPr="00F46EDB">
        <w:rPr>
          <w:rFonts w:ascii="Arial" w:hAnsi="Arial" w:cs="Arial"/>
          <w:szCs w:val="22"/>
        </w:rPr>
        <w:t>erformance-in-</w:t>
      </w:r>
      <w:r w:rsidR="00321EED">
        <w:rPr>
          <w:rFonts w:ascii="Arial" w:hAnsi="Arial" w:cs="Arial"/>
          <w:szCs w:val="22"/>
        </w:rPr>
        <w:t>p</w:t>
      </w:r>
      <w:r w:rsidR="006C4FD5" w:rsidRPr="00F46EDB">
        <w:rPr>
          <w:rFonts w:ascii="Arial" w:hAnsi="Arial" w:cs="Arial"/>
          <w:szCs w:val="22"/>
        </w:rPr>
        <w:t>ractice</w:t>
      </w:r>
      <w:r>
        <w:rPr>
          <w:rFonts w:ascii="Arial" w:hAnsi="Arial" w:cs="Arial"/>
          <w:szCs w:val="22"/>
        </w:rPr>
        <w:t>, the following three stages of activity are required:</w:t>
      </w:r>
    </w:p>
    <w:p w14:paraId="12D06B61" w14:textId="77777777" w:rsidR="00265F00" w:rsidRPr="00F46EDB" w:rsidRDefault="00265F00" w:rsidP="004F4B25">
      <w:pPr>
        <w:ind w:left="360"/>
        <w:rPr>
          <w:rFonts w:ascii="Arial" w:hAnsi="Arial" w:cs="Arial"/>
          <w:szCs w:val="22"/>
        </w:rPr>
      </w:pPr>
      <w:r w:rsidRPr="00F46EDB">
        <w:rPr>
          <w:rFonts w:ascii="Arial" w:hAnsi="Arial" w:cs="Arial"/>
          <w:szCs w:val="22"/>
        </w:rPr>
        <w:t xml:space="preserve">(1) </w:t>
      </w:r>
      <w:r w:rsidR="00321EED">
        <w:rPr>
          <w:rFonts w:ascii="Arial" w:hAnsi="Arial" w:cs="Arial"/>
          <w:szCs w:val="22"/>
        </w:rPr>
        <w:t>The provider’s submission of</w:t>
      </w:r>
      <w:r w:rsidR="00AA454A" w:rsidRPr="00F46EDB">
        <w:rPr>
          <w:rFonts w:ascii="Arial" w:hAnsi="Arial" w:cs="Arial"/>
          <w:szCs w:val="22"/>
        </w:rPr>
        <w:t xml:space="preserve"> </w:t>
      </w:r>
      <w:r w:rsidR="00AD0AC6">
        <w:rPr>
          <w:rFonts w:ascii="Arial" w:hAnsi="Arial" w:cs="Arial"/>
          <w:szCs w:val="22"/>
        </w:rPr>
        <w:t>CME activity data</w:t>
      </w:r>
    </w:p>
    <w:p w14:paraId="12D06B62" w14:textId="3F5D13BC" w:rsidR="00265F00" w:rsidRPr="00F46EDB" w:rsidRDefault="00265F00" w:rsidP="004F4B25">
      <w:pPr>
        <w:ind w:left="360"/>
        <w:rPr>
          <w:rFonts w:ascii="Arial" w:hAnsi="Arial" w:cs="Arial"/>
          <w:szCs w:val="22"/>
        </w:rPr>
      </w:pPr>
      <w:r w:rsidRPr="00F46EDB">
        <w:rPr>
          <w:rFonts w:ascii="Arial" w:hAnsi="Arial" w:cs="Arial"/>
          <w:szCs w:val="22"/>
        </w:rPr>
        <w:t xml:space="preserve">(2) </w:t>
      </w:r>
      <w:r w:rsidR="00321EED">
        <w:rPr>
          <w:rFonts w:ascii="Arial" w:hAnsi="Arial" w:cs="Arial"/>
          <w:szCs w:val="22"/>
        </w:rPr>
        <w:t xml:space="preserve">The </w:t>
      </w:r>
      <w:r w:rsidR="00AA5DAC">
        <w:rPr>
          <w:rFonts w:ascii="Arial" w:hAnsi="Arial" w:cs="Arial"/>
          <w:szCs w:val="22"/>
        </w:rPr>
        <w:t>NCMS</w:t>
      </w:r>
      <w:r w:rsidR="00AA454A" w:rsidRPr="00F46EDB">
        <w:rPr>
          <w:rFonts w:ascii="Arial" w:hAnsi="Arial" w:cs="Arial"/>
          <w:szCs w:val="22"/>
        </w:rPr>
        <w:t xml:space="preserve">’s </w:t>
      </w:r>
      <w:r w:rsidR="00321EED">
        <w:rPr>
          <w:rFonts w:ascii="Arial" w:hAnsi="Arial" w:cs="Arial"/>
          <w:szCs w:val="22"/>
        </w:rPr>
        <w:t>s</w:t>
      </w:r>
      <w:r w:rsidR="00AA454A" w:rsidRPr="00F46EDB">
        <w:rPr>
          <w:rFonts w:ascii="Arial" w:hAnsi="Arial" w:cs="Arial"/>
          <w:szCs w:val="22"/>
        </w:rPr>
        <w:t>el</w:t>
      </w:r>
      <w:r w:rsidR="00321EED">
        <w:rPr>
          <w:rFonts w:ascii="Arial" w:hAnsi="Arial" w:cs="Arial"/>
          <w:szCs w:val="22"/>
        </w:rPr>
        <w:t>ection of activities for</w:t>
      </w:r>
      <w:r w:rsidR="00E52D93">
        <w:rPr>
          <w:rFonts w:ascii="Arial" w:hAnsi="Arial" w:cs="Arial"/>
          <w:szCs w:val="22"/>
        </w:rPr>
        <w:t xml:space="preserve"> performance-in-practice review</w:t>
      </w:r>
    </w:p>
    <w:p w14:paraId="12D06B63" w14:textId="77777777" w:rsidR="00F46EDB" w:rsidRDefault="00265F00" w:rsidP="004F4B25">
      <w:pPr>
        <w:ind w:left="720" w:hanging="360"/>
        <w:rPr>
          <w:rFonts w:ascii="Arial" w:hAnsi="Arial" w:cs="Arial"/>
          <w:szCs w:val="22"/>
        </w:rPr>
      </w:pPr>
      <w:r w:rsidRPr="00F46EDB">
        <w:rPr>
          <w:rFonts w:ascii="Arial" w:hAnsi="Arial" w:cs="Arial"/>
          <w:szCs w:val="22"/>
        </w:rPr>
        <w:t xml:space="preserve">(3) </w:t>
      </w:r>
      <w:r w:rsidR="00321EED">
        <w:rPr>
          <w:rFonts w:ascii="Arial" w:hAnsi="Arial" w:cs="Arial"/>
          <w:szCs w:val="22"/>
        </w:rPr>
        <w:t xml:space="preserve">The provider’s submission of </w:t>
      </w:r>
      <w:r w:rsidR="00AA454A" w:rsidRPr="00F46EDB">
        <w:rPr>
          <w:rFonts w:ascii="Arial" w:hAnsi="Arial" w:cs="Arial"/>
          <w:szCs w:val="22"/>
        </w:rPr>
        <w:t xml:space="preserve">evidence of </w:t>
      </w:r>
      <w:r w:rsidR="00321EED">
        <w:rPr>
          <w:rFonts w:ascii="Arial" w:hAnsi="Arial" w:cs="Arial"/>
          <w:szCs w:val="22"/>
        </w:rPr>
        <w:t>p</w:t>
      </w:r>
      <w:r w:rsidR="006C4FD5" w:rsidRPr="00F46EDB">
        <w:rPr>
          <w:rFonts w:ascii="Arial" w:hAnsi="Arial" w:cs="Arial"/>
          <w:szCs w:val="22"/>
        </w:rPr>
        <w:t>erformance-in-</w:t>
      </w:r>
      <w:r w:rsidR="00321EED">
        <w:rPr>
          <w:rFonts w:ascii="Arial" w:hAnsi="Arial" w:cs="Arial"/>
          <w:szCs w:val="22"/>
        </w:rPr>
        <w:t>p</w:t>
      </w:r>
      <w:r w:rsidR="006C4FD5" w:rsidRPr="00F46EDB">
        <w:rPr>
          <w:rFonts w:ascii="Arial" w:hAnsi="Arial" w:cs="Arial"/>
          <w:szCs w:val="22"/>
        </w:rPr>
        <w:t>ractice</w:t>
      </w:r>
      <w:r w:rsidR="00AA454A" w:rsidRPr="00F46EDB">
        <w:rPr>
          <w:rFonts w:ascii="Arial" w:hAnsi="Arial" w:cs="Arial"/>
          <w:szCs w:val="22"/>
        </w:rPr>
        <w:t xml:space="preserve"> for </w:t>
      </w:r>
      <w:r w:rsidR="00321EED">
        <w:rPr>
          <w:rFonts w:ascii="Arial" w:hAnsi="Arial" w:cs="Arial"/>
          <w:szCs w:val="22"/>
        </w:rPr>
        <w:t xml:space="preserve">activities selected </w:t>
      </w:r>
    </w:p>
    <w:p w14:paraId="12D06B64" w14:textId="77777777" w:rsidR="00111CC7" w:rsidRPr="006C385E" w:rsidRDefault="00111CC7" w:rsidP="00893F91">
      <w:pPr>
        <w:rPr>
          <w:rFonts w:ascii="Arial" w:hAnsi="Arial" w:cs="Arial"/>
          <w:b/>
          <w:sz w:val="24"/>
          <w:szCs w:val="24"/>
          <w:highlight w:val="yellow"/>
        </w:rPr>
      </w:pPr>
      <w:bookmarkStart w:id="13" w:name="Submitting_Activity_List"/>
      <w:bookmarkEnd w:id="13"/>
    </w:p>
    <w:p w14:paraId="12D06B65" w14:textId="77777777" w:rsidR="003E51EE" w:rsidRPr="008A2A34" w:rsidRDefault="00893F91" w:rsidP="00156811">
      <w:pPr>
        <w:pStyle w:val="Heading2"/>
        <w:spacing w:before="0" w:after="0"/>
      </w:pPr>
      <w:r w:rsidRPr="008A2A34">
        <w:t xml:space="preserve">STAGE 1:  </w:t>
      </w:r>
      <w:r w:rsidR="00AD0AC6" w:rsidRPr="008A2A34">
        <w:t>Submitting your CME Activity Data</w:t>
      </w:r>
    </w:p>
    <w:p w14:paraId="12D06B66" w14:textId="77777777" w:rsidR="00893F91" w:rsidRPr="006C385E" w:rsidRDefault="00893F91" w:rsidP="003E51EE">
      <w:pPr>
        <w:rPr>
          <w:rFonts w:ascii="Arial" w:hAnsi="Arial" w:cs="Arial"/>
          <w:szCs w:val="22"/>
          <w:highlight w:val="yellow"/>
        </w:rPr>
      </w:pPr>
    </w:p>
    <w:p w14:paraId="12D06B67" w14:textId="1D4663C6" w:rsidR="00647E8C" w:rsidRPr="001604CD" w:rsidRDefault="00647E8C" w:rsidP="00647E8C">
      <w:pPr>
        <w:numPr>
          <w:ilvl w:val="0"/>
          <w:numId w:val="20"/>
        </w:numPr>
        <w:rPr>
          <w:rFonts w:ascii="Arial" w:hAnsi="Arial" w:cs="Arial"/>
          <w:szCs w:val="22"/>
        </w:rPr>
      </w:pPr>
      <w:bookmarkStart w:id="14" w:name="Selection_of_Activities_to_Review"/>
      <w:bookmarkEnd w:id="14"/>
      <w:r w:rsidRPr="001604CD">
        <w:rPr>
          <w:rFonts w:ascii="Arial" w:hAnsi="Arial" w:cs="Arial"/>
          <w:szCs w:val="22"/>
        </w:rPr>
        <w:t xml:space="preserve">The list of </w:t>
      </w:r>
      <w:r w:rsidRPr="001604CD">
        <w:rPr>
          <w:rFonts w:ascii="Arial" w:hAnsi="Arial" w:cs="Arial"/>
          <w:szCs w:val="22"/>
          <w:u w:val="single"/>
        </w:rPr>
        <w:t xml:space="preserve">activities must be submitted using the </w:t>
      </w:r>
      <w:r w:rsidR="00AA5DAC">
        <w:rPr>
          <w:rFonts w:ascii="Arial" w:hAnsi="Arial" w:cs="Arial"/>
          <w:szCs w:val="22"/>
          <w:u w:val="single"/>
        </w:rPr>
        <w:t>NCMS</w:t>
      </w:r>
      <w:r w:rsidRPr="001604CD">
        <w:rPr>
          <w:rFonts w:ascii="Arial" w:hAnsi="Arial" w:cs="Arial"/>
          <w:szCs w:val="22"/>
          <w:u w:val="single"/>
        </w:rPr>
        <w:t>’s template</w:t>
      </w:r>
      <w:r w:rsidRPr="001604CD">
        <w:rPr>
          <w:rFonts w:ascii="Arial" w:hAnsi="Arial" w:cs="Arial"/>
          <w:szCs w:val="22"/>
        </w:rPr>
        <w:t xml:space="preserve">, which is provided at </w:t>
      </w:r>
      <w:hyperlink r:id="rId15" w:history="1">
        <w:r w:rsidRPr="001604CD">
          <w:rPr>
            <w:rStyle w:val="Hyperlink"/>
            <w:rFonts w:ascii="Arial" w:hAnsi="Arial" w:cs="Arial"/>
            <w:szCs w:val="22"/>
          </w:rPr>
          <w:t>www.</w:t>
        </w:r>
        <w:r w:rsidR="00AA5DAC">
          <w:rPr>
            <w:rStyle w:val="Hyperlink"/>
            <w:rFonts w:ascii="Arial" w:hAnsi="Arial" w:cs="Arial"/>
            <w:szCs w:val="22"/>
          </w:rPr>
          <w:t>NCMS</w:t>
        </w:r>
        <w:r w:rsidRPr="001604CD">
          <w:rPr>
            <w:rStyle w:val="Hyperlink"/>
            <w:rFonts w:ascii="Arial" w:hAnsi="Arial" w:cs="Arial"/>
            <w:szCs w:val="22"/>
          </w:rPr>
          <w:t>.org</w:t>
        </w:r>
      </w:hyperlink>
      <w:r w:rsidRPr="001604CD">
        <w:rPr>
          <w:rFonts w:ascii="Arial" w:hAnsi="Arial" w:cs="Arial"/>
          <w:szCs w:val="22"/>
        </w:rPr>
        <w:t xml:space="preserve"> (see CME Activities List Form).  </w:t>
      </w:r>
    </w:p>
    <w:p w14:paraId="12D06B68" w14:textId="77777777" w:rsidR="00647E8C" w:rsidRPr="001604CD" w:rsidRDefault="00647E8C" w:rsidP="00647E8C">
      <w:pPr>
        <w:rPr>
          <w:rFonts w:ascii="Arial" w:hAnsi="Arial" w:cs="Arial"/>
          <w:szCs w:val="22"/>
        </w:rPr>
      </w:pPr>
    </w:p>
    <w:p w14:paraId="12D06B69" w14:textId="17C6F97C" w:rsidR="00647E8C" w:rsidRPr="002E46BC" w:rsidRDefault="00647E8C" w:rsidP="00647E8C">
      <w:pPr>
        <w:numPr>
          <w:ilvl w:val="0"/>
          <w:numId w:val="20"/>
        </w:numPr>
        <w:rPr>
          <w:rFonts w:ascii="Arial" w:hAnsi="Arial" w:cs="Arial"/>
          <w:szCs w:val="22"/>
        </w:rPr>
      </w:pPr>
      <w:r>
        <w:rPr>
          <w:rFonts w:ascii="Arial" w:hAnsi="Arial" w:cs="Arial"/>
          <w:szCs w:val="22"/>
        </w:rPr>
        <w:t xml:space="preserve">This list must include </w:t>
      </w:r>
      <w:r w:rsidRPr="002E46BC">
        <w:rPr>
          <w:rFonts w:ascii="Arial" w:hAnsi="Arial" w:cs="Arial"/>
          <w:szCs w:val="22"/>
        </w:rPr>
        <w:t xml:space="preserve">all activities that your organization has offered, or plans to offer, under the umbrella of your </w:t>
      </w:r>
      <w:r w:rsidR="00AA5DAC">
        <w:rPr>
          <w:rFonts w:ascii="Arial" w:hAnsi="Arial" w:cs="Arial"/>
          <w:szCs w:val="22"/>
        </w:rPr>
        <w:t>NCMS</w:t>
      </w:r>
      <w:r w:rsidRPr="002E46BC">
        <w:rPr>
          <w:rFonts w:ascii="Arial" w:hAnsi="Arial" w:cs="Arial"/>
          <w:szCs w:val="22"/>
        </w:rPr>
        <w:t xml:space="preserve"> accreditation statement </w:t>
      </w:r>
      <w:r w:rsidRPr="002E46BC">
        <w:rPr>
          <w:rFonts w:ascii="Arial" w:hAnsi="Arial" w:cs="Arial"/>
          <w:szCs w:val="22"/>
          <w:u w:val="single"/>
        </w:rPr>
        <w:t>during the current accreditation term</w:t>
      </w:r>
      <w:r>
        <w:rPr>
          <w:rFonts w:ascii="Arial" w:hAnsi="Arial" w:cs="Arial"/>
          <w:szCs w:val="22"/>
          <w:u w:val="single"/>
        </w:rPr>
        <w:t>.</w:t>
      </w:r>
      <w:r>
        <w:rPr>
          <w:rFonts w:ascii="Arial" w:hAnsi="Arial" w:cs="Arial"/>
          <w:szCs w:val="22"/>
        </w:rPr>
        <w:t xml:space="preserve">  </w:t>
      </w:r>
      <w:r w:rsidRPr="002E46BC">
        <w:rPr>
          <w:rFonts w:ascii="Arial" w:hAnsi="Arial" w:cs="Arial"/>
          <w:szCs w:val="22"/>
        </w:rPr>
        <w:t xml:space="preserve">Your list of activities needs to be comprehensive and must include all activities </w:t>
      </w:r>
      <w:r w:rsidRPr="002E46BC">
        <w:rPr>
          <w:rFonts w:ascii="Arial" w:hAnsi="Arial" w:cs="Arial"/>
          <w:b/>
          <w:szCs w:val="22"/>
        </w:rPr>
        <w:t>beginning with the month after your last accreditation decision</w:t>
      </w:r>
      <w:r w:rsidRPr="002E46BC">
        <w:rPr>
          <w:rFonts w:ascii="Arial" w:hAnsi="Arial" w:cs="Arial"/>
          <w:szCs w:val="22"/>
        </w:rPr>
        <w:t xml:space="preserve"> and </w:t>
      </w:r>
      <w:r w:rsidRPr="002E46BC">
        <w:rPr>
          <w:rFonts w:ascii="Arial" w:hAnsi="Arial" w:cs="Arial"/>
          <w:b/>
          <w:szCs w:val="22"/>
        </w:rPr>
        <w:t>through the expiration of your current accreditation term</w:t>
      </w:r>
      <w:r w:rsidRPr="002E46BC">
        <w:rPr>
          <w:rFonts w:ascii="Arial" w:hAnsi="Arial" w:cs="Arial"/>
          <w:szCs w:val="22"/>
        </w:rPr>
        <w:t xml:space="preserve">.  For example, if you received a four-year Accreditation decision in </w:t>
      </w:r>
      <w:r w:rsidR="00B86FC1">
        <w:rPr>
          <w:rFonts w:ascii="Arial" w:hAnsi="Arial" w:cs="Arial"/>
          <w:szCs w:val="22"/>
        </w:rPr>
        <w:t>March 2008</w:t>
      </w:r>
      <w:r w:rsidRPr="002E46BC">
        <w:rPr>
          <w:rFonts w:ascii="Arial" w:hAnsi="Arial" w:cs="Arial"/>
          <w:szCs w:val="22"/>
        </w:rPr>
        <w:t>, your list should include all accredited CME activities offered, or scheduled to be offered, from</w:t>
      </w:r>
      <w:r>
        <w:rPr>
          <w:rFonts w:ascii="Arial" w:hAnsi="Arial" w:cs="Arial"/>
          <w:szCs w:val="22"/>
        </w:rPr>
        <w:t xml:space="preserve"> </w:t>
      </w:r>
      <w:r w:rsidR="00B86FC1">
        <w:rPr>
          <w:rFonts w:ascii="Arial" w:hAnsi="Arial" w:cs="Arial"/>
          <w:szCs w:val="22"/>
        </w:rPr>
        <w:t>April 1</w:t>
      </w:r>
      <w:r w:rsidRPr="002E46BC">
        <w:rPr>
          <w:rFonts w:ascii="Arial" w:hAnsi="Arial" w:cs="Arial"/>
          <w:szCs w:val="22"/>
        </w:rPr>
        <w:t>, 200</w:t>
      </w:r>
      <w:r w:rsidR="00B86FC1">
        <w:rPr>
          <w:rFonts w:ascii="Arial" w:hAnsi="Arial" w:cs="Arial"/>
          <w:szCs w:val="22"/>
        </w:rPr>
        <w:t>8</w:t>
      </w:r>
      <w:r w:rsidRPr="002E46BC">
        <w:rPr>
          <w:rFonts w:ascii="Arial" w:hAnsi="Arial" w:cs="Arial"/>
          <w:szCs w:val="22"/>
        </w:rPr>
        <w:t xml:space="preserve"> through </w:t>
      </w:r>
      <w:r w:rsidR="00B86FC1">
        <w:rPr>
          <w:rFonts w:ascii="Arial" w:hAnsi="Arial" w:cs="Arial"/>
          <w:szCs w:val="22"/>
        </w:rPr>
        <w:t>March 31, 2011</w:t>
      </w:r>
      <w:r>
        <w:rPr>
          <w:rFonts w:ascii="Arial" w:hAnsi="Arial" w:cs="Arial"/>
          <w:szCs w:val="22"/>
        </w:rPr>
        <w:t>.</w:t>
      </w:r>
    </w:p>
    <w:p w14:paraId="12D06B6A" w14:textId="77777777" w:rsidR="00647E8C" w:rsidRPr="002E46BC" w:rsidRDefault="00647E8C" w:rsidP="00647E8C">
      <w:pPr>
        <w:rPr>
          <w:rFonts w:ascii="Arial" w:hAnsi="Arial" w:cs="Arial"/>
          <w:szCs w:val="22"/>
        </w:rPr>
      </w:pPr>
    </w:p>
    <w:p w14:paraId="12D06B6B" w14:textId="77777777" w:rsidR="00647E8C" w:rsidRPr="001604CD" w:rsidRDefault="00647E8C" w:rsidP="00647E8C">
      <w:pPr>
        <w:numPr>
          <w:ilvl w:val="0"/>
          <w:numId w:val="20"/>
        </w:numPr>
        <w:rPr>
          <w:rFonts w:ascii="Arial" w:hAnsi="Arial" w:cs="Arial"/>
          <w:szCs w:val="22"/>
        </w:rPr>
      </w:pPr>
      <w:r w:rsidRPr="002E46BC">
        <w:rPr>
          <w:rFonts w:ascii="Arial" w:hAnsi="Arial" w:cs="Arial"/>
          <w:b/>
          <w:szCs w:val="22"/>
        </w:rPr>
        <w:t>For</w:t>
      </w:r>
      <w:r w:rsidRPr="00E974BC">
        <w:rPr>
          <w:rFonts w:ascii="Arial" w:hAnsi="Arial" w:cs="Arial"/>
          <w:b/>
          <w:szCs w:val="22"/>
        </w:rPr>
        <w:t xml:space="preserve"> activities </w:t>
      </w:r>
      <w:r>
        <w:rPr>
          <w:rFonts w:ascii="Arial" w:hAnsi="Arial" w:cs="Arial"/>
          <w:b/>
          <w:szCs w:val="22"/>
        </w:rPr>
        <w:t>that</w:t>
      </w:r>
      <w:r w:rsidRPr="00E974BC">
        <w:rPr>
          <w:rFonts w:ascii="Arial" w:hAnsi="Arial" w:cs="Arial"/>
          <w:b/>
          <w:szCs w:val="22"/>
        </w:rPr>
        <w:t xml:space="preserve"> have not yet occurred</w:t>
      </w:r>
      <w:r>
        <w:rPr>
          <w:rFonts w:ascii="Arial" w:hAnsi="Arial" w:cs="Arial"/>
          <w:szCs w:val="22"/>
        </w:rPr>
        <w:t>, please use the best available information</w:t>
      </w:r>
      <w:r w:rsidR="00B86FC1">
        <w:rPr>
          <w:rFonts w:ascii="Arial" w:hAnsi="Arial" w:cs="Arial"/>
          <w:szCs w:val="22"/>
        </w:rPr>
        <w:t xml:space="preserve"> or enter ‘TBD’ </w:t>
      </w:r>
      <w:r>
        <w:rPr>
          <w:rFonts w:ascii="Arial" w:hAnsi="Arial" w:cs="Arial"/>
          <w:szCs w:val="22"/>
        </w:rPr>
        <w:t xml:space="preserve">to complete all required fields. You will have the opportunity to update this information for inclusion with the </w:t>
      </w:r>
      <w:proofErr w:type="spellStart"/>
      <w:r>
        <w:rPr>
          <w:rFonts w:ascii="Arial" w:hAnsi="Arial" w:cs="Arial"/>
          <w:szCs w:val="22"/>
        </w:rPr>
        <w:t>self study</w:t>
      </w:r>
      <w:proofErr w:type="spellEnd"/>
      <w:r>
        <w:rPr>
          <w:rFonts w:ascii="Arial" w:hAnsi="Arial" w:cs="Arial"/>
          <w:szCs w:val="22"/>
        </w:rPr>
        <w:t xml:space="preserve"> report.</w:t>
      </w:r>
    </w:p>
    <w:p w14:paraId="12D06B6C" w14:textId="77777777" w:rsidR="00647E8C" w:rsidRPr="001604CD" w:rsidRDefault="00647E8C" w:rsidP="00647E8C">
      <w:pPr>
        <w:rPr>
          <w:rFonts w:ascii="Arial" w:hAnsi="Arial" w:cs="Arial"/>
          <w:szCs w:val="22"/>
        </w:rPr>
      </w:pPr>
    </w:p>
    <w:p w14:paraId="12D06B6D" w14:textId="77777777" w:rsidR="00647E8C" w:rsidRPr="001604CD" w:rsidRDefault="00647E8C" w:rsidP="00647E8C">
      <w:pPr>
        <w:numPr>
          <w:ilvl w:val="0"/>
          <w:numId w:val="20"/>
        </w:numPr>
        <w:rPr>
          <w:rFonts w:ascii="Arial" w:hAnsi="Arial" w:cs="Arial"/>
          <w:szCs w:val="22"/>
        </w:rPr>
      </w:pPr>
      <w:r w:rsidRPr="001604CD">
        <w:rPr>
          <w:rFonts w:ascii="Arial" w:hAnsi="Arial" w:cs="Arial"/>
          <w:szCs w:val="22"/>
        </w:rPr>
        <w:t xml:space="preserve">Activities offered on multiple dates at various locations to different audiences, even if they have the same title and content, </w:t>
      </w:r>
      <w:r w:rsidRPr="001604CD">
        <w:rPr>
          <w:rFonts w:ascii="Arial" w:hAnsi="Arial" w:cs="Arial"/>
          <w:b/>
          <w:szCs w:val="22"/>
          <w:u w:val="single"/>
        </w:rPr>
        <w:t>must be listed for each date and location at which they were offered</w:t>
      </w:r>
      <w:r w:rsidRPr="001604CD">
        <w:rPr>
          <w:rFonts w:ascii="Arial" w:hAnsi="Arial" w:cs="Arial"/>
          <w:szCs w:val="22"/>
        </w:rPr>
        <w:t xml:space="preserve">.  Responses such as “multiple,” “various,” or “ongoing” are </w:t>
      </w:r>
      <w:r w:rsidRPr="001604CD">
        <w:rPr>
          <w:rFonts w:ascii="Arial" w:hAnsi="Arial" w:cs="Arial"/>
          <w:szCs w:val="22"/>
          <w:u w:val="single"/>
        </w:rPr>
        <w:t>not</w:t>
      </w:r>
      <w:r w:rsidRPr="001604CD">
        <w:rPr>
          <w:rFonts w:ascii="Arial" w:hAnsi="Arial" w:cs="Arial"/>
          <w:szCs w:val="22"/>
        </w:rPr>
        <w:t xml:space="preserve"> acceptable for activity date or location. </w:t>
      </w:r>
    </w:p>
    <w:p w14:paraId="12D06B6E" w14:textId="77777777" w:rsidR="00647E8C" w:rsidRDefault="00647E8C" w:rsidP="00647E8C">
      <w:pPr>
        <w:rPr>
          <w:rFonts w:ascii="Arial" w:hAnsi="Arial" w:cs="Arial"/>
          <w:szCs w:val="22"/>
        </w:rPr>
      </w:pPr>
    </w:p>
    <w:p w14:paraId="12D06B6F" w14:textId="77777777" w:rsidR="00647E8C" w:rsidRPr="00104364" w:rsidRDefault="00647E8C" w:rsidP="00647E8C">
      <w:pPr>
        <w:numPr>
          <w:ilvl w:val="0"/>
          <w:numId w:val="20"/>
        </w:numPr>
        <w:rPr>
          <w:rFonts w:ascii="Arial" w:hAnsi="Arial" w:cs="Arial"/>
          <w:b/>
          <w:szCs w:val="22"/>
        </w:rPr>
      </w:pPr>
      <w:r>
        <w:rPr>
          <w:rFonts w:ascii="Arial" w:hAnsi="Arial" w:cs="Arial"/>
          <w:b/>
          <w:szCs w:val="22"/>
        </w:rPr>
        <w:t>O</w:t>
      </w:r>
      <w:r w:rsidRPr="00104364">
        <w:rPr>
          <w:rFonts w:ascii="Arial" w:hAnsi="Arial" w:cs="Arial"/>
          <w:b/>
          <w:szCs w:val="22"/>
        </w:rPr>
        <w:t xml:space="preserve">rganizations that produce </w:t>
      </w:r>
      <w:r>
        <w:rPr>
          <w:rFonts w:ascii="Arial" w:hAnsi="Arial" w:cs="Arial"/>
          <w:b/>
          <w:szCs w:val="22"/>
        </w:rPr>
        <w:t>R</w:t>
      </w:r>
      <w:r w:rsidRPr="00104364">
        <w:rPr>
          <w:rFonts w:ascii="Arial" w:hAnsi="Arial" w:cs="Arial"/>
          <w:b/>
          <w:szCs w:val="22"/>
        </w:rPr>
        <w:t xml:space="preserve">egularly </w:t>
      </w:r>
      <w:r>
        <w:rPr>
          <w:rFonts w:ascii="Arial" w:hAnsi="Arial" w:cs="Arial"/>
          <w:b/>
          <w:szCs w:val="22"/>
        </w:rPr>
        <w:t>S</w:t>
      </w:r>
      <w:r w:rsidRPr="00104364">
        <w:rPr>
          <w:rFonts w:ascii="Arial" w:hAnsi="Arial" w:cs="Arial"/>
          <w:b/>
          <w:szCs w:val="22"/>
        </w:rPr>
        <w:t xml:space="preserve">cheduled </w:t>
      </w:r>
      <w:r>
        <w:rPr>
          <w:rFonts w:ascii="Arial" w:hAnsi="Arial" w:cs="Arial"/>
          <w:b/>
          <w:szCs w:val="22"/>
        </w:rPr>
        <w:t>S</w:t>
      </w:r>
      <w:r w:rsidRPr="00104364">
        <w:rPr>
          <w:rFonts w:ascii="Arial" w:hAnsi="Arial" w:cs="Arial"/>
          <w:b/>
          <w:szCs w:val="22"/>
        </w:rPr>
        <w:t>eries (RSS)</w:t>
      </w:r>
      <w:r>
        <w:rPr>
          <w:rFonts w:ascii="Arial" w:hAnsi="Arial" w:cs="Arial"/>
          <w:b/>
          <w:szCs w:val="22"/>
        </w:rPr>
        <w:t xml:space="preserve"> must list these activities</w:t>
      </w:r>
      <w:r w:rsidRPr="00104364">
        <w:rPr>
          <w:rFonts w:ascii="Arial" w:hAnsi="Arial" w:cs="Arial"/>
          <w:b/>
          <w:szCs w:val="22"/>
        </w:rPr>
        <w:t xml:space="preserve"> by </w:t>
      </w:r>
      <w:r>
        <w:rPr>
          <w:rFonts w:ascii="Arial" w:hAnsi="Arial" w:cs="Arial"/>
          <w:b/>
          <w:szCs w:val="22"/>
        </w:rPr>
        <w:t>YEAR</w:t>
      </w:r>
      <w:r w:rsidRPr="00104364">
        <w:rPr>
          <w:rFonts w:ascii="Arial" w:hAnsi="Arial" w:cs="Arial"/>
          <w:b/>
          <w:szCs w:val="22"/>
        </w:rPr>
        <w:t xml:space="preserve"> and </w:t>
      </w:r>
      <w:r>
        <w:rPr>
          <w:rFonts w:ascii="Arial" w:hAnsi="Arial" w:cs="Arial"/>
          <w:b/>
          <w:szCs w:val="22"/>
        </w:rPr>
        <w:t>SERIES</w:t>
      </w:r>
      <w:r w:rsidRPr="00104364">
        <w:rPr>
          <w:rFonts w:ascii="Arial" w:hAnsi="Arial" w:cs="Arial"/>
          <w:b/>
          <w:szCs w:val="22"/>
        </w:rPr>
        <w:t xml:space="preserve"> (e.g. department).  </w:t>
      </w:r>
      <w:r w:rsidRPr="00104364">
        <w:rPr>
          <w:rFonts w:ascii="Arial" w:hAnsi="Arial" w:cs="Arial"/>
          <w:szCs w:val="22"/>
        </w:rPr>
        <w:t>Do not list each daily, weekly, or monthly session.</w:t>
      </w:r>
    </w:p>
    <w:p w14:paraId="12D06B70" w14:textId="05772F8E" w:rsidR="00647E8C" w:rsidRPr="00104364" w:rsidRDefault="00647E8C" w:rsidP="00647E8C">
      <w:pPr>
        <w:numPr>
          <w:ilvl w:val="0"/>
          <w:numId w:val="22"/>
        </w:numPr>
        <w:tabs>
          <w:tab w:val="clear" w:pos="864"/>
          <w:tab w:val="num" w:pos="576"/>
        </w:tabs>
        <w:ind w:left="576"/>
        <w:rPr>
          <w:rFonts w:ascii="Arial" w:hAnsi="Arial" w:cs="Arial"/>
          <w:szCs w:val="22"/>
        </w:rPr>
      </w:pPr>
      <w:r w:rsidRPr="00104364">
        <w:rPr>
          <w:rFonts w:ascii="Arial" w:hAnsi="Arial" w:cs="Arial"/>
          <w:szCs w:val="22"/>
        </w:rPr>
        <w:t xml:space="preserve">The </w:t>
      </w:r>
      <w:r w:rsidR="00AA5DAC">
        <w:rPr>
          <w:rFonts w:ascii="Arial" w:hAnsi="Arial" w:cs="Arial"/>
          <w:szCs w:val="22"/>
        </w:rPr>
        <w:t>NCMS</w:t>
      </w:r>
      <w:r w:rsidRPr="00104364">
        <w:rPr>
          <w:rFonts w:ascii="Arial" w:hAnsi="Arial" w:cs="Arial"/>
          <w:szCs w:val="22"/>
        </w:rPr>
        <w:t xml:space="preserve"> defines RSS as </w:t>
      </w:r>
      <w:r w:rsidRPr="00104364">
        <w:rPr>
          <w:rFonts w:ascii="Arial" w:hAnsi="Arial" w:cs="Arial"/>
          <w:bCs/>
          <w:szCs w:val="22"/>
        </w:rPr>
        <w:t>daily, weekly or monthly CME activities that are primarily planned by and presented to the provider's own professional staff</w:t>
      </w:r>
      <w:r>
        <w:rPr>
          <w:rFonts w:ascii="Arial" w:hAnsi="Arial" w:cs="Arial"/>
          <w:bCs/>
          <w:szCs w:val="22"/>
        </w:rPr>
        <w:t>,</w:t>
      </w:r>
      <w:r w:rsidRPr="00104364">
        <w:rPr>
          <w:rFonts w:ascii="Arial" w:hAnsi="Arial" w:cs="Arial"/>
          <w:bCs/>
          <w:szCs w:val="22"/>
        </w:rPr>
        <w:t xml:space="preserve"> and are </w:t>
      </w:r>
      <w:r>
        <w:rPr>
          <w:rFonts w:ascii="Arial" w:hAnsi="Arial" w:cs="Arial"/>
          <w:bCs/>
          <w:szCs w:val="22"/>
        </w:rPr>
        <w:t xml:space="preserve">offered under the umbrella of your </w:t>
      </w:r>
      <w:r w:rsidR="00AA5DAC">
        <w:rPr>
          <w:rFonts w:ascii="Arial" w:hAnsi="Arial" w:cs="Arial"/>
          <w:bCs/>
          <w:szCs w:val="22"/>
        </w:rPr>
        <w:t>NCMS</w:t>
      </w:r>
      <w:r>
        <w:rPr>
          <w:rFonts w:ascii="Arial" w:hAnsi="Arial" w:cs="Arial"/>
          <w:bCs/>
          <w:szCs w:val="22"/>
        </w:rPr>
        <w:t xml:space="preserve"> accreditation statement,</w:t>
      </w:r>
      <w:r w:rsidRPr="00104364">
        <w:rPr>
          <w:rFonts w:ascii="Arial" w:hAnsi="Arial" w:cs="Arial"/>
          <w:bCs/>
          <w:szCs w:val="22"/>
        </w:rPr>
        <w:t xml:space="preserve"> as one activity</w:t>
      </w:r>
      <w:r w:rsidRPr="00104364">
        <w:rPr>
          <w:rFonts w:ascii="Arial" w:hAnsi="Arial" w:cs="Arial"/>
          <w:szCs w:val="22"/>
        </w:rPr>
        <w:t xml:space="preserve">.  RSS are most </w:t>
      </w:r>
      <w:r w:rsidRPr="00104364">
        <w:rPr>
          <w:rFonts w:ascii="Arial" w:hAnsi="Arial" w:cs="Arial"/>
          <w:szCs w:val="22"/>
        </w:rPr>
        <w:lastRenderedPageBreak/>
        <w:t xml:space="preserve">commonly offered by hospitals and medical schools and typically include such activities as Grand Rounds, Noon Conferences, and Tumor Boards.  </w:t>
      </w:r>
    </w:p>
    <w:p w14:paraId="12D06B71" w14:textId="2A50AE78" w:rsidR="00647E8C" w:rsidRDefault="00647E8C" w:rsidP="00647E8C">
      <w:pPr>
        <w:numPr>
          <w:ilvl w:val="0"/>
          <w:numId w:val="21"/>
        </w:numPr>
        <w:tabs>
          <w:tab w:val="clear" w:pos="288"/>
          <w:tab w:val="num" w:pos="576"/>
        </w:tabs>
        <w:ind w:left="576"/>
        <w:rPr>
          <w:rFonts w:ascii="Arial" w:hAnsi="Arial" w:cs="Arial"/>
          <w:szCs w:val="22"/>
        </w:rPr>
      </w:pPr>
      <w:r w:rsidRPr="00104364">
        <w:rPr>
          <w:rFonts w:ascii="Arial" w:hAnsi="Arial" w:cs="Arial"/>
          <w:szCs w:val="22"/>
        </w:rPr>
        <w:t xml:space="preserve">By contrast, annual meetings are scheduled regularly, on a yearly basis, but they do not fit the </w:t>
      </w:r>
      <w:r w:rsidR="00AA5DAC">
        <w:rPr>
          <w:rFonts w:ascii="Arial" w:hAnsi="Arial" w:cs="Arial"/>
          <w:szCs w:val="22"/>
        </w:rPr>
        <w:t>NCMS</w:t>
      </w:r>
      <w:r w:rsidRPr="00104364">
        <w:rPr>
          <w:rFonts w:ascii="Arial" w:hAnsi="Arial" w:cs="Arial"/>
          <w:szCs w:val="22"/>
        </w:rPr>
        <w:t xml:space="preserve"> definition of RS</w:t>
      </w:r>
      <w:r>
        <w:rPr>
          <w:rFonts w:ascii="Arial" w:hAnsi="Arial" w:cs="Arial"/>
          <w:szCs w:val="22"/>
        </w:rPr>
        <w:t>S</w:t>
      </w:r>
      <w:r w:rsidRPr="00104364">
        <w:rPr>
          <w:rFonts w:ascii="Arial" w:hAnsi="Arial" w:cs="Arial"/>
          <w:szCs w:val="22"/>
        </w:rPr>
        <w:t xml:space="preserve">. Similarly, conferences offering the same content at various times and locations may be scheduled on a regular basis, but they do not fit the </w:t>
      </w:r>
      <w:r w:rsidR="00AA5DAC">
        <w:rPr>
          <w:rFonts w:ascii="Arial" w:hAnsi="Arial" w:cs="Arial"/>
          <w:szCs w:val="22"/>
        </w:rPr>
        <w:t>NCMS</w:t>
      </w:r>
      <w:r w:rsidRPr="00104364">
        <w:rPr>
          <w:rFonts w:ascii="Arial" w:hAnsi="Arial" w:cs="Arial"/>
          <w:szCs w:val="22"/>
        </w:rPr>
        <w:t>’s definition of RS</w:t>
      </w:r>
      <w:r>
        <w:rPr>
          <w:rFonts w:ascii="Arial" w:hAnsi="Arial" w:cs="Arial"/>
          <w:szCs w:val="22"/>
        </w:rPr>
        <w:t>S.</w:t>
      </w:r>
    </w:p>
    <w:p w14:paraId="12D06B72" w14:textId="77777777" w:rsidR="00647E8C" w:rsidRDefault="00647E8C" w:rsidP="00647E8C">
      <w:pPr>
        <w:numPr>
          <w:ilvl w:val="0"/>
          <w:numId w:val="21"/>
        </w:numPr>
        <w:tabs>
          <w:tab w:val="clear" w:pos="288"/>
          <w:tab w:val="num" w:pos="576"/>
        </w:tabs>
        <w:ind w:left="576"/>
        <w:rPr>
          <w:rFonts w:ascii="Arial" w:hAnsi="Arial" w:cs="Arial"/>
          <w:szCs w:val="22"/>
        </w:rPr>
      </w:pPr>
      <w:r w:rsidRPr="00B42E66">
        <w:rPr>
          <w:rFonts w:ascii="Arial" w:hAnsi="Arial" w:cs="Arial"/>
          <w:szCs w:val="22"/>
          <w:u w:val="single"/>
        </w:rPr>
        <w:t>When counting RSS for the activity list, include each series as one activity</w:t>
      </w:r>
      <w:r w:rsidRPr="0045598E">
        <w:rPr>
          <w:rFonts w:ascii="Arial" w:hAnsi="Arial" w:cs="Arial"/>
          <w:szCs w:val="22"/>
        </w:rPr>
        <w:t>.</w:t>
      </w:r>
      <w:r w:rsidRPr="00B42E66">
        <w:rPr>
          <w:rFonts w:ascii="Arial" w:hAnsi="Arial" w:cs="Arial"/>
          <w:szCs w:val="22"/>
        </w:rPr>
        <w:t xml:space="preserve"> Use the date of the first session to fill in the date field.  The total hours of instruction for the series is the sum of hours available through the activity during the year</w:t>
      </w:r>
      <w:r>
        <w:rPr>
          <w:rFonts w:ascii="Arial" w:hAnsi="Arial" w:cs="Arial"/>
          <w:szCs w:val="22"/>
        </w:rPr>
        <w:t>,</w:t>
      </w:r>
      <w:r w:rsidRPr="00B42E66">
        <w:rPr>
          <w:rFonts w:ascii="Arial" w:hAnsi="Arial" w:cs="Arial"/>
          <w:szCs w:val="22"/>
        </w:rPr>
        <w:t xml:space="preserve"> and the total participants is the sum of the number of physicians/ non-physicians att</w:t>
      </w:r>
      <w:r>
        <w:rPr>
          <w:rFonts w:ascii="Arial" w:hAnsi="Arial" w:cs="Arial"/>
          <w:szCs w:val="22"/>
        </w:rPr>
        <w:t>ending each individual session.</w:t>
      </w:r>
    </w:p>
    <w:p w14:paraId="12D06B73" w14:textId="201D2848" w:rsidR="00647E8C" w:rsidRPr="0045598E" w:rsidRDefault="00647E8C" w:rsidP="00647E8C">
      <w:pPr>
        <w:numPr>
          <w:ilvl w:val="0"/>
          <w:numId w:val="21"/>
        </w:numPr>
        <w:tabs>
          <w:tab w:val="clear" w:pos="288"/>
          <w:tab w:val="num" w:pos="576"/>
        </w:tabs>
        <w:ind w:left="576"/>
        <w:rPr>
          <w:rFonts w:ascii="Arial" w:hAnsi="Arial" w:cs="Arial"/>
          <w:b/>
          <w:szCs w:val="22"/>
        </w:rPr>
      </w:pPr>
      <w:r w:rsidRPr="0045598E">
        <w:rPr>
          <w:rFonts w:ascii="Arial" w:hAnsi="Arial" w:cs="Arial"/>
          <w:b/>
          <w:szCs w:val="22"/>
        </w:rPr>
        <w:t xml:space="preserve">If you are not certain whether an activity </w:t>
      </w:r>
      <w:r>
        <w:rPr>
          <w:rFonts w:ascii="Arial" w:hAnsi="Arial" w:cs="Arial"/>
          <w:b/>
          <w:szCs w:val="22"/>
        </w:rPr>
        <w:t>should be</w:t>
      </w:r>
      <w:r w:rsidRPr="0045598E">
        <w:rPr>
          <w:rFonts w:ascii="Arial" w:hAnsi="Arial" w:cs="Arial"/>
          <w:b/>
          <w:szCs w:val="22"/>
        </w:rPr>
        <w:t xml:space="preserve"> categorized as an RSS, contact the </w:t>
      </w:r>
      <w:r w:rsidR="00AA5DAC">
        <w:rPr>
          <w:rFonts w:ascii="Arial" w:hAnsi="Arial" w:cs="Arial"/>
          <w:b/>
          <w:szCs w:val="22"/>
        </w:rPr>
        <w:t>NCMS</w:t>
      </w:r>
      <w:r>
        <w:rPr>
          <w:rFonts w:ascii="Arial" w:hAnsi="Arial" w:cs="Arial"/>
          <w:b/>
          <w:szCs w:val="22"/>
        </w:rPr>
        <w:t xml:space="preserve"> for assistance.</w:t>
      </w:r>
    </w:p>
    <w:p w14:paraId="12D06B74" w14:textId="77777777" w:rsidR="00647E8C" w:rsidRPr="001604CD" w:rsidRDefault="00647E8C" w:rsidP="00647E8C">
      <w:pPr>
        <w:ind w:left="288"/>
        <w:rPr>
          <w:rFonts w:ascii="Arial" w:hAnsi="Arial" w:cs="Arial"/>
          <w:szCs w:val="22"/>
        </w:rPr>
      </w:pPr>
    </w:p>
    <w:p w14:paraId="12D06B75" w14:textId="77777777" w:rsidR="00647E8C" w:rsidRPr="001604CD" w:rsidRDefault="00647E8C" w:rsidP="00647E8C">
      <w:pPr>
        <w:numPr>
          <w:ilvl w:val="0"/>
          <w:numId w:val="20"/>
        </w:numPr>
        <w:rPr>
          <w:rFonts w:ascii="Arial" w:hAnsi="Arial" w:cs="Arial"/>
          <w:szCs w:val="22"/>
        </w:rPr>
      </w:pPr>
      <w:r w:rsidRPr="001604CD">
        <w:rPr>
          <w:rFonts w:ascii="Arial" w:hAnsi="Arial" w:cs="Arial"/>
          <w:szCs w:val="22"/>
        </w:rPr>
        <w:t>Provider</w:t>
      </w:r>
      <w:r>
        <w:rPr>
          <w:rFonts w:ascii="Arial" w:hAnsi="Arial" w:cs="Arial"/>
          <w:szCs w:val="22"/>
        </w:rPr>
        <w:t>s</w:t>
      </w:r>
      <w:r w:rsidRPr="001604CD">
        <w:rPr>
          <w:rFonts w:ascii="Arial" w:hAnsi="Arial" w:cs="Arial"/>
          <w:szCs w:val="22"/>
        </w:rPr>
        <w:t xml:space="preserve"> must submit data for all activities in </w:t>
      </w:r>
      <w:r w:rsidRPr="001604CD">
        <w:rPr>
          <w:rFonts w:ascii="Arial" w:hAnsi="Arial" w:cs="Arial"/>
          <w:b/>
          <w:szCs w:val="22"/>
        </w:rPr>
        <w:t>columns A-I</w:t>
      </w:r>
      <w:r w:rsidRPr="001604CD">
        <w:rPr>
          <w:rFonts w:ascii="Arial" w:hAnsi="Arial" w:cs="Arial"/>
          <w:szCs w:val="22"/>
        </w:rPr>
        <w:t xml:space="preserve">. The spreadsheet has columns that must be filled in according to the specifications below.  </w:t>
      </w:r>
    </w:p>
    <w:p w14:paraId="12D06B76"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A: </w:t>
      </w:r>
      <w:r>
        <w:rPr>
          <w:rFonts w:ascii="Arial" w:hAnsi="Arial" w:cs="Arial"/>
          <w:szCs w:val="22"/>
        </w:rPr>
        <w:t xml:space="preserve"> </w:t>
      </w:r>
      <w:r>
        <w:rPr>
          <w:rFonts w:ascii="Arial" w:hAnsi="Arial" w:cs="Arial"/>
          <w:szCs w:val="22"/>
        </w:rPr>
        <w:tab/>
      </w:r>
      <w:r w:rsidRPr="001604CD">
        <w:rPr>
          <w:rFonts w:ascii="Arial" w:hAnsi="Arial" w:cs="Arial"/>
          <w:szCs w:val="22"/>
        </w:rPr>
        <w:t>List the title of the activity.</w:t>
      </w:r>
    </w:p>
    <w:p w14:paraId="12D06B77"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B: </w:t>
      </w:r>
      <w:r>
        <w:rPr>
          <w:rFonts w:ascii="Arial" w:hAnsi="Arial" w:cs="Arial"/>
          <w:szCs w:val="22"/>
        </w:rPr>
        <w:t xml:space="preserve"> </w:t>
      </w:r>
      <w:r>
        <w:rPr>
          <w:rFonts w:ascii="Arial" w:hAnsi="Arial" w:cs="Arial"/>
          <w:szCs w:val="22"/>
        </w:rPr>
        <w:tab/>
      </w:r>
      <w:r w:rsidRPr="001604CD">
        <w:rPr>
          <w:rFonts w:ascii="Arial" w:hAnsi="Arial" w:cs="Arial"/>
          <w:szCs w:val="22"/>
        </w:rPr>
        <w:t xml:space="preserve">List the date the activity occurred in “MM/DD/YYYY” format.  If the </w:t>
      </w:r>
      <w:r w:rsidRPr="001604CD">
        <w:rPr>
          <w:rFonts w:ascii="Arial" w:hAnsi="Arial" w:cs="Arial"/>
          <w:szCs w:val="22"/>
          <w:u w:val="single"/>
        </w:rPr>
        <w:t>activity is multi-day</w:t>
      </w:r>
      <w:r w:rsidRPr="001604CD">
        <w:rPr>
          <w:rFonts w:ascii="Arial" w:hAnsi="Arial" w:cs="Arial"/>
          <w:szCs w:val="22"/>
        </w:rPr>
        <w:t xml:space="preserve">, provide the </w:t>
      </w:r>
      <w:r w:rsidRPr="001604CD">
        <w:rPr>
          <w:rFonts w:ascii="Arial" w:hAnsi="Arial" w:cs="Arial"/>
          <w:szCs w:val="22"/>
          <w:u w:val="single"/>
        </w:rPr>
        <w:t>beginning date</w:t>
      </w:r>
      <w:r w:rsidRPr="001604CD">
        <w:rPr>
          <w:rFonts w:ascii="Arial" w:hAnsi="Arial" w:cs="Arial"/>
          <w:szCs w:val="22"/>
        </w:rPr>
        <w:t xml:space="preserve"> of the activity</w:t>
      </w:r>
      <w:r>
        <w:rPr>
          <w:rFonts w:ascii="Arial" w:hAnsi="Arial" w:cs="Arial"/>
          <w:szCs w:val="22"/>
        </w:rPr>
        <w:t xml:space="preserve"> only</w:t>
      </w:r>
      <w:r w:rsidRPr="001604CD">
        <w:rPr>
          <w:rFonts w:ascii="Arial" w:hAnsi="Arial" w:cs="Arial"/>
          <w:szCs w:val="22"/>
        </w:rPr>
        <w:t xml:space="preserve">.  If the </w:t>
      </w:r>
      <w:r w:rsidRPr="001604CD">
        <w:rPr>
          <w:rFonts w:ascii="Arial" w:hAnsi="Arial" w:cs="Arial"/>
          <w:szCs w:val="22"/>
          <w:u w:val="single"/>
        </w:rPr>
        <w:t>activity is an enduring material</w:t>
      </w:r>
      <w:r w:rsidRPr="001604CD">
        <w:rPr>
          <w:rFonts w:ascii="Arial" w:hAnsi="Arial" w:cs="Arial"/>
          <w:szCs w:val="22"/>
        </w:rPr>
        <w:t xml:space="preserve">, provide the </w:t>
      </w:r>
      <w:r w:rsidRPr="001604CD">
        <w:rPr>
          <w:rFonts w:ascii="Arial" w:hAnsi="Arial" w:cs="Arial"/>
          <w:szCs w:val="22"/>
          <w:u w:val="single"/>
        </w:rPr>
        <w:t>release date or date of most recent review</w:t>
      </w:r>
      <w:r w:rsidRPr="001604CD">
        <w:rPr>
          <w:rFonts w:ascii="Arial" w:hAnsi="Arial" w:cs="Arial"/>
          <w:szCs w:val="22"/>
        </w:rPr>
        <w:t xml:space="preserve">.  </w:t>
      </w:r>
    </w:p>
    <w:p w14:paraId="12D06B78"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C: </w:t>
      </w:r>
      <w:r>
        <w:rPr>
          <w:rFonts w:ascii="Arial" w:hAnsi="Arial" w:cs="Arial"/>
          <w:szCs w:val="22"/>
        </w:rPr>
        <w:t xml:space="preserve"> </w:t>
      </w:r>
      <w:r>
        <w:rPr>
          <w:rFonts w:ascii="Arial" w:hAnsi="Arial" w:cs="Arial"/>
          <w:szCs w:val="22"/>
        </w:rPr>
        <w:tab/>
      </w:r>
      <w:r w:rsidRPr="001604CD">
        <w:rPr>
          <w:rFonts w:ascii="Arial" w:hAnsi="Arial" w:cs="Arial"/>
          <w:szCs w:val="22"/>
        </w:rPr>
        <w:t xml:space="preserve">List the activity’s location in “City, ST” format.  For enduring materials and </w:t>
      </w:r>
      <w:r>
        <w:rPr>
          <w:rFonts w:ascii="Arial" w:hAnsi="Arial" w:cs="Arial"/>
          <w:szCs w:val="22"/>
        </w:rPr>
        <w:t>Internet</w:t>
      </w:r>
      <w:r w:rsidRPr="001604CD">
        <w:rPr>
          <w:rFonts w:ascii="Arial" w:hAnsi="Arial" w:cs="Arial"/>
          <w:szCs w:val="22"/>
        </w:rPr>
        <w:t xml:space="preserve"> activities, please list your organization’s home city and state </w:t>
      </w:r>
      <w:r w:rsidRPr="001604CD">
        <w:rPr>
          <w:rFonts w:ascii="Arial" w:hAnsi="Arial" w:cs="Arial"/>
          <w:szCs w:val="22"/>
          <w:u w:val="single"/>
        </w:rPr>
        <w:t>or</w:t>
      </w:r>
      <w:r>
        <w:rPr>
          <w:rFonts w:ascii="Arial" w:hAnsi="Arial" w:cs="Arial"/>
          <w:szCs w:val="22"/>
        </w:rPr>
        <w:t xml:space="preserve"> indicate not applicable.</w:t>
      </w:r>
    </w:p>
    <w:p w14:paraId="12D06B79"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Column D:</w:t>
      </w:r>
      <w:r>
        <w:rPr>
          <w:rFonts w:ascii="Arial" w:hAnsi="Arial" w:cs="Arial"/>
          <w:szCs w:val="22"/>
        </w:rPr>
        <w:tab/>
      </w:r>
      <w:r w:rsidRPr="001604CD">
        <w:rPr>
          <w:rFonts w:ascii="Arial" w:hAnsi="Arial" w:cs="Arial"/>
          <w:szCs w:val="22"/>
        </w:rPr>
        <w:t xml:space="preserve">Use the drop down menu to indicate </w:t>
      </w:r>
      <w:r>
        <w:rPr>
          <w:rFonts w:ascii="Arial" w:hAnsi="Arial" w:cs="Arial"/>
          <w:szCs w:val="22"/>
        </w:rPr>
        <w:t>if</w:t>
      </w:r>
      <w:r w:rsidRPr="001604CD">
        <w:rPr>
          <w:rFonts w:ascii="Arial" w:hAnsi="Arial" w:cs="Arial"/>
          <w:szCs w:val="22"/>
        </w:rPr>
        <w:t xml:space="preserve"> the activity was directly or jointly sponsored (Co-sponsorship is not a</w:t>
      </w:r>
      <w:r>
        <w:rPr>
          <w:rFonts w:ascii="Arial" w:hAnsi="Arial" w:cs="Arial"/>
          <w:szCs w:val="22"/>
        </w:rPr>
        <w:t xml:space="preserve"> menu</w:t>
      </w:r>
      <w:r w:rsidRPr="001604CD">
        <w:rPr>
          <w:rFonts w:ascii="Arial" w:hAnsi="Arial" w:cs="Arial"/>
          <w:szCs w:val="22"/>
        </w:rPr>
        <w:t xml:space="preserve"> option</w:t>
      </w:r>
      <w:r>
        <w:rPr>
          <w:rFonts w:ascii="Arial" w:hAnsi="Arial" w:cs="Arial"/>
          <w:szCs w:val="22"/>
        </w:rPr>
        <w:t>)</w:t>
      </w:r>
      <w:r w:rsidRPr="001604CD">
        <w:rPr>
          <w:rFonts w:ascii="Arial" w:hAnsi="Arial" w:cs="Arial"/>
          <w:szCs w:val="22"/>
        </w:rPr>
        <w:t xml:space="preserve">.  </w:t>
      </w:r>
      <w:r>
        <w:rPr>
          <w:rFonts w:ascii="Arial" w:hAnsi="Arial" w:cs="Arial"/>
          <w:szCs w:val="22"/>
        </w:rPr>
        <w:t>L</w:t>
      </w:r>
      <w:r w:rsidRPr="001604CD">
        <w:rPr>
          <w:rFonts w:ascii="Arial" w:hAnsi="Arial" w:cs="Arial"/>
          <w:szCs w:val="22"/>
        </w:rPr>
        <w:t xml:space="preserve">ist only those co-sponsored activities </w:t>
      </w:r>
      <w:r>
        <w:rPr>
          <w:rFonts w:ascii="Arial" w:hAnsi="Arial" w:cs="Arial"/>
          <w:szCs w:val="22"/>
        </w:rPr>
        <w:t>for which</w:t>
      </w:r>
      <w:r w:rsidRPr="001604CD">
        <w:rPr>
          <w:rFonts w:ascii="Arial" w:hAnsi="Arial" w:cs="Arial"/>
          <w:szCs w:val="22"/>
        </w:rPr>
        <w:t xml:space="preserve"> your organization took responsibility</w:t>
      </w:r>
      <w:r>
        <w:rPr>
          <w:rFonts w:ascii="Arial" w:hAnsi="Arial" w:cs="Arial"/>
          <w:szCs w:val="22"/>
        </w:rPr>
        <w:t>.</w:t>
      </w:r>
    </w:p>
    <w:p w14:paraId="12D06B7A" w14:textId="77777777" w:rsidR="00647E8C" w:rsidRPr="001604CD" w:rsidRDefault="00647E8C" w:rsidP="00647E8C">
      <w:pPr>
        <w:spacing w:before="80"/>
        <w:ind w:left="1920" w:hanging="1200"/>
        <w:rPr>
          <w:rFonts w:ascii="Arial" w:hAnsi="Arial" w:cs="Arial"/>
          <w:szCs w:val="22"/>
        </w:rPr>
      </w:pPr>
      <w:r w:rsidRPr="001604CD">
        <w:rPr>
          <w:rFonts w:ascii="Arial" w:hAnsi="Arial" w:cs="Arial"/>
          <w:szCs w:val="22"/>
        </w:rPr>
        <w:t xml:space="preserve">Column E: </w:t>
      </w:r>
      <w:r>
        <w:rPr>
          <w:rFonts w:ascii="Arial" w:hAnsi="Arial" w:cs="Arial"/>
          <w:szCs w:val="22"/>
        </w:rPr>
        <w:t xml:space="preserve"> </w:t>
      </w:r>
      <w:r>
        <w:rPr>
          <w:rFonts w:ascii="Arial" w:hAnsi="Arial" w:cs="Arial"/>
          <w:szCs w:val="22"/>
        </w:rPr>
        <w:tab/>
      </w:r>
      <w:r w:rsidRPr="001604CD">
        <w:rPr>
          <w:rFonts w:ascii="Arial" w:hAnsi="Arial" w:cs="Arial"/>
          <w:szCs w:val="22"/>
        </w:rPr>
        <w:t xml:space="preserve">Use the drop down menu to </w:t>
      </w:r>
      <w:r>
        <w:rPr>
          <w:rFonts w:ascii="Arial" w:hAnsi="Arial" w:cs="Arial"/>
          <w:szCs w:val="22"/>
        </w:rPr>
        <w:t xml:space="preserve">indicate the type of activity. </w:t>
      </w:r>
      <w:r w:rsidRPr="001604CD">
        <w:rPr>
          <w:rFonts w:ascii="Arial" w:hAnsi="Arial" w:cs="Arial"/>
          <w:szCs w:val="22"/>
        </w:rPr>
        <w:t xml:space="preserve">Your </w:t>
      </w:r>
      <w:r w:rsidRPr="001604CD">
        <w:rPr>
          <w:rFonts w:ascii="Arial" w:hAnsi="Arial" w:cs="Arial"/>
          <w:b/>
          <w:szCs w:val="22"/>
        </w:rPr>
        <w:t>only</w:t>
      </w:r>
      <w:r w:rsidRPr="001604CD">
        <w:rPr>
          <w:rFonts w:ascii="Arial" w:hAnsi="Arial" w:cs="Arial"/>
          <w:szCs w:val="22"/>
        </w:rPr>
        <w:t xml:space="preserve"> choices are: Course, </w:t>
      </w:r>
      <w:r>
        <w:rPr>
          <w:rFonts w:ascii="Arial" w:hAnsi="Arial" w:cs="Arial"/>
          <w:szCs w:val="22"/>
        </w:rPr>
        <w:t>RSS, Internet</w:t>
      </w:r>
      <w:r w:rsidRPr="001604CD">
        <w:rPr>
          <w:rFonts w:ascii="Arial" w:hAnsi="Arial" w:cs="Arial"/>
          <w:szCs w:val="22"/>
        </w:rPr>
        <w:t xml:space="preserve"> Activity Live, Enduring Material, </w:t>
      </w:r>
      <w:r>
        <w:rPr>
          <w:rFonts w:ascii="Arial" w:hAnsi="Arial" w:cs="Arial"/>
          <w:szCs w:val="22"/>
        </w:rPr>
        <w:t>Internet</w:t>
      </w:r>
      <w:r w:rsidRPr="001604CD">
        <w:rPr>
          <w:rFonts w:ascii="Arial" w:hAnsi="Arial" w:cs="Arial"/>
          <w:szCs w:val="22"/>
        </w:rPr>
        <w:t xml:space="preserve"> Activity Enduring Material, Journal-based CME, Manuscript Review, Test Item Writing, Committee Learning, Performance Improvement, </w:t>
      </w:r>
      <w:r>
        <w:rPr>
          <w:rFonts w:ascii="Arial" w:hAnsi="Arial" w:cs="Arial"/>
          <w:szCs w:val="22"/>
        </w:rPr>
        <w:t>Internet</w:t>
      </w:r>
      <w:r w:rsidRPr="001604CD">
        <w:rPr>
          <w:rFonts w:ascii="Arial" w:hAnsi="Arial" w:cs="Arial"/>
          <w:szCs w:val="22"/>
        </w:rPr>
        <w:t xml:space="preserve"> Searching and Learning, and Learning from Teaching. </w:t>
      </w:r>
    </w:p>
    <w:p w14:paraId="12D06B7B" w14:textId="77777777" w:rsidR="00647E8C"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F: </w:t>
      </w:r>
      <w:r>
        <w:rPr>
          <w:rFonts w:ascii="Arial" w:hAnsi="Arial" w:cs="Arial"/>
          <w:szCs w:val="22"/>
        </w:rPr>
        <w:t xml:space="preserve"> </w:t>
      </w:r>
      <w:r>
        <w:rPr>
          <w:rFonts w:ascii="Arial" w:hAnsi="Arial" w:cs="Arial"/>
          <w:szCs w:val="22"/>
        </w:rPr>
        <w:tab/>
      </w:r>
      <w:r w:rsidRPr="001604CD">
        <w:rPr>
          <w:rFonts w:ascii="Arial" w:hAnsi="Arial" w:cs="Arial"/>
          <w:szCs w:val="22"/>
        </w:rPr>
        <w:t>List the number of maximum number of hours</w:t>
      </w:r>
      <w:r>
        <w:rPr>
          <w:rFonts w:ascii="Arial" w:hAnsi="Arial" w:cs="Arial"/>
          <w:szCs w:val="22"/>
        </w:rPr>
        <w:t xml:space="preserve"> available for the activity. </w:t>
      </w:r>
    </w:p>
    <w:p w14:paraId="12D06B7C"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G: </w:t>
      </w:r>
      <w:r>
        <w:rPr>
          <w:rFonts w:ascii="Arial" w:hAnsi="Arial" w:cs="Arial"/>
          <w:szCs w:val="22"/>
        </w:rPr>
        <w:t xml:space="preserve"> </w:t>
      </w:r>
      <w:r w:rsidRPr="001604CD">
        <w:rPr>
          <w:rFonts w:ascii="Arial" w:hAnsi="Arial" w:cs="Arial"/>
          <w:szCs w:val="22"/>
        </w:rPr>
        <w:t>List the nu</w:t>
      </w:r>
      <w:r>
        <w:rPr>
          <w:rFonts w:ascii="Arial" w:hAnsi="Arial" w:cs="Arial"/>
          <w:szCs w:val="22"/>
        </w:rPr>
        <w:t xml:space="preserve">mber of physicians who participated. </w:t>
      </w:r>
      <w:r w:rsidRPr="001604CD">
        <w:rPr>
          <w:rFonts w:ascii="Arial" w:hAnsi="Arial" w:cs="Arial"/>
          <w:szCs w:val="22"/>
        </w:rPr>
        <w:t xml:space="preserve"> If attendance figures are incomplete at the time of submission, </w:t>
      </w:r>
      <w:r>
        <w:rPr>
          <w:rFonts w:ascii="Arial" w:hAnsi="Arial" w:cs="Arial"/>
          <w:szCs w:val="22"/>
        </w:rPr>
        <w:t xml:space="preserve">please </w:t>
      </w:r>
      <w:r w:rsidRPr="001604CD">
        <w:rPr>
          <w:rFonts w:ascii="Arial" w:hAnsi="Arial" w:cs="Arial"/>
          <w:szCs w:val="22"/>
        </w:rPr>
        <w:t xml:space="preserve">include preliminary or year-to-date figures.  You may update this information for inclusion with your </w:t>
      </w:r>
      <w:proofErr w:type="spellStart"/>
      <w:r w:rsidRPr="001604CD">
        <w:rPr>
          <w:rFonts w:ascii="Arial" w:hAnsi="Arial" w:cs="Arial"/>
          <w:szCs w:val="22"/>
        </w:rPr>
        <w:t>self</w:t>
      </w:r>
      <w:r>
        <w:rPr>
          <w:rFonts w:ascii="Arial" w:hAnsi="Arial" w:cs="Arial"/>
          <w:szCs w:val="22"/>
        </w:rPr>
        <w:t xml:space="preserve"> </w:t>
      </w:r>
      <w:r w:rsidRPr="001604CD">
        <w:rPr>
          <w:rFonts w:ascii="Arial" w:hAnsi="Arial" w:cs="Arial"/>
          <w:szCs w:val="22"/>
        </w:rPr>
        <w:t>study</w:t>
      </w:r>
      <w:proofErr w:type="spellEnd"/>
      <w:r w:rsidRPr="001604CD">
        <w:rPr>
          <w:rFonts w:ascii="Arial" w:hAnsi="Arial" w:cs="Arial"/>
          <w:szCs w:val="22"/>
        </w:rPr>
        <w:t xml:space="preserve"> report.</w:t>
      </w:r>
    </w:p>
    <w:p w14:paraId="12D06B7D"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H: </w:t>
      </w:r>
      <w:r>
        <w:rPr>
          <w:rFonts w:ascii="Arial" w:hAnsi="Arial" w:cs="Arial"/>
          <w:szCs w:val="22"/>
        </w:rPr>
        <w:tab/>
        <w:t>List the number of non-physicians</w:t>
      </w:r>
      <w:r w:rsidRPr="001604CD">
        <w:rPr>
          <w:rFonts w:ascii="Arial" w:hAnsi="Arial" w:cs="Arial"/>
          <w:szCs w:val="22"/>
        </w:rPr>
        <w:t xml:space="preserve"> who participated.  If attendance figures are incomplete at the time of submission, please include preliminary or year-to-date figures.  You may update this information for inclusion with your </w:t>
      </w:r>
      <w:proofErr w:type="spellStart"/>
      <w:r w:rsidRPr="001604CD">
        <w:rPr>
          <w:rFonts w:ascii="Arial" w:hAnsi="Arial" w:cs="Arial"/>
          <w:szCs w:val="22"/>
        </w:rPr>
        <w:t>self</w:t>
      </w:r>
      <w:r>
        <w:rPr>
          <w:rFonts w:ascii="Arial" w:hAnsi="Arial" w:cs="Arial"/>
          <w:szCs w:val="22"/>
        </w:rPr>
        <w:t xml:space="preserve"> </w:t>
      </w:r>
      <w:r w:rsidRPr="001604CD">
        <w:rPr>
          <w:rFonts w:ascii="Arial" w:hAnsi="Arial" w:cs="Arial"/>
          <w:szCs w:val="22"/>
        </w:rPr>
        <w:t>study</w:t>
      </w:r>
      <w:proofErr w:type="spellEnd"/>
      <w:r w:rsidRPr="001604CD">
        <w:rPr>
          <w:rFonts w:ascii="Arial" w:hAnsi="Arial" w:cs="Arial"/>
          <w:szCs w:val="22"/>
        </w:rPr>
        <w:t xml:space="preserve"> report. </w:t>
      </w:r>
    </w:p>
    <w:p w14:paraId="12D06B7E"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I:  </w:t>
      </w:r>
      <w:r>
        <w:rPr>
          <w:rFonts w:ascii="Arial" w:hAnsi="Arial" w:cs="Arial"/>
          <w:szCs w:val="22"/>
        </w:rPr>
        <w:tab/>
      </w:r>
      <w:r w:rsidRPr="001604CD">
        <w:rPr>
          <w:rFonts w:ascii="Arial" w:hAnsi="Arial" w:cs="Arial"/>
          <w:szCs w:val="22"/>
        </w:rPr>
        <w:t xml:space="preserve">Use the drop down menu to indicate whether the activity received commercial support.  Your </w:t>
      </w:r>
      <w:r w:rsidRPr="001604CD">
        <w:rPr>
          <w:rFonts w:ascii="Arial" w:hAnsi="Arial" w:cs="Arial"/>
          <w:b/>
          <w:szCs w:val="22"/>
        </w:rPr>
        <w:t>only</w:t>
      </w:r>
      <w:r>
        <w:rPr>
          <w:rFonts w:ascii="Arial" w:hAnsi="Arial" w:cs="Arial"/>
          <w:szCs w:val="22"/>
        </w:rPr>
        <w:t xml:space="preserve"> choices are Yes and No.</w:t>
      </w:r>
    </w:p>
    <w:p w14:paraId="12D06B7F" w14:textId="77777777" w:rsidR="00647E8C" w:rsidRPr="00707270" w:rsidRDefault="00647E8C" w:rsidP="00647E8C">
      <w:pPr>
        <w:rPr>
          <w:rFonts w:ascii="Arial" w:hAnsi="Arial" w:cs="Arial"/>
          <w:sz w:val="16"/>
          <w:szCs w:val="16"/>
        </w:rPr>
      </w:pPr>
    </w:p>
    <w:p w14:paraId="12D06B80" w14:textId="0617D8F9" w:rsidR="00647E8C" w:rsidRPr="001604CD" w:rsidRDefault="00647E8C" w:rsidP="00647E8C">
      <w:pPr>
        <w:numPr>
          <w:ilvl w:val="0"/>
          <w:numId w:val="20"/>
        </w:numPr>
        <w:rPr>
          <w:rFonts w:ascii="Arial" w:hAnsi="Arial" w:cs="Arial"/>
          <w:b/>
          <w:szCs w:val="22"/>
        </w:rPr>
      </w:pPr>
      <w:r>
        <w:rPr>
          <w:rFonts w:ascii="Arial" w:hAnsi="Arial" w:cs="Arial"/>
          <w:szCs w:val="22"/>
        </w:rPr>
        <w:t>C</w:t>
      </w:r>
      <w:r w:rsidRPr="001604CD">
        <w:rPr>
          <w:rFonts w:ascii="Arial" w:hAnsi="Arial" w:cs="Arial"/>
          <w:szCs w:val="22"/>
        </w:rPr>
        <w:t>olumns</w:t>
      </w:r>
      <w:r>
        <w:rPr>
          <w:rFonts w:ascii="Arial" w:hAnsi="Arial" w:cs="Arial"/>
          <w:szCs w:val="22"/>
        </w:rPr>
        <w:t xml:space="preserve"> </w:t>
      </w:r>
      <w:r w:rsidRPr="001604CD">
        <w:rPr>
          <w:rFonts w:ascii="Arial" w:hAnsi="Arial" w:cs="Arial"/>
          <w:szCs w:val="22"/>
        </w:rPr>
        <w:t xml:space="preserve">(J-Q) in the </w:t>
      </w:r>
      <w:r w:rsidR="00AA5DAC">
        <w:rPr>
          <w:rFonts w:ascii="Arial" w:hAnsi="Arial" w:cs="Arial"/>
          <w:szCs w:val="22"/>
        </w:rPr>
        <w:t>NCMS</w:t>
      </w:r>
      <w:r w:rsidRPr="001604CD">
        <w:rPr>
          <w:rFonts w:ascii="Arial" w:hAnsi="Arial" w:cs="Arial"/>
          <w:szCs w:val="22"/>
        </w:rPr>
        <w:t xml:space="preserve">’s CME Activity List </w:t>
      </w:r>
      <w:r>
        <w:rPr>
          <w:rFonts w:ascii="Arial" w:hAnsi="Arial" w:cs="Arial"/>
          <w:szCs w:val="22"/>
        </w:rPr>
        <w:t>s</w:t>
      </w:r>
      <w:r w:rsidRPr="001604CD">
        <w:rPr>
          <w:rFonts w:ascii="Arial" w:hAnsi="Arial" w:cs="Arial"/>
          <w:szCs w:val="22"/>
        </w:rPr>
        <w:t>preadsheet</w:t>
      </w:r>
      <w:r>
        <w:rPr>
          <w:rFonts w:ascii="Arial" w:hAnsi="Arial" w:cs="Arial"/>
          <w:szCs w:val="22"/>
        </w:rPr>
        <w:t xml:space="preserve"> </w:t>
      </w:r>
      <w:r w:rsidRPr="001604CD">
        <w:rPr>
          <w:rFonts w:ascii="Arial" w:hAnsi="Arial" w:cs="Arial"/>
          <w:szCs w:val="22"/>
        </w:rPr>
        <w:t xml:space="preserve">are highlighted in yellow. </w:t>
      </w:r>
    </w:p>
    <w:p w14:paraId="12D06B81"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J: </w:t>
      </w:r>
      <w:r>
        <w:rPr>
          <w:rFonts w:ascii="Arial" w:hAnsi="Arial" w:cs="Arial"/>
          <w:szCs w:val="22"/>
        </w:rPr>
        <w:tab/>
      </w:r>
      <w:r w:rsidRPr="001604CD">
        <w:rPr>
          <w:rFonts w:ascii="Arial" w:hAnsi="Arial" w:cs="Arial"/>
          <w:szCs w:val="22"/>
        </w:rPr>
        <w:t xml:space="preserve">List the amount of commercial support received. Commercial support is financial, or in-kind, contributions given by a commercial interest, which is used to pay all or part of the costs of a CME activity. The total figure should include an </w:t>
      </w:r>
      <w:r w:rsidRPr="009C530E">
        <w:rPr>
          <w:rFonts w:ascii="Arial" w:hAnsi="Arial" w:cs="Arial"/>
          <w:i/>
          <w:szCs w:val="22"/>
        </w:rPr>
        <w:t>estimated</w:t>
      </w:r>
      <w:r w:rsidRPr="001604CD">
        <w:rPr>
          <w:rFonts w:ascii="Arial" w:hAnsi="Arial" w:cs="Arial"/>
          <w:szCs w:val="22"/>
        </w:rPr>
        <w:t xml:space="preserve"> dollar value for in-kind contributions. If activity has not </w:t>
      </w:r>
      <w:r w:rsidRPr="001604CD">
        <w:rPr>
          <w:rFonts w:ascii="Arial" w:hAnsi="Arial" w:cs="Arial"/>
          <w:szCs w:val="22"/>
        </w:rPr>
        <w:lastRenderedPageBreak/>
        <w:t xml:space="preserve">been presented, estimate the support you expect to receive. Advertising and exhibit income is </w:t>
      </w:r>
      <w:r w:rsidRPr="001604CD">
        <w:rPr>
          <w:rFonts w:ascii="Arial" w:hAnsi="Arial" w:cs="Arial"/>
          <w:szCs w:val="22"/>
          <w:u w:val="single"/>
        </w:rPr>
        <w:t>not</w:t>
      </w:r>
      <w:r w:rsidRPr="001604CD">
        <w:rPr>
          <w:rFonts w:ascii="Arial" w:hAnsi="Arial" w:cs="Arial"/>
          <w:szCs w:val="22"/>
        </w:rPr>
        <w:t xml:space="preserve"> considered commercial support.</w:t>
      </w:r>
    </w:p>
    <w:p w14:paraId="12D06B82"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K: </w:t>
      </w:r>
      <w:r>
        <w:rPr>
          <w:rFonts w:ascii="Arial" w:hAnsi="Arial" w:cs="Arial"/>
          <w:szCs w:val="22"/>
        </w:rPr>
        <w:tab/>
      </w:r>
      <w:r w:rsidRPr="001604CD">
        <w:rPr>
          <w:rFonts w:ascii="Arial" w:hAnsi="Arial" w:cs="Arial"/>
          <w:szCs w:val="22"/>
        </w:rPr>
        <w:t xml:space="preserve">List the number of commercial supporters of the activity. (If </w:t>
      </w:r>
      <w:r>
        <w:rPr>
          <w:rFonts w:ascii="Arial" w:hAnsi="Arial" w:cs="Arial"/>
          <w:szCs w:val="22"/>
        </w:rPr>
        <w:t xml:space="preserve">the </w:t>
      </w:r>
      <w:r w:rsidRPr="001604CD">
        <w:rPr>
          <w:rFonts w:ascii="Arial" w:hAnsi="Arial" w:cs="Arial"/>
          <w:szCs w:val="22"/>
        </w:rPr>
        <w:t xml:space="preserve">activity has not </w:t>
      </w:r>
      <w:r>
        <w:rPr>
          <w:rFonts w:ascii="Arial" w:hAnsi="Arial" w:cs="Arial"/>
          <w:szCs w:val="22"/>
        </w:rPr>
        <w:t>occurred</w:t>
      </w:r>
      <w:r w:rsidRPr="001604CD">
        <w:rPr>
          <w:rFonts w:ascii="Arial" w:hAnsi="Arial" w:cs="Arial"/>
          <w:szCs w:val="22"/>
        </w:rPr>
        <w:t xml:space="preserve">, estimate the number of commercial supporters </w:t>
      </w:r>
      <w:r>
        <w:rPr>
          <w:rFonts w:ascii="Arial" w:hAnsi="Arial" w:cs="Arial"/>
          <w:szCs w:val="22"/>
        </w:rPr>
        <w:t>expected</w:t>
      </w:r>
      <w:r w:rsidRPr="001604CD">
        <w:rPr>
          <w:rFonts w:ascii="Arial" w:hAnsi="Arial" w:cs="Arial"/>
          <w:szCs w:val="22"/>
        </w:rPr>
        <w:t>).</w:t>
      </w:r>
    </w:p>
    <w:p w14:paraId="12D06B83" w14:textId="77777777" w:rsidR="00647E8C" w:rsidRPr="001604CD" w:rsidRDefault="00647E8C" w:rsidP="00647E8C">
      <w:pPr>
        <w:tabs>
          <w:tab w:val="left" w:pos="1920"/>
        </w:tabs>
        <w:spacing w:before="80"/>
        <w:ind w:left="1920" w:hanging="1200"/>
        <w:rPr>
          <w:rFonts w:ascii="Arial" w:hAnsi="Arial" w:cs="Arial"/>
          <w:szCs w:val="22"/>
        </w:rPr>
      </w:pPr>
      <w:r>
        <w:rPr>
          <w:rFonts w:ascii="Arial" w:hAnsi="Arial" w:cs="Arial"/>
          <w:szCs w:val="22"/>
        </w:rPr>
        <w:t>Column L</w:t>
      </w:r>
      <w:r w:rsidRPr="001604CD">
        <w:rPr>
          <w:rFonts w:ascii="Arial" w:hAnsi="Arial" w:cs="Arial"/>
          <w:szCs w:val="22"/>
        </w:rPr>
        <w:t xml:space="preserve">: </w:t>
      </w:r>
      <w:r>
        <w:rPr>
          <w:rFonts w:ascii="Arial" w:hAnsi="Arial" w:cs="Arial"/>
          <w:szCs w:val="22"/>
        </w:rPr>
        <w:tab/>
      </w:r>
      <w:r w:rsidRPr="001604CD">
        <w:rPr>
          <w:rFonts w:ascii="Arial" w:hAnsi="Arial" w:cs="Arial"/>
          <w:szCs w:val="22"/>
        </w:rPr>
        <w:t>Use the drop down menu to indicate if the activity was</w:t>
      </w:r>
      <w:r>
        <w:rPr>
          <w:rFonts w:ascii="Arial" w:hAnsi="Arial" w:cs="Arial"/>
          <w:szCs w:val="22"/>
        </w:rPr>
        <w:t xml:space="preserve"> designed to change physicians’</w:t>
      </w:r>
      <w:r w:rsidRPr="001604CD">
        <w:rPr>
          <w:rFonts w:ascii="Arial" w:hAnsi="Arial" w:cs="Arial"/>
          <w:szCs w:val="22"/>
        </w:rPr>
        <w:t xml:space="preserve"> competence. Your </w:t>
      </w:r>
      <w:r w:rsidRPr="001604CD">
        <w:rPr>
          <w:rFonts w:ascii="Arial" w:hAnsi="Arial" w:cs="Arial"/>
          <w:b/>
          <w:szCs w:val="22"/>
        </w:rPr>
        <w:t>only</w:t>
      </w:r>
      <w:r w:rsidRPr="001604CD">
        <w:rPr>
          <w:rFonts w:ascii="Arial" w:hAnsi="Arial" w:cs="Arial"/>
          <w:szCs w:val="22"/>
        </w:rPr>
        <w:t xml:space="preserve"> choices are Yes and No.</w:t>
      </w:r>
    </w:p>
    <w:p w14:paraId="12D06B84"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M: </w:t>
      </w:r>
      <w:r>
        <w:rPr>
          <w:rFonts w:ascii="Arial" w:hAnsi="Arial" w:cs="Arial"/>
          <w:szCs w:val="22"/>
        </w:rPr>
        <w:t xml:space="preserve"> </w:t>
      </w:r>
      <w:r w:rsidRPr="001604CD">
        <w:rPr>
          <w:rFonts w:ascii="Arial" w:hAnsi="Arial" w:cs="Arial"/>
          <w:szCs w:val="22"/>
        </w:rPr>
        <w:t xml:space="preserve">Use the drop down menu to indicate if change in physicians’ competence was measured. Your </w:t>
      </w:r>
      <w:r w:rsidRPr="001604CD">
        <w:rPr>
          <w:rFonts w:ascii="Arial" w:hAnsi="Arial" w:cs="Arial"/>
          <w:b/>
          <w:szCs w:val="22"/>
        </w:rPr>
        <w:t>only</w:t>
      </w:r>
      <w:r w:rsidRPr="001604CD">
        <w:rPr>
          <w:rFonts w:ascii="Arial" w:hAnsi="Arial" w:cs="Arial"/>
          <w:szCs w:val="22"/>
        </w:rPr>
        <w:t xml:space="preserve"> choices are Yes and No.</w:t>
      </w:r>
    </w:p>
    <w:p w14:paraId="12D06B85"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N: </w:t>
      </w:r>
      <w:r>
        <w:rPr>
          <w:rFonts w:ascii="Arial" w:hAnsi="Arial" w:cs="Arial"/>
          <w:szCs w:val="22"/>
        </w:rPr>
        <w:t xml:space="preserve"> </w:t>
      </w:r>
      <w:r w:rsidRPr="001604CD">
        <w:rPr>
          <w:rFonts w:ascii="Arial" w:hAnsi="Arial" w:cs="Arial"/>
          <w:szCs w:val="22"/>
        </w:rPr>
        <w:t xml:space="preserve">Use the drop down menu to indicate if the activity was designed to change physicians’ performance. Your </w:t>
      </w:r>
      <w:r w:rsidRPr="001604CD">
        <w:rPr>
          <w:rFonts w:ascii="Arial" w:hAnsi="Arial" w:cs="Arial"/>
          <w:b/>
          <w:szCs w:val="22"/>
        </w:rPr>
        <w:t>only</w:t>
      </w:r>
      <w:r w:rsidRPr="001604CD">
        <w:rPr>
          <w:rFonts w:ascii="Arial" w:hAnsi="Arial" w:cs="Arial"/>
          <w:szCs w:val="22"/>
        </w:rPr>
        <w:t xml:space="preserve"> choices are Yes and No.</w:t>
      </w:r>
    </w:p>
    <w:p w14:paraId="12D06B86"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O: </w:t>
      </w:r>
      <w:r>
        <w:rPr>
          <w:rFonts w:ascii="Arial" w:hAnsi="Arial" w:cs="Arial"/>
          <w:szCs w:val="22"/>
        </w:rPr>
        <w:t xml:space="preserve"> </w:t>
      </w:r>
      <w:r w:rsidRPr="001604CD">
        <w:rPr>
          <w:rFonts w:ascii="Arial" w:hAnsi="Arial" w:cs="Arial"/>
          <w:szCs w:val="22"/>
        </w:rPr>
        <w:t xml:space="preserve">Use the drop down menu to indicate if change in physicians’ performance was measured. Your </w:t>
      </w:r>
      <w:r w:rsidRPr="001604CD">
        <w:rPr>
          <w:rFonts w:ascii="Arial" w:hAnsi="Arial" w:cs="Arial"/>
          <w:b/>
          <w:szCs w:val="22"/>
        </w:rPr>
        <w:t>only</w:t>
      </w:r>
      <w:r w:rsidRPr="001604CD">
        <w:rPr>
          <w:rFonts w:ascii="Arial" w:hAnsi="Arial" w:cs="Arial"/>
          <w:szCs w:val="22"/>
        </w:rPr>
        <w:t xml:space="preserve"> choices are Yes and No.</w:t>
      </w:r>
    </w:p>
    <w:p w14:paraId="12D06B87"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P: </w:t>
      </w:r>
      <w:r>
        <w:rPr>
          <w:rFonts w:ascii="Arial" w:hAnsi="Arial" w:cs="Arial"/>
          <w:szCs w:val="22"/>
        </w:rPr>
        <w:t xml:space="preserve"> </w:t>
      </w:r>
      <w:r w:rsidRPr="001604CD">
        <w:rPr>
          <w:rFonts w:ascii="Arial" w:hAnsi="Arial" w:cs="Arial"/>
          <w:szCs w:val="22"/>
        </w:rPr>
        <w:t xml:space="preserve">Use the drop down menu to indicate if the activity was designed to change patient outcomes. Your </w:t>
      </w:r>
      <w:r w:rsidRPr="001604CD">
        <w:rPr>
          <w:rFonts w:ascii="Arial" w:hAnsi="Arial" w:cs="Arial"/>
          <w:b/>
          <w:szCs w:val="22"/>
        </w:rPr>
        <w:t>only</w:t>
      </w:r>
      <w:r w:rsidRPr="001604CD">
        <w:rPr>
          <w:rFonts w:ascii="Arial" w:hAnsi="Arial" w:cs="Arial"/>
          <w:szCs w:val="22"/>
        </w:rPr>
        <w:t xml:space="preserve"> choices are Yes and No.</w:t>
      </w:r>
    </w:p>
    <w:p w14:paraId="12D06B88" w14:textId="77777777" w:rsidR="00647E8C" w:rsidRPr="001604CD" w:rsidRDefault="00647E8C" w:rsidP="00647E8C">
      <w:pPr>
        <w:tabs>
          <w:tab w:val="left" w:pos="1920"/>
        </w:tabs>
        <w:spacing w:before="80"/>
        <w:ind w:left="1920" w:hanging="1200"/>
        <w:rPr>
          <w:rFonts w:ascii="Arial" w:hAnsi="Arial" w:cs="Arial"/>
          <w:szCs w:val="22"/>
        </w:rPr>
      </w:pPr>
      <w:r w:rsidRPr="001604CD">
        <w:rPr>
          <w:rFonts w:ascii="Arial" w:hAnsi="Arial" w:cs="Arial"/>
          <w:szCs w:val="22"/>
        </w:rPr>
        <w:t xml:space="preserve">Column Q: </w:t>
      </w:r>
      <w:r>
        <w:rPr>
          <w:rFonts w:ascii="Arial" w:hAnsi="Arial" w:cs="Arial"/>
          <w:szCs w:val="22"/>
        </w:rPr>
        <w:t xml:space="preserve"> </w:t>
      </w:r>
      <w:r w:rsidRPr="001604CD">
        <w:rPr>
          <w:rFonts w:ascii="Arial" w:hAnsi="Arial" w:cs="Arial"/>
          <w:szCs w:val="22"/>
        </w:rPr>
        <w:t xml:space="preserve">Use the drop down menu to indicate if change in patient outcomes was measured. Your </w:t>
      </w:r>
      <w:r w:rsidRPr="001604CD">
        <w:rPr>
          <w:rFonts w:ascii="Arial" w:hAnsi="Arial" w:cs="Arial"/>
          <w:b/>
          <w:szCs w:val="22"/>
        </w:rPr>
        <w:t>only</w:t>
      </w:r>
      <w:r>
        <w:rPr>
          <w:rFonts w:ascii="Arial" w:hAnsi="Arial" w:cs="Arial"/>
          <w:szCs w:val="22"/>
        </w:rPr>
        <w:t xml:space="preserve"> choices are Yes and No.</w:t>
      </w:r>
    </w:p>
    <w:p w14:paraId="12D06B89" w14:textId="77777777" w:rsidR="00647E8C" w:rsidRPr="00707270" w:rsidRDefault="00647E8C" w:rsidP="00647E8C">
      <w:pPr>
        <w:ind w:left="720"/>
        <w:rPr>
          <w:rFonts w:ascii="Arial" w:hAnsi="Arial" w:cs="Arial"/>
          <w:sz w:val="16"/>
          <w:szCs w:val="16"/>
        </w:rPr>
      </w:pPr>
    </w:p>
    <w:p w14:paraId="12D06B8A" w14:textId="77777777" w:rsidR="00647E8C" w:rsidRPr="001604CD" w:rsidRDefault="00647E8C" w:rsidP="00647E8C">
      <w:pPr>
        <w:numPr>
          <w:ilvl w:val="0"/>
          <w:numId w:val="20"/>
        </w:numPr>
        <w:rPr>
          <w:rFonts w:ascii="Arial" w:hAnsi="Arial" w:cs="Arial"/>
          <w:szCs w:val="22"/>
        </w:rPr>
      </w:pPr>
      <w:r>
        <w:rPr>
          <w:rFonts w:ascii="Arial" w:hAnsi="Arial" w:cs="Arial"/>
          <w:szCs w:val="22"/>
        </w:rPr>
        <w:t xml:space="preserve">Please observe the following instructions: </w:t>
      </w:r>
    </w:p>
    <w:p w14:paraId="12D06B8B" w14:textId="755D01B7" w:rsidR="00647E8C" w:rsidRPr="001604CD" w:rsidRDefault="00647E8C" w:rsidP="00647E8C">
      <w:pPr>
        <w:tabs>
          <w:tab w:val="left" w:pos="1440"/>
        </w:tabs>
        <w:spacing w:before="80"/>
        <w:ind w:left="1440" w:hanging="720"/>
        <w:rPr>
          <w:rFonts w:ascii="Arial" w:hAnsi="Arial" w:cs="Arial"/>
          <w:szCs w:val="22"/>
        </w:rPr>
      </w:pPr>
      <w:r w:rsidRPr="001604CD">
        <w:rPr>
          <w:rFonts w:ascii="Arial" w:hAnsi="Arial" w:cs="Arial"/>
          <w:b/>
          <w:szCs w:val="22"/>
        </w:rPr>
        <w:t>Do not</w:t>
      </w:r>
      <w:r w:rsidRPr="001604CD">
        <w:rPr>
          <w:rFonts w:ascii="Arial" w:hAnsi="Arial" w:cs="Arial"/>
          <w:szCs w:val="22"/>
        </w:rPr>
        <w:t xml:space="preserve"> alter </w:t>
      </w:r>
      <w:r>
        <w:rPr>
          <w:rFonts w:ascii="Arial" w:hAnsi="Arial" w:cs="Arial"/>
          <w:szCs w:val="22"/>
        </w:rPr>
        <w:t xml:space="preserve">the </w:t>
      </w:r>
      <w:r w:rsidRPr="001604CD">
        <w:rPr>
          <w:rFonts w:ascii="Arial" w:hAnsi="Arial" w:cs="Arial"/>
          <w:szCs w:val="22"/>
        </w:rPr>
        <w:t>format</w:t>
      </w:r>
      <w:r>
        <w:rPr>
          <w:rFonts w:ascii="Arial" w:hAnsi="Arial" w:cs="Arial"/>
          <w:szCs w:val="22"/>
        </w:rPr>
        <w:t xml:space="preserve"> of the </w:t>
      </w:r>
      <w:r w:rsidR="00AA5DAC">
        <w:rPr>
          <w:rFonts w:ascii="Arial" w:hAnsi="Arial" w:cs="Arial"/>
          <w:szCs w:val="22"/>
        </w:rPr>
        <w:t>NCMS</w:t>
      </w:r>
      <w:r>
        <w:rPr>
          <w:rFonts w:ascii="Arial" w:hAnsi="Arial" w:cs="Arial"/>
          <w:szCs w:val="22"/>
        </w:rPr>
        <w:t xml:space="preserve"> template in any way</w:t>
      </w:r>
      <w:r w:rsidRPr="001604CD">
        <w:rPr>
          <w:rFonts w:ascii="Arial" w:hAnsi="Arial" w:cs="Arial"/>
          <w:szCs w:val="22"/>
        </w:rPr>
        <w:t xml:space="preserve">, such as </w:t>
      </w:r>
      <w:r>
        <w:rPr>
          <w:rFonts w:ascii="Arial" w:hAnsi="Arial" w:cs="Arial"/>
          <w:szCs w:val="22"/>
        </w:rPr>
        <w:t xml:space="preserve">shading cells, changing </w:t>
      </w:r>
      <w:r w:rsidRPr="001604CD">
        <w:rPr>
          <w:rFonts w:ascii="Arial" w:hAnsi="Arial" w:cs="Arial"/>
          <w:szCs w:val="22"/>
        </w:rPr>
        <w:t>column names</w:t>
      </w:r>
      <w:r>
        <w:rPr>
          <w:rFonts w:ascii="Arial" w:hAnsi="Arial" w:cs="Arial"/>
          <w:szCs w:val="22"/>
        </w:rPr>
        <w:t>,</w:t>
      </w:r>
      <w:r w:rsidRPr="00707270">
        <w:rPr>
          <w:rFonts w:ascii="Arial" w:hAnsi="Arial" w:cs="Arial"/>
          <w:szCs w:val="22"/>
        </w:rPr>
        <w:t xml:space="preserve"> </w:t>
      </w:r>
      <w:r>
        <w:rPr>
          <w:rFonts w:ascii="Arial" w:hAnsi="Arial" w:cs="Arial"/>
          <w:szCs w:val="22"/>
        </w:rPr>
        <w:t xml:space="preserve">or adding </w:t>
      </w:r>
      <w:r w:rsidRPr="001604CD">
        <w:rPr>
          <w:rFonts w:ascii="Arial" w:hAnsi="Arial" w:cs="Arial"/>
          <w:szCs w:val="22"/>
        </w:rPr>
        <w:t>blank rows or columns</w:t>
      </w:r>
      <w:r>
        <w:rPr>
          <w:rFonts w:ascii="Arial" w:hAnsi="Arial" w:cs="Arial"/>
          <w:szCs w:val="22"/>
        </w:rPr>
        <w:t>. Y</w:t>
      </w:r>
      <w:r w:rsidRPr="001604CD">
        <w:rPr>
          <w:rFonts w:ascii="Arial" w:hAnsi="Arial" w:cs="Arial"/>
          <w:szCs w:val="22"/>
        </w:rPr>
        <w:t>ou may</w:t>
      </w:r>
      <w:r>
        <w:rPr>
          <w:rFonts w:ascii="Arial" w:hAnsi="Arial" w:cs="Arial"/>
          <w:szCs w:val="22"/>
        </w:rPr>
        <w:t xml:space="preserve">, however, </w:t>
      </w:r>
      <w:r w:rsidRPr="001604CD">
        <w:rPr>
          <w:rFonts w:ascii="Arial" w:hAnsi="Arial" w:cs="Arial"/>
          <w:szCs w:val="22"/>
        </w:rPr>
        <w:t>temporarily resize column width to view ce</w:t>
      </w:r>
      <w:r>
        <w:rPr>
          <w:rFonts w:ascii="Arial" w:hAnsi="Arial" w:cs="Arial"/>
          <w:szCs w:val="22"/>
        </w:rPr>
        <w:t>ll contents</w:t>
      </w:r>
      <w:r w:rsidRPr="001604CD">
        <w:rPr>
          <w:rFonts w:ascii="Arial" w:hAnsi="Arial" w:cs="Arial"/>
          <w:szCs w:val="22"/>
        </w:rPr>
        <w:t>;</w:t>
      </w:r>
    </w:p>
    <w:p w14:paraId="12D06B8C" w14:textId="77777777" w:rsidR="00647E8C" w:rsidRPr="001604CD" w:rsidRDefault="00647E8C" w:rsidP="00647E8C">
      <w:pPr>
        <w:tabs>
          <w:tab w:val="left" w:pos="1440"/>
        </w:tabs>
        <w:spacing w:before="80"/>
        <w:ind w:left="1440" w:hanging="720"/>
        <w:rPr>
          <w:rFonts w:ascii="Arial" w:hAnsi="Arial" w:cs="Arial"/>
          <w:szCs w:val="22"/>
        </w:rPr>
      </w:pPr>
      <w:r w:rsidRPr="001604CD">
        <w:rPr>
          <w:rFonts w:ascii="Arial" w:hAnsi="Arial" w:cs="Arial"/>
          <w:b/>
          <w:szCs w:val="22"/>
        </w:rPr>
        <w:t xml:space="preserve">Do not </w:t>
      </w:r>
      <w:r w:rsidRPr="001604CD">
        <w:rPr>
          <w:rFonts w:ascii="Arial" w:hAnsi="Arial" w:cs="Arial"/>
          <w:szCs w:val="22"/>
        </w:rPr>
        <w:t>leave blank cells in the spreadsheet for columns A-I;</w:t>
      </w:r>
    </w:p>
    <w:p w14:paraId="12D06B8D" w14:textId="06F49816" w:rsidR="00647E8C" w:rsidRPr="001604CD" w:rsidRDefault="00647E8C" w:rsidP="00647E8C">
      <w:pPr>
        <w:tabs>
          <w:tab w:val="left" w:pos="1440"/>
        </w:tabs>
        <w:spacing w:before="80"/>
        <w:ind w:left="1440" w:hanging="720"/>
        <w:rPr>
          <w:rFonts w:ascii="Arial" w:hAnsi="Arial" w:cs="Arial"/>
          <w:szCs w:val="22"/>
        </w:rPr>
      </w:pPr>
      <w:r w:rsidRPr="001604CD">
        <w:rPr>
          <w:rFonts w:ascii="Arial" w:hAnsi="Arial" w:cs="Arial"/>
          <w:b/>
          <w:szCs w:val="22"/>
        </w:rPr>
        <w:t>Do not</w:t>
      </w:r>
      <w:r w:rsidRPr="001604CD">
        <w:rPr>
          <w:rFonts w:ascii="Arial" w:hAnsi="Arial" w:cs="Arial"/>
          <w:szCs w:val="22"/>
        </w:rPr>
        <w:t xml:space="preserve"> send the spreadsheet to the </w:t>
      </w:r>
      <w:r w:rsidR="00AA5DAC">
        <w:rPr>
          <w:rFonts w:ascii="Arial" w:hAnsi="Arial" w:cs="Arial"/>
          <w:szCs w:val="22"/>
        </w:rPr>
        <w:t>NCMS</w:t>
      </w:r>
      <w:r w:rsidRPr="001604CD">
        <w:rPr>
          <w:rFonts w:ascii="Arial" w:hAnsi="Arial" w:cs="Arial"/>
          <w:szCs w:val="22"/>
        </w:rPr>
        <w:t xml:space="preserve"> as a “zip file”; and</w:t>
      </w:r>
    </w:p>
    <w:p w14:paraId="12D06B8E" w14:textId="77777777" w:rsidR="00647E8C" w:rsidRPr="001604CD" w:rsidRDefault="00647E8C" w:rsidP="00647E8C">
      <w:pPr>
        <w:tabs>
          <w:tab w:val="left" w:pos="1440"/>
        </w:tabs>
        <w:spacing w:before="80"/>
        <w:ind w:left="1440" w:hanging="720"/>
        <w:rPr>
          <w:rFonts w:ascii="Arial" w:hAnsi="Arial" w:cs="Arial"/>
          <w:szCs w:val="22"/>
        </w:rPr>
      </w:pPr>
      <w:r w:rsidRPr="001604CD">
        <w:rPr>
          <w:rFonts w:ascii="Arial" w:hAnsi="Arial" w:cs="Arial"/>
          <w:b/>
          <w:szCs w:val="22"/>
        </w:rPr>
        <w:t>Do not</w:t>
      </w:r>
      <w:r w:rsidRPr="001604CD">
        <w:rPr>
          <w:rFonts w:ascii="Arial" w:hAnsi="Arial" w:cs="Arial"/>
          <w:szCs w:val="22"/>
        </w:rPr>
        <w:t xml:space="preserve"> include multiple works</w:t>
      </w:r>
      <w:r>
        <w:rPr>
          <w:rFonts w:ascii="Arial" w:hAnsi="Arial" w:cs="Arial"/>
          <w:szCs w:val="22"/>
        </w:rPr>
        <w:t xml:space="preserve">heets, files, or attachments. </w:t>
      </w:r>
      <w:r w:rsidRPr="001604CD">
        <w:rPr>
          <w:rFonts w:ascii="Arial" w:hAnsi="Arial" w:cs="Arial"/>
          <w:szCs w:val="22"/>
        </w:rPr>
        <w:t xml:space="preserve">Your submission should be </w:t>
      </w:r>
      <w:r w:rsidRPr="001604CD">
        <w:rPr>
          <w:rFonts w:ascii="Arial" w:hAnsi="Arial" w:cs="Arial"/>
          <w:b/>
          <w:szCs w:val="22"/>
        </w:rPr>
        <w:t>one</w:t>
      </w:r>
      <w:r w:rsidRPr="001604CD">
        <w:rPr>
          <w:rFonts w:ascii="Arial" w:hAnsi="Arial" w:cs="Arial"/>
          <w:szCs w:val="22"/>
        </w:rPr>
        <w:t xml:space="preserve"> worksheet attached as </w:t>
      </w:r>
      <w:r w:rsidRPr="001604CD">
        <w:rPr>
          <w:rFonts w:ascii="Arial" w:hAnsi="Arial" w:cs="Arial"/>
          <w:b/>
          <w:szCs w:val="22"/>
        </w:rPr>
        <w:t>one</w:t>
      </w:r>
      <w:r w:rsidRPr="001604CD">
        <w:rPr>
          <w:rFonts w:ascii="Arial" w:hAnsi="Arial" w:cs="Arial"/>
          <w:szCs w:val="22"/>
        </w:rPr>
        <w:t xml:space="preserve"> file. </w:t>
      </w:r>
    </w:p>
    <w:p w14:paraId="12D06B8F" w14:textId="77777777" w:rsidR="00647E8C" w:rsidRPr="003D6E6F" w:rsidRDefault="00647E8C" w:rsidP="00647E8C">
      <w:pPr>
        <w:pStyle w:val="ListParagraph"/>
        <w:ind w:left="360"/>
        <w:rPr>
          <w:rFonts w:ascii="Arial" w:hAnsi="Arial" w:cs="Arial"/>
          <w:sz w:val="16"/>
          <w:szCs w:val="16"/>
        </w:rPr>
      </w:pPr>
    </w:p>
    <w:p w14:paraId="12D06B90" w14:textId="3FD581BE" w:rsidR="00647E8C" w:rsidRDefault="00647E8C" w:rsidP="00647E8C">
      <w:pPr>
        <w:numPr>
          <w:ilvl w:val="0"/>
          <w:numId w:val="20"/>
        </w:numPr>
        <w:rPr>
          <w:rFonts w:ascii="Arial" w:hAnsi="Arial" w:cs="Arial"/>
          <w:szCs w:val="22"/>
        </w:rPr>
      </w:pPr>
      <w:r w:rsidRPr="00707270">
        <w:rPr>
          <w:rFonts w:ascii="Arial" w:hAnsi="Arial" w:cs="Arial"/>
          <w:szCs w:val="22"/>
        </w:rPr>
        <w:t>Submit your list as an attachment via email to</w:t>
      </w:r>
      <w:r w:rsidRPr="001604CD">
        <w:rPr>
          <w:rFonts w:ascii="Arial" w:hAnsi="Arial" w:cs="Arial"/>
          <w:b/>
          <w:szCs w:val="22"/>
        </w:rPr>
        <w:t xml:space="preserve"> </w:t>
      </w:r>
      <w:hyperlink r:id="rId16" w:history="1">
        <w:r w:rsidRPr="001604CD">
          <w:rPr>
            <w:rStyle w:val="Hyperlink"/>
            <w:rFonts w:ascii="Arial" w:hAnsi="Arial" w:cs="Arial"/>
            <w:b/>
            <w:szCs w:val="22"/>
          </w:rPr>
          <w:t>activitylists@</w:t>
        </w:r>
        <w:r w:rsidR="00AA5DAC">
          <w:rPr>
            <w:rStyle w:val="Hyperlink"/>
            <w:rFonts w:ascii="Arial" w:hAnsi="Arial" w:cs="Arial"/>
            <w:b/>
            <w:szCs w:val="22"/>
          </w:rPr>
          <w:t>NCMS</w:t>
        </w:r>
        <w:r w:rsidRPr="001604CD">
          <w:rPr>
            <w:rStyle w:val="Hyperlink"/>
            <w:rFonts w:ascii="Arial" w:hAnsi="Arial" w:cs="Arial"/>
            <w:b/>
            <w:szCs w:val="22"/>
          </w:rPr>
          <w:t>.org</w:t>
        </w:r>
      </w:hyperlink>
      <w:r w:rsidRPr="001604CD">
        <w:rPr>
          <w:rFonts w:ascii="Arial" w:hAnsi="Arial" w:cs="Arial"/>
          <w:b/>
          <w:szCs w:val="22"/>
        </w:rPr>
        <w:t>.</w:t>
      </w:r>
      <w:r w:rsidRPr="001604CD">
        <w:rPr>
          <w:rFonts w:ascii="Arial" w:hAnsi="Arial" w:cs="Arial"/>
          <w:szCs w:val="22"/>
        </w:rPr>
        <w:t xml:space="preserve">  Please include your </w:t>
      </w:r>
      <w:r w:rsidRPr="001604CD">
        <w:rPr>
          <w:rFonts w:ascii="Arial" w:hAnsi="Arial" w:cs="Arial"/>
          <w:b/>
          <w:szCs w:val="22"/>
        </w:rPr>
        <w:t>organization’s name</w:t>
      </w:r>
      <w:r w:rsidRPr="001604CD">
        <w:rPr>
          <w:rFonts w:ascii="Arial" w:hAnsi="Arial" w:cs="Arial"/>
          <w:szCs w:val="22"/>
        </w:rPr>
        <w:t xml:space="preserve"> and </w:t>
      </w:r>
      <w:r w:rsidRPr="001604CD">
        <w:rPr>
          <w:rFonts w:ascii="Arial" w:hAnsi="Arial" w:cs="Arial"/>
          <w:b/>
          <w:szCs w:val="22"/>
        </w:rPr>
        <w:t>provider number</w:t>
      </w:r>
      <w:r w:rsidRPr="001604CD">
        <w:rPr>
          <w:rFonts w:ascii="Arial" w:hAnsi="Arial" w:cs="Arial"/>
          <w:szCs w:val="22"/>
        </w:rPr>
        <w:t xml:space="preserve"> in the </w:t>
      </w:r>
      <w:r>
        <w:rPr>
          <w:rFonts w:ascii="Arial" w:hAnsi="Arial" w:cs="Arial"/>
          <w:szCs w:val="22"/>
        </w:rPr>
        <w:t xml:space="preserve">subject line of the email and in the </w:t>
      </w:r>
      <w:r w:rsidRPr="001604CD">
        <w:rPr>
          <w:rFonts w:ascii="Arial" w:hAnsi="Arial" w:cs="Arial"/>
          <w:szCs w:val="22"/>
        </w:rPr>
        <w:t>name of the attached file for identification purposes.</w:t>
      </w:r>
    </w:p>
    <w:p w14:paraId="12D06B91" w14:textId="77777777" w:rsidR="00647E8C" w:rsidRDefault="00647E8C">
      <w:pPr>
        <w:rPr>
          <w:rFonts w:ascii="Arial" w:hAnsi="Arial" w:cs="Arial"/>
          <w:b/>
          <w:sz w:val="24"/>
          <w:szCs w:val="24"/>
        </w:rPr>
      </w:pPr>
    </w:p>
    <w:p w14:paraId="12D06B92" w14:textId="77777777" w:rsidR="00DF1072" w:rsidRDefault="00DF1072" w:rsidP="00156811">
      <w:pPr>
        <w:pStyle w:val="Heading2"/>
        <w:spacing w:before="0" w:after="0"/>
      </w:pPr>
      <w:r>
        <w:t xml:space="preserve">STAGE 2:  </w:t>
      </w:r>
      <w:r w:rsidR="00656F44">
        <w:t>Selecting</w:t>
      </w:r>
      <w:r>
        <w:t xml:space="preserve"> Activities for </w:t>
      </w:r>
      <w:r w:rsidR="003E51EE">
        <w:t xml:space="preserve">Performance-in-Practice </w:t>
      </w:r>
      <w:r>
        <w:t>Review</w:t>
      </w:r>
    </w:p>
    <w:p w14:paraId="12D06B93" w14:textId="77777777" w:rsidR="00DF1072" w:rsidRDefault="00DF1072" w:rsidP="00DF1072">
      <w:pPr>
        <w:rPr>
          <w:rFonts w:ascii="Arial" w:hAnsi="Arial" w:cs="Arial"/>
          <w:b/>
          <w:szCs w:val="22"/>
        </w:rPr>
      </w:pPr>
    </w:p>
    <w:p w14:paraId="12D06B94" w14:textId="485C1009" w:rsidR="00DF1072" w:rsidRPr="008148E7" w:rsidRDefault="006C43E0" w:rsidP="00967406">
      <w:pPr>
        <w:rPr>
          <w:rFonts w:ascii="Arial" w:hAnsi="Arial" w:cs="Arial"/>
          <w:szCs w:val="22"/>
        </w:rPr>
      </w:pPr>
      <w:r w:rsidRPr="00955F90">
        <w:rPr>
          <w:rFonts w:ascii="Arial" w:hAnsi="Arial" w:cs="Arial"/>
          <w:szCs w:val="22"/>
        </w:rPr>
        <w:t>Based on the CME a</w:t>
      </w:r>
      <w:r w:rsidR="00DF1072" w:rsidRPr="00955F90">
        <w:rPr>
          <w:rFonts w:ascii="Arial" w:hAnsi="Arial" w:cs="Arial"/>
          <w:szCs w:val="22"/>
        </w:rPr>
        <w:t xml:space="preserve">ctivity </w:t>
      </w:r>
      <w:r w:rsidRPr="00955F90">
        <w:rPr>
          <w:rFonts w:ascii="Arial" w:hAnsi="Arial" w:cs="Arial"/>
          <w:szCs w:val="22"/>
        </w:rPr>
        <w:t>data</w:t>
      </w:r>
      <w:r w:rsidR="00DF1072" w:rsidRPr="00955F90">
        <w:rPr>
          <w:rFonts w:ascii="Arial" w:hAnsi="Arial" w:cs="Arial"/>
          <w:szCs w:val="22"/>
        </w:rPr>
        <w:t xml:space="preserve"> you provide to the </w:t>
      </w:r>
      <w:r w:rsidR="00AA5DAC">
        <w:rPr>
          <w:rFonts w:ascii="Arial" w:hAnsi="Arial" w:cs="Arial"/>
          <w:szCs w:val="22"/>
        </w:rPr>
        <w:t>NCMS</w:t>
      </w:r>
      <w:r w:rsidR="00DF1072" w:rsidRPr="00955F90">
        <w:rPr>
          <w:rFonts w:ascii="Arial" w:hAnsi="Arial" w:cs="Arial"/>
          <w:szCs w:val="22"/>
        </w:rPr>
        <w:t xml:space="preserve">, the </w:t>
      </w:r>
      <w:r w:rsidR="00AA5DAC">
        <w:rPr>
          <w:rFonts w:ascii="Arial" w:hAnsi="Arial" w:cs="Arial"/>
          <w:szCs w:val="22"/>
        </w:rPr>
        <w:t>NCMS</w:t>
      </w:r>
      <w:r w:rsidR="00DF1072" w:rsidRPr="00955F90">
        <w:rPr>
          <w:rFonts w:ascii="Arial" w:hAnsi="Arial" w:cs="Arial"/>
          <w:szCs w:val="22"/>
        </w:rPr>
        <w:t xml:space="preserve"> will select up to 15 activities for review. The </w:t>
      </w:r>
      <w:r w:rsidR="00AA5DAC">
        <w:rPr>
          <w:rFonts w:ascii="Arial" w:hAnsi="Arial" w:cs="Arial"/>
          <w:szCs w:val="22"/>
        </w:rPr>
        <w:t>NCMS</w:t>
      </w:r>
      <w:r w:rsidR="00DF1072" w:rsidRPr="00955F90">
        <w:rPr>
          <w:rFonts w:ascii="Arial" w:hAnsi="Arial" w:cs="Arial"/>
          <w:szCs w:val="22"/>
        </w:rPr>
        <w:t xml:space="preserve"> notifies providers via email of the activities selected for review</w:t>
      </w:r>
      <w:r w:rsidR="008148E7" w:rsidRPr="00955F90">
        <w:rPr>
          <w:rFonts w:ascii="Arial" w:hAnsi="Arial" w:cs="Arial"/>
          <w:szCs w:val="22"/>
        </w:rPr>
        <w:t>. Y</w:t>
      </w:r>
      <w:r w:rsidR="00DF1072" w:rsidRPr="00955F90">
        <w:rPr>
          <w:rFonts w:ascii="Arial" w:hAnsi="Arial" w:cs="Arial"/>
          <w:szCs w:val="22"/>
        </w:rPr>
        <w:t>our organization will be asked to confirm receipt of this communication.</w:t>
      </w:r>
      <w:r w:rsidR="008148E7" w:rsidRPr="00955F90">
        <w:rPr>
          <w:rFonts w:ascii="Arial" w:hAnsi="Arial" w:cs="Arial"/>
          <w:szCs w:val="22"/>
        </w:rPr>
        <w:t xml:space="preserve"> Providers are accountable for demonstrating performance-in-practice for all activities selected for performance-in-practice review. It is very important that you </w:t>
      </w:r>
      <w:r w:rsidR="00DB68C9" w:rsidRPr="00955F90">
        <w:rPr>
          <w:rFonts w:ascii="Arial" w:hAnsi="Arial" w:cs="Arial"/>
          <w:szCs w:val="22"/>
        </w:rPr>
        <w:t xml:space="preserve">carefully </w:t>
      </w:r>
      <w:r w:rsidR="008148E7" w:rsidRPr="00955F90">
        <w:rPr>
          <w:rFonts w:ascii="Arial" w:hAnsi="Arial" w:cs="Arial"/>
          <w:szCs w:val="22"/>
        </w:rPr>
        <w:t xml:space="preserve">review the list of activities selected by the </w:t>
      </w:r>
      <w:r w:rsidR="00AA5DAC">
        <w:rPr>
          <w:rFonts w:ascii="Arial" w:hAnsi="Arial" w:cs="Arial"/>
          <w:szCs w:val="22"/>
        </w:rPr>
        <w:t>NCMS</w:t>
      </w:r>
      <w:r w:rsidR="008148E7" w:rsidRPr="00955F90">
        <w:rPr>
          <w:rFonts w:ascii="Arial" w:hAnsi="Arial" w:cs="Arial"/>
          <w:szCs w:val="22"/>
        </w:rPr>
        <w:t xml:space="preserve">. If you note an error, such as an incorrect activity date or format, or if an activity was cancelled or otherwise did not occur, contact </w:t>
      </w:r>
      <w:r w:rsidR="00AA5DAC">
        <w:rPr>
          <w:rFonts w:ascii="Arial" w:hAnsi="Arial" w:cs="Arial"/>
          <w:szCs w:val="22"/>
        </w:rPr>
        <w:t>NCMS</w:t>
      </w:r>
      <w:r w:rsidR="00DB68C9" w:rsidRPr="00955F90">
        <w:rPr>
          <w:rFonts w:ascii="Arial" w:hAnsi="Arial" w:cs="Arial"/>
          <w:szCs w:val="22"/>
        </w:rPr>
        <w:t xml:space="preserve"> </w:t>
      </w:r>
      <w:r w:rsidR="008148E7" w:rsidRPr="00955F90">
        <w:rPr>
          <w:rFonts w:ascii="Arial" w:hAnsi="Arial" w:cs="Arial"/>
          <w:szCs w:val="22"/>
        </w:rPr>
        <w:t xml:space="preserve">Accreditation Services </w:t>
      </w:r>
      <w:r w:rsidR="00955F90" w:rsidRPr="00955F90">
        <w:rPr>
          <w:rFonts w:ascii="Arial" w:hAnsi="Arial" w:cs="Arial"/>
          <w:szCs w:val="22"/>
        </w:rPr>
        <w:t>i</w:t>
      </w:r>
      <w:r w:rsidR="008148E7" w:rsidRPr="00955F90">
        <w:rPr>
          <w:rFonts w:ascii="Arial" w:hAnsi="Arial" w:cs="Arial"/>
          <w:szCs w:val="22"/>
        </w:rPr>
        <w:t>mmediately to make any necessary corrections or adjustments to the sample of activities selected for performance-in-practice review.</w:t>
      </w:r>
    </w:p>
    <w:p w14:paraId="12D06B95" w14:textId="77777777" w:rsidR="00B54943" w:rsidRDefault="00B54943" w:rsidP="00DF1072">
      <w:pPr>
        <w:ind w:right="-1200"/>
        <w:rPr>
          <w:rFonts w:ascii="Arial" w:hAnsi="Arial" w:cs="Arial"/>
          <w:b/>
          <w:sz w:val="24"/>
          <w:szCs w:val="24"/>
        </w:rPr>
      </w:pPr>
    </w:p>
    <w:p w14:paraId="12D06B96" w14:textId="77777777" w:rsidR="00DF1072" w:rsidRDefault="00DF1072" w:rsidP="00156811">
      <w:pPr>
        <w:pStyle w:val="Heading2"/>
        <w:spacing w:before="0" w:after="0"/>
      </w:pPr>
      <w:r>
        <w:t>STAGE 3:  Submitting Evidence of Performance-in-Practice for Review</w:t>
      </w:r>
    </w:p>
    <w:p w14:paraId="12D06B97" w14:textId="77777777" w:rsidR="00DF1072" w:rsidRDefault="00DF1072" w:rsidP="00DF1072">
      <w:pPr>
        <w:ind w:right="-1200"/>
        <w:rPr>
          <w:rFonts w:ascii="Arial" w:hAnsi="Arial" w:cs="Arial"/>
          <w:b/>
          <w:szCs w:val="22"/>
        </w:rPr>
      </w:pPr>
    </w:p>
    <w:p w14:paraId="12D06B98" w14:textId="3AC9297B" w:rsidR="00DF1072" w:rsidRDefault="00DF1072" w:rsidP="00DF1072">
      <w:pPr>
        <w:spacing w:after="120"/>
        <w:ind w:left="75"/>
        <w:rPr>
          <w:rFonts w:ascii="Arial" w:hAnsi="Arial" w:cs="Arial"/>
          <w:szCs w:val="22"/>
        </w:rPr>
      </w:pPr>
      <w:r>
        <w:rPr>
          <w:rFonts w:ascii="Arial" w:hAnsi="Arial" w:cs="Arial"/>
          <w:szCs w:val="22"/>
        </w:rPr>
        <w:t xml:space="preserve">The </w:t>
      </w:r>
      <w:r w:rsidR="00AA5DAC">
        <w:rPr>
          <w:rFonts w:ascii="Arial" w:hAnsi="Arial" w:cs="Arial"/>
          <w:szCs w:val="22"/>
        </w:rPr>
        <w:t>NCMS</w:t>
      </w:r>
      <w:r>
        <w:rPr>
          <w:rFonts w:ascii="Arial" w:hAnsi="Arial" w:cs="Arial"/>
          <w:szCs w:val="22"/>
        </w:rPr>
        <w:t xml:space="preserve"> utilizes the review of a provider’s performance-in-practice, as seen in materials from CME activities, to verify that the provider meets the </w:t>
      </w:r>
      <w:r w:rsidR="00AA5DAC">
        <w:rPr>
          <w:rFonts w:ascii="Arial" w:hAnsi="Arial" w:cs="Arial"/>
          <w:szCs w:val="22"/>
        </w:rPr>
        <w:t>NCMS</w:t>
      </w:r>
      <w:r>
        <w:rPr>
          <w:rFonts w:ascii="Arial" w:hAnsi="Arial" w:cs="Arial"/>
          <w:szCs w:val="22"/>
        </w:rPr>
        <w:t xml:space="preserve">’s expectations. In addition, the </w:t>
      </w:r>
      <w:r w:rsidR="00AA5DAC">
        <w:rPr>
          <w:rFonts w:ascii="Arial" w:hAnsi="Arial" w:cs="Arial"/>
          <w:szCs w:val="22"/>
        </w:rPr>
        <w:t>NCMS</w:t>
      </w:r>
      <w:r>
        <w:rPr>
          <w:rFonts w:ascii="Arial" w:hAnsi="Arial" w:cs="Arial"/>
          <w:szCs w:val="22"/>
        </w:rPr>
        <w:t xml:space="preserve"> collects additional evidence for the American Medical Association (AMA). The </w:t>
      </w:r>
      <w:r>
        <w:rPr>
          <w:rFonts w:ascii="Arial" w:hAnsi="Arial" w:cs="Arial"/>
          <w:szCs w:val="22"/>
        </w:rPr>
        <w:lastRenderedPageBreak/>
        <w:t xml:space="preserve">requirements for assembling and submitting performance-in-practice materials to the </w:t>
      </w:r>
      <w:r w:rsidR="00AA5DAC">
        <w:rPr>
          <w:rFonts w:ascii="Arial" w:hAnsi="Arial" w:cs="Arial"/>
          <w:szCs w:val="22"/>
        </w:rPr>
        <w:t>NCMS</w:t>
      </w:r>
      <w:r>
        <w:rPr>
          <w:rFonts w:ascii="Arial" w:hAnsi="Arial" w:cs="Arial"/>
          <w:szCs w:val="22"/>
        </w:rPr>
        <w:t xml:space="preserve"> for the accreditation process and for the AMA are outlined </w:t>
      </w:r>
      <w:r w:rsidR="006C7BF3">
        <w:rPr>
          <w:rFonts w:ascii="Arial" w:hAnsi="Arial" w:cs="Arial"/>
          <w:szCs w:val="22"/>
        </w:rPr>
        <w:t>in this section</w:t>
      </w:r>
      <w:r>
        <w:rPr>
          <w:rFonts w:ascii="Arial" w:hAnsi="Arial" w:cs="Arial"/>
          <w:szCs w:val="22"/>
        </w:rPr>
        <w:t xml:space="preserve">. </w:t>
      </w:r>
    </w:p>
    <w:p w14:paraId="12D06B99" w14:textId="5908DD06" w:rsidR="00DF1072" w:rsidRPr="00DF1072" w:rsidRDefault="00DF1072" w:rsidP="00DF1072">
      <w:pPr>
        <w:jc w:val="both"/>
        <w:rPr>
          <w:rFonts w:ascii="Arial" w:hAnsi="Arial" w:cs="Arial"/>
          <w:b/>
          <w:sz w:val="24"/>
          <w:szCs w:val="24"/>
        </w:rPr>
      </w:pPr>
      <w:r>
        <w:rPr>
          <w:rFonts w:ascii="Arial" w:hAnsi="Arial" w:cs="Arial"/>
          <w:b/>
          <w:sz w:val="24"/>
          <w:szCs w:val="24"/>
        </w:rPr>
        <w:t>Instructions for Prepa</w:t>
      </w:r>
      <w:r w:rsidR="003E51EE">
        <w:rPr>
          <w:rFonts w:ascii="Arial" w:hAnsi="Arial" w:cs="Arial"/>
          <w:b/>
          <w:sz w:val="24"/>
          <w:szCs w:val="24"/>
        </w:rPr>
        <w:t xml:space="preserve">ring Materials for </w:t>
      </w:r>
      <w:r w:rsidR="00AA5DAC">
        <w:rPr>
          <w:rFonts w:ascii="Arial" w:hAnsi="Arial" w:cs="Arial"/>
          <w:b/>
          <w:sz w:val="24"/>
          <w:szCs w:val="24"/>
        </w:rPr>
        <w:t>NCMS</w:t>
      </w:r>
      <w:r w:rsidR="003E51EE">
        <w:rPr>
          <w:rFonts w:ascii="Arial" w:hAnsi="Arial" w:cs="Arial"/>
          <w:b/>
          <w:sz w:val="24"/>
          <w:szCs w:val="24"/>
        </w:rPr>
        <w:t xml:space="preserve"> Performance-in-Practice Review</w:t>
      </w:r>
    </w:p>
    <w:p w14:paraId="12D06B9A" w14:textId="77777777" w:rsidR="003E51EE" w:rsidRDefault="003E51EE" w:rsidP="00DF1072">
      <w:pPr>
        <w:ind w:right="-1200"/>
        <w:rPr>
          <w:rFonts w:ascii="Arial" w:hAnsi="Arial" w:cs="Arial"/>
          <w:szCs w:val="22"/>
        </w:rPr>
      </w:pPr>
    </w:p>
    <w:p w14:paraId="12D06B9B" w14:textId="77777777" w:rsidR="00DF1072" w:rsidRDefault="00DF1072" w:rsidP="00547EB4">
      <w:pPr>
        <w:pBdr>
          <w:top w:val="single" w:sz="18" w:space="1" w:color="00B050"/>
          <w:left w:val="single" w:sz="18" w:space="4" w:color="00B050"/>
          <w:bottom w:val="single" w:sz="18" w:space="1" w:color="00B050"/>
          <w:right w:val="single" w:sz="18" w:space="0" w:color="00B050"/>
        </w:pBdr>
        <w:ind w:left="720" w:right="720"/>
        <w:rPr>
          <w:rFonts w:ascii="Arial" w:hAnsi="Arial" w:cs="Arial"/>
          <w:szCs w:val="22"/>
        </w:rPr>
      </w:pPr>
    </w:p>
    <w:p w14:paraId="12D06B9C" w14:textId="77777777" w:rsidR="00DF1072" w:rsidRPr="00F80EC1" w:rsidRDefault="00DF1072" w:rsidP="00547EB4">
      <w:pPr>
        <w:pBdr>
          <w:top w:val="single" w:sz="18" w:space="1" w:color="00B050"/>
          <w:left w:val="single" w:sz="18" w:space="4" w:color="00B050"/>
          <w:bottom w:val="single" w:sz="18" w:space="1" w:color="00B050"/>
          <w:right w:val="single" w:sz="18" w:space="0" w:color="00B050"/>
        </w:pBdr>
        <w:ind w:left="720" w:right="720"/>
        <w:jc w:val="center"/>
        <w:rPr>
          <w:rFonts w:ascii="Arial" w:hAnsi="Arial" w:cs="Arial"/>
          <w:b/>
          <w:i/>
          <w:color w:val="00B050"/>
          <w:sz w:val="28"/>
          <w:szCs w:val="28"/>
        </w:rPr>
      </w:pPr>
      <w:r w:rsidRPr="00F80EC1">
        <w:rPr>
          <w:rFonts w:ascii="Arial" w:hAnsi="Arial" w:cs="Arial"/>
          <w:b/>
          <w:i/>
          <w:color w:val="00B050"/>
          <w:sz w:val="28"/>
          <w:szCs w:val="28"/>
        </w:rPr>
        <w:t>“GOING GREEN”</w:t>
      </w:r>
    </w:p>
    <w:p w14:paraId="12D06B9D" w14:textId="77777777" w:rsidR="00DF1072" w:rsidRPr="00DF1072" w:rsidRDefault="00DF1072" w:rsidP="00547EB4">
      <w:pPr>
        <w:pBdr>
          <w:top w:val="single" w:sz="18" w:space="1" w:color="00B050"/>
          <w:left w:val="single" w:sz="18" w:space="4" w:color="00B050"/>
          <w:bottom w:val="single" w:sz="18" w:space="1" w:color="00B050"/>
          <w:right w:val="single" w:sz="18" w:space="0" w:color="00B050"/>
        </w:pBdr>
        <w:ind w:left="720" w:right="720"/>
        <w:rPr>
          <w:rFonts w:ascii="Arial" w:hAnsi="Arial" w:cs="Arial"/>
          <w:b/>
          <w:i/>
          <w:szCs w:val="22"/>
        </w:rPr>
      </w:pPr>
    </w:p>
    <w:p w14:paraId="12D06B9E" w14:textId="56967A8C" w:rsidR="00DF1072" w:rsidRDefault="00DF1072" w:rsidP="00547EB4">
      <w:pPr>
        <w:pBdr>
          <w:top w:val="single" w:sz="18" w:space="1" w:color="00B050"/>
          <w:left w:val="single" w:sz="18" w:space="4" w:color="00B050"/>
          <w:bottom w:val="single" w:sz="18" w:space="1" w:color="00B050"/>
          <w:right w:val="single" w:sz="18" w:space="0" w:color="00B050"/>
        </w:pBdr>
        <w:ind w:left="720" w:right="720"/>
        <w:rPr>
          <w:rFonts w:ascii="Arial" w:hAnsi="Arial" w:cs="Arial"/>
          <w:b/>
          <w:szCs w:val="22"/>
        </w:rPr>
      </w:pPr>
      <w:r w:rsidRPr="00017858">
        <w:rPr>
          <w:rFonts w:ascii="Arial" w:hAnsi="Arial" w:cs="Arial"/>
          <w:szCs w:val="22"/>
        </w:rPr>
        <w:t xml:space="preserve">The </w:t>
      </w:r>
      <w:r w:rsidR="00AA5DAC">
        <w:rPr>
          <w:rFonts w:ascii="Arial" w:hAnsi="Arial" w:cs="Arial"/>
          <w:szCs w:val="22"/>
        </w:rPr>
        <w:t>NCMS</w:t>
      </w:r>
      <w:r w:rsidRPr="00017858">
        <w:rPr>
          <w:rFonts w:ascii="Arial" w:hAnsi="Arial" w:cs="Arial"/>
          <w:szCs w:val="22"/>
        </w:rPr>
        <w:t xml:space="preserve"> encourages providers to submit their evidence of performance-in-practice in electronic format as PDF </w:t>
      </w:r>
      <w:r w:rsidR="000F073F">
        <w:rPr>
          <w:rFonts w:ascii="Arial" w:hAnsi="Arial" w:cs="Arial"/>
          <w:szCs w:val="22"/>
        </w:rPr>
        <w:t>files on a CD-ROM or flash drive</w:t>
      </w:r>
      <w:r w:rsidR="00784EFB">
        <w:rPr>
          <w:rFonts w:ascii="Arial" w:hAnsi="Arial" w:cs="Arial"/>
          <w:szCs w:val="22"/>
        </w:rPr>
        <w:t>, which will have the benefit of conserving</w:t>
      </w:r>
      <w:r w:rsidRPr="00017858">
        <w:rPr>
          <w:rFonts w:ascii="Arial" w:hAnsi="Arial" w:cs="Arial"/>
          <w:szCs w:val="22"/>
        </w:rPr>
        <w:t xml:space="preserve"> material resources, energy, space, and shipping costs.  </w:t>
      </w:r>
      <w:r w:rsidR="00C1559B" w:rsidRPr="00017858">
        <w:rPr>
          <w:rFonts w:ascii="Arial" w:hAnsi="Arial" w:cs="Arial"/>
          <w:szCs w:val="22"/>
        </w:rPr>
        <w:t xml:space="preserve">The </w:t>
      </w:r>
      <w:r w:rsidR="00AA5DAC">
        <w:rPr>
          <w:rFonts w:ascii="Arial" w:hAnsi="Arial" w:cs="Arial"/>
          <w:szCs w:val="22"/>
        </w:rPr>
        <w:t>NCMS</w:t>
      </w:r>
      <w:r w:rsidRPr="00017858">
        <w:rPr>
          <w:rFonts w:ascii="Arial" w:hAnsi="Arial" w:cs="Arial"/>
          <w:szCs w:val="22"/>
        </w:rPr>
        <w:t xml:space="preserve"> has tested this format with a number of providers</w:t>
      </w:r>
      <w:r w:rsidR="00C1559B" w:rsidRPr="00017858">
        <w:rPr>
          <w:rFonts w:ascii="Arial" w:hAnsi="Arial" w:cs="Arial"/>
          <w:szCs w:val="22"/>
        </w:rPr>
        <w:t>, all of whom</w:t>
      </w:r>
      <w:r w:rsidR="00790187" w:rsidRPr="00017858">
        <w:rPr>
          <w:rFonts w:ascii="Arial" w:hAnsi="Arial" w:cs="Arial"/>
          <w:szCs w:val="22"/>
        </w:rPr>
        <w:t xml:space="preserve"> </w:t>
      </w:r>
      <w:r w:rsidR="002E7F4C">
        <w:rPr>
          <w:rFonts w:ascii="Arial" w:hAnsi="Arial" w:cs="Arial"/>
          <w:szCs w:val="22"/>
        </w:rPr>
        <w:t xml:space="preserve">have </w:t>
      </w:r>
      <w:r w:rsidRPr="00017858">
        <w:rPr>
          <w:rFonts w:ascii="Arial" w:hAnsi="Arial" w:cs="Arial"/>
          <w:szCs w:val="22"/>
        </w:rPr>
        <w:t xml:space="preserve">indicated that electronic formatting </w:t>
      </w:r>
      <w:r w:rsidR="00790187" w:rsidRPr="00017858">
        <w:rPr>
          <w:rFonts w:ascii="Arial" w:hAnsi="Arial" w:cs="Arial"/>
          <w:szCs w:val="22"/>
        </w:rPr>
        <w:t>did not require</w:t>
      </w:r>
      <w:r w:rsidRPr="00017858">
        <w:rPr>
          <w:rFonts w:ascii="Arial" w:hAnsi="Arial" w:cs="Arial"/>
          <w:szCs w:val="22"/>
        </w:rPr>
        <w:t xml:space="preserve"> additional time or r</w:t>
      </w:r>
      <w:r w:rsidR="00790187" w:rsidRPr="00017858">
        <w:rPr>
          <w:rFonts w:ascii="Arial" w:hAnsi="Arial" w:cs="Arial"/>
          <w:szCs w:val="22"/>
        </w:rPr>
        <w:t>esources to implement</w:t>
      </w:r>
      <w:r w:rsidR="00784EFB">
        <w:rPr>
          <w:rFonts w:ascii="Arial" w:hAnsi="Arial" w:cs="Arial"/>
          <w:szCs w:val="22"/>
        </w:rPr>
        <w:t xml:space="preserve">. </w:t>
      </w:r>
      <w:r w:rsidR="00AD6CC4">
        <w:rPr>
          <w:rFonts w:ascii="Arial" w:hAnsi="Arial" w:cs="Arial"/>
          <w:szCs w:val="22"/>
        </w:rPr>
        <w:t>O</w:t>
      </w:r>
      <w:r w:rsidR="00784EFB">
        <w:rPr>
          <w:rFonts w:ascii="Arial" w:hAnsi="Arial" w:cs="Arial"/>
          <w:szCs w:val="22"/>
        </w:rPr>
        <w:t xml:space="preserve">rganizations </w:t>
      </w:r>
      <w:r w:rsidR="00AD6CC4">
        <w:rPr>
          <w:rFonts w:ascii="Arial" w:hAnsi="Arial" w:cs="Arial"/>
          <w:szCs w:val="22"/>
        </w:rPr>
        <w:t xml:space="preserve">whose own filing systems were electronic found this option to be easier and preferable </w:t>
      </w:r>
      <w:r w:rsidR="00D314EF">
        <w:rPr>
          <w:rFonts w:ascii="Arial" w:hAnsi="Arial" w:cs="Arial"/>
          <w:szCs w:val="22"/>
        </w:rPr>
        <w:t>to</w:t>
      </w:r>
      <w:r w:rsidR="00AD6CC4">
        <w:rPr>
          <w:rFonts w:ascii="Arial" w:hAnsi="Arial" w:cs="Arial"/>
          <w:szCs w:val="22"/>
        </w:rPr>
        <w:t xml:space="preserve"> hard copy submission</w:t>
      </w:r>
      <w:r w:rsidR="000F073F">
        <w:rPr>
          <w:rFonts w:ascii="Arial" w:hAnsi="Arial" w:cs="Arial"/>
          <w:szCs w:val="22"/>
        </w:rPr>
        <w:t xml:space="preserve">.  </w:t>
      </w:r>
      <w:r w:rsidR="000F073F" w:rsidRPr="00784EFB">
        <w:rPr>
          <w:rFonts w:ascii="Arial" w:hAnsi="Arial" w:cs="Arial"/>
          <w:szCs w:val="22"/>
          <w:u w:val="single"/>
        </w:rPr>
        <w:t xml:space="preserve">If your organization would like to submit its performance-in-practice materials electronically, please contact </w:t>
      </w:r>
      <w:r w:rsidR="00784EFB" w:rsidRPr="00784EFB">
        <w:rPr>
          <w:rFonts w:ascii="Arial" w:hAnsi="Arial" w:cs="Arial"/>
          <w:szCs w:val="22"/>
          <w:u w:val="single"/>
        </w:rPr>
        <w:t xml:space="preserve">Accreditation Services </w:t>
      </w:r>
      <w:r w:rsidR="00F80EC1">
        <w:rPr>
          <w:rFonts w:ascii="Arial" w:hAnsi="Arial" w:cs="Arial"/>
          <w:szCs w:val="22"/>
          <w:u w:val="single"/>
        </w:rPr>
        <w:t xml:space="preserve">at </w:t>
      </w:r>
      <w:r w:rsidR="00AA5DAC">
        <w:rPr>
          <w:rFonts w:ascii="Arial" w:hAnsi="Arial" w:cs="Arial"/>
          <w:szCs w:val="22"/>
          <w:u w:val="single"/>
        </w:rPr>
        <w:t>NCMS</w:t>
      </w:r>
      <w:r w:rsidR="000F073F" w:rsidRPr="00784EFB">
        <w:rPr>
          <w:rFonts w:ascii="Arial" w:hAnsi="Arial" w:cs="Arial"/>
          <w:szCs w:val="22"/>
        </w:rPr>
        <w:t>.</w:t>
      </w:r>
    </w:p>
    <w:p w14:paraId="12D06B9F" w14:textId="77777777" w:rsidR="00DF1072" w:rsidRDefault="00DF1072" w:rsidP="00547EB4">
      <w:pPr>
        <w:pBdr>
          <w:top w:val="single" w:sz="18" w:space="1" w:color="00B050"/>
          <w:left w:val="single" w:sz="18" w:space="4" w:color="00B050"/>
          <w:bottom w:val="single" w:sz="18" w:space="1" w:color="00B050"/>
          <w:right w:val="single" w:sz="18" w:space="0" w:color="00B050"/>
        </w:pBdr>
        <w:ind w:left="720" w:right="720"/>
        <w:rPr>
          <w:rFonts w:ascii="Arial" w:hAnsi="Arial" w:cs="Arial"/>
          <w:szCs w:val="22"/>
        </w:rPr>
      </w:pPr>
    </w:p>
    <w:p w14:paraId="12D06BA0" w14:textId="77777777" w:rsidR="003E51EE" w:rsidRDefault="003E51EE" w:rsidP="003E51EE">
      <w:pPr>
        <w:spacing w:after="120"/>
        <w:jc w:val="both"/>
        <w:rPr>
          <w:rFonts w:ascii="Arial" w:hAnsi="Arial" w:cs="Arial"/>
          <w:b/>
          <w:bCs/>
          <w:szCs w:val="22"/>
        </w:rPr>
      </w:pPr>
    </w:p>
    <w:p w14:paraId="12D06BA1" w14:textId="77777777" w:rsidR="00784EFB" w:rsidRDefault="00784EFB" w:rsidP="003E51EE">
      <w:pPr>
        <w:spacing w:after="120"/>
        <w:jc w:val="both"/>
        <w:rPr>
          <w:rFonts w:ascii="Arial" w:hAnsi="Arial" w:cs="Arial"/>
          <w:b/>
          <w:bCs/>
          <w:szCs w:val="22"/>
        </w:rPr>
      </w:pPr>
      <w:r>
        <w:rPr>
          <w:rFonts w:ascii="Arial" w:hAnsi="Arial" w:cs="Arial"/>
          <w:b/>
          <w:bCs/>
          <w:szCs w:val="22"/>
        </w:rPr>
        <w:t>The following are instructions for hard copy submission:</w:t>
      </w:r>
    </w:p>
    <w:p w14:paraId="12D06BA2" w14:textId="77777777" w:rsidR="00DF1072" w:rsidRPr="001607F5" w:rsidRDefault="00DF1072" w:rsidP="003E51EE">
      <w:pPr>
        <w:spacing w:after="120"/>
        <w:jc w:val="both"/>
        <w:rPr>
          <w:rFonts w:ascii="Arial" w:hAnsi="Arial" w:cs="Arial"/>
          <w:b/>
          <w:sz w:val="24"/>
          <w:szCs w:val="24"/>
          <w:u w:val="single"/>
        </w:rPr>
      </w:pPr>
      <w:r w:rsidRPr="001607F5">
        <w:rPr>
          <w:rFonts w:ascii="Arial" w:hAnsi="Arial" w:cs="Arial"/>
          <w:b/>
          <w:bCs/>
          <w:sz w:val="24"/>
          <w:szCs w:val="24"/>
          <w:u w:val="single"/>
        </w:rPr>
        <w:t>Step A – Download</w:t>
      </w:r>
      <w:r w:rsidR="00B041BF">
        <w:rPr>
          <w:rFonts w:ascii="Arial" w:hAnsi="Arial" w:cs="Arial"/>
          <w:b/>
          <w:bCs/>
          <w:sz w:val="24"/>
          <w:szCs w:val="24"/>
          <w:u w:val="single"/>
        </w:rPr>
        <w:t>ing</w:t>
      </w:r>
      <w:r w:rsidRPr="001607F5">
        <w:rPr>
          <w:rFonts w:ascii="Arial" w:hAnsi="Arial" w:cs="Arial"/>
          <w:b/>
          <w:bCs/>
          <w:sz w:val="24"/>
          <w:szCs w:val="24"/>
          <w:u w:val="single"/>
        </w:rPr>
        <w:t xml:space="preserve"> the Labels</w:t>
      </w:r>
    </w:p>
    <w:p w14:paraId="12D06BA3" w14:textId="675A828D" w:rsidR="00DF1072" w:rsidRDefault="00DF1072" w:rsidP="003E51EE">
      <w:pPr>
        <w:rPr>
          <w:rFonts w:ascii="Arial" w:hAnsi="Arial" w:cs="Arial"/>
          <w:szCs w:val="22"/>
        </w:rPr>
      </w:pPr>
      <w:r>
        <w:rPr>
          <w:rFonts w:ascii="Arial" w:hAnsi="Arial" w:cs="Arial"/>
          <w:szCs w:val="22"/>
        </w:rPr>
        <w:t xml:space="preserve">Download the </w:t>
      </w:r>
      <w:r w:rsidR="00AA5DAC">
        <w:rPr>
          <w:rFonts w:ascii="Arial" w:hAnsi="Arial" w:cs="Arial"/>
          <w:szCs w:val="22"/>
        </w:rPr>
        <w:t>NCMS</w:t>
      </w:r>
      <w:r>
        <w:rPr>
          <w:rFonts w:ascii="Arial" w:hAnsi="Arial" w:cs="Arial"/>
          <w:szCs w:val="22"/>
        </w:rPr>
        <w:t xml:space="preserve"> Documentation Review Labels.  </w:t>
      </w:r>
      <w:hyperlink r:id="rId17" w:history="1">
        <w:r w:rsidRPr="00ED3786">
          <w:rPr>
            <w:rStyle w:val="Hyperlink"/>
            <w:rFonts w:ascii="Arial" w:hAnsi="Arial" w:cs="Arial"/>
            <w:szCs w:val="22"/>
          </w:rPr>
          <w:t xml:space="preserve">Click here for </w:t>
        </w:r>
        <w:r w:rsidR="00AA5DAC">
          <w:rPr>
            <w:rStyle w:val="Hyperlink"/>
            <w:rFonts w:ascii="Arial" w:hAnsi="Arial" w:cs="Arial"/>
            <w:szCs w:val="22"/>
          </w:rPr>
          <w:t>NCMS</w:t>
        </w:r>
        <w:r w:rsidRPr="00ED3786">
          <w:rPr>
            <w:rStyle w:val="Hyperlink"/>
            <w:rFonts w:ascii="Arial" w:hAnsi="Arial" w:cs="Arial"/>
            <w:szCs w:val="22"/>
          </w:rPr>
          <w:t xml:space="preserve"> LABELS</w:t>
        </w:r>
      </w:hyperlink>
      <w:r>
        <w:rPr>
          <w:rFonts w:ascii="Arial" w:hAnsi="Arial" w:cs="Arial"/>
          <w:szCs w:val="22"/>
        </w:rPr>
        <w:t xml:space="preserve">.  </w:t>
      </w:r>
      <w:r w:rsidR="000A665C">
        <w:rPr>
          <w:rFonts w:ascii="Arial" w:hAnsi="Arial" w:cs="Arial"/>
          <w:szCs w:val="22"/>
        </w:rPr>
        <w:t xml:space="preserve">This label template is pre-formatted to print onto </w:t>
      </w:r>
      <w:r w:rsidR="000A665C" w:rsidRPr="000A665C">
        <w:rPr>
          <w:rFonts w:ascii="Arial" w:hAnsi="Arial" w:cs="Arial"/>
          <w:i/>
          <w:szCs w:val="22"/>
        </w:rPr>
        <w:t>Avery Standard File Folder Labels</w:t>
      </w:r>
      <w:r w:rsidR="000A665C">
        <w:rPr>
          <w:rFonts w:ascii="Arial" w:hAnsi="Arial" w:cs="Arial"/>
          <w:szCs w:val="22"/>
        </w:rPr>
        <w:t xml:space="preserve"> #5266. White or color labels are acceptable.</w:t>
      </w:r>
    </w:p>
    <w:p w14:paraId="12D06BA4" w14:textId="77777777" w:rsidR="00B54943" w:rsidRDefault="00B54943">
      <w:pPr>
        <w:rPr>
          <w:rFonts w:ascii="Arial" w:hAnsi="Arial" w:cs="Arial"/>
          <w:szCs w:val="22"/>
        </w:rPr>
      </w:pPr>
    </w:p>
    <w:p w14:paraId="12D06BA5" w14:textId="77777777" w:rsidR="00DF1072" w:rsidRPr="001607F5" w:rsidRDefault="00DF1072" w:rsidP="003E51EE">
      <w:pPr>
        <w:spacing w:after="120"/>
        <w:jc w:val="both"/>
        <w:rPr>
          <w:rFonts w:ascii="Arial" w:hAnsi="Arial" w:cs="Arial"/>
          <w:b/>
          <w:bCs/>
          <w:sz w:val="24"/>
          <w:szCs w:val="24"/>
          <w:u w:val="single"/>
        </w:rPr>
      </w:pPr>
      <w:r w:rsidRPr="001607F5">
        <w:rPr>
          <w:rFonts w:ascii="Arial" w:hAnsi="Arial" w:cs="Arial"/>
          <w:b/>
          <w:bCs/>
          <w:sz w:val="24"/>
          <w:szCs w:val="24"/>
          <w:u w:val="single"/>
        </w:rPr>
        <w:t>Step B – Label</w:t>
      </w:r>
      <w:r w:rsidR="00B041BF">
        <w:rPr>
          <w:rFonts w:ascii="Arial" w:hAnsi="Arial" w:cs="Arial"/>
          <w:b/>
          <w:bCs/>
          <w:sz w:val="24"/>
          <w:szCs w:val="24"/>
          <w:u w:val="single"/>
        </w:rPr>
        <w:t>ing</w:t>
      </w:r>
      <w:r w:rsidRPr="001607F5">
        <w:rPr>
          <w:rFonts w:ascii="Arial" w:hAnsi="Arial" w:cs="Arial"/>
          <w:b/>
          <w:bCs/>
          <w:sz w:val="24"/>
          <w:szCs w:val="24"/>
          <w:u w:val="single"/>
        </w:rPr>
        <w:t xml:space="preserve"> Your Evidence to Support </w:t>
      </w:r>
      <w:r w:rsidR="00F20DA4">
        <w:rPr>
          <w:rFonts w:ascii="Arial" w:hAnsi="Arial" w:cs="Arial"/>
          <w:b/>
          <w:bCs/>
          <w:sz w:val="24"/>
          <w:szCs w:val="24"/>
          <w:u w:val="single"/>
        </w:rPr>
        <w:t>Compliance</w:t>
      </w:r>
    </w:p>
    <w:p w14:paraId="12D06BA6" w14:textId="77777777" w:rsidR="007D0998" w:rsidRPr="00017858" w:rsidRDefault="007D0998" w:rsidP="003E51EE">
      <w:pPr>
        <w:jc w:val="both"/>
        <w:rPr>
          <w:rFonts w:ascii="Arial" w:hAnsi="Arial" w:cs="Arial"/>
          <w:szCs w:val="22"/>
        </w:rPr>
      </w:pPr>
    </w:p>
    <w:p w14:paraId="12D06BA7" w14:textId="77777777" w:rsidR="00017858" w:rsidRPr="00017858" w:rsidRDefault="00017858" w:rsidP="00017858">
      <w:pPr>
        <w:pStyle w:val="ListParagraph"/>
        <w:numPr>
          <w:ilvl w:val="0"/>
          <w:numId w:val="19"/>
        </w:numPr>
        <w:tabs>
          <w:tab w:val="clear" w:pos="1440"/>
        </w:tabs>
        <w:ind w:left="360"/>
        <w:rPr>
          <w:rFonts w:ascii="Arial" w:hAnsi="Arial" w:cs="Arial"/>
          <w:szCs w:val="22"/>
        </w:rPr>
      </w:pPr>
      <w:r w:rsidRPr="00017858">
        <w:rPr>
          <w:rFonts w:ascii="Arial" w:hAnsi="Arial" w:cs="Arial"/>
          <w:szCs w:val="22"/>
        </w:rPr>
        <w:t xml:space="preserve">Insert the corresponding label on </w:t>
      </w:r>
      <w:r w:rsidRPr="008429D4">
        <w:rPr>
          <w:rFonts w:ascii="Arial" w:hAnsi="Arial" w:cs="Arial"/>
          <w:szCs w:val="22"/>
        </w:rPr>
        <w:t>the first page</w:t>
      </w:r>
      <w:r w:rsidR="008429D4">
        <w:rPr>
          <w:rFonts w:ascii="Arial" w:hAnsi="Arial" w:cs="Arial"/>
          <w:szCs w:val="22"/>
        </w:rPr>
        <w:t xml:space="preserve"> of the evidence </w:t>
      </w:r>
      <w:r w:rsidRPr="008429D4">
        <w:rPr>
          <w:rFonts w:ascii="Arial" w:hAnsi="Arial" w:cs="Arial"/>
          <w:szCs w:val="22"/>
        </w:rPr>
        <w:t>or on a coversheet</w:t>
      </w:r>
      <w:r w:rsidRPr="00017858">
        <w:rPr>
          <w:rFonts w:ascii="Arial" w:hAnsi="Arial" w:cs="Arial"/>
          <w:b/>
          <w:szCs w:val="22"/>
        </w:rPr>
        <w:t xml:space="preserve"> </w:t>
      </w:r>
      <w:r w:rsidR="008429D4">
        <w:rPr>
          <w:rFonts w:ascii="Arial" w:hAnsi="Arial" w:cs="Arial"/>
          <w:szCs w:val="22"/>
        </w:rPr>
        <w:t>(when there are multiple pages)</w:t>
      </w:r>
      <w:r w:rsidRPr="00017858">
        <w:rPr>
          <w:rFonts w:ascii="Arial" w:hAnsi="Arial" w:cs="Arial"/>
          <w:szCs w:val="22"/>
        </w:rPr>
        <w:t xml:space="preserve"> that supports each Criterion or Policy identified on the label.</w:t>
      </w:r>
    </w:p>
    <w:p w14:paraId="12D06BA8" w14:textId="77777777" w:rsidR="00017858" w:rsidRPr="00017858" w:rsidRDefault="00017858" w:rsidP="00017858">
      <w:pPr>
        <w:numPr>
          <w:ilvl w:val="0"/>
          <w:numId w:val="19"/>
        </w:numPr>
        <w:tabs>
          <w:tab w:val="clear" w:pos="1440"/>
        </w:tabs>
        <w:spacing w:before="80"/>
        <w:ind w:left="360"/>
        <w:rPr>
          <w:rFonts w:ascii="Arial" w:hAnsi="Arial" w:cs="Arial"/>
          <w:szCs w:val="22"/>
        </w:rPr>
      </w:pPr>
      <w:r w:rsidRPr="00017858">
        <w:rPr>
          <w:rFonts w:ascii="Arial" w:hAnsi="Arial" w:cs="Arial"/>
          <w:szCs w:val="22"/>
        </w:rPr>
        <w:t xml:space="preserve">Present materials that you developed and utilized for the activity to help your organization demonstrate </w:t>
      </w:r>
      <w:r w:rsidR="00F20DA4">
        <w:rPr>
          <w:rFonts w:ascii="Arial" w:hAnsi="Arial" w:cs="Arial"/>
          <w:szCs w:val="22"/>
        </w:rPr>
        <w:t>Compliance</w:t>
      </w:r>
      <w:r w:rsidRPr="00017858">
        <w:rPr>
          <w:rFonts w:ascii="Arial" w:hAnsi="Arial" w:cs="Arial"/>
          <w:szCs w:val="22"/>
        </w:rPr>
        <w:t>. A review of your organization’s performance-in-practice is not intended to cause you to generate new or additional documentation.</w:t>
      </w:r>
    </w:p>
    <w:p w14:paraId="12D06BA9" w14:textId="7AF512FA" w:rsidR="008C40AB" w:rsidRDefault="00017858" w:rsidP="00017858">
      <w:pPr>
        <w:numPr>
          <w:ilvl w:val="0"/>
          <w:numId w:val="19"/>
        </w:numPr>
        <w:tabs>
          <w:tab w:val="clear" w:pos="1440"/>
        </w:tabs>
        <w:spacing w:before="80"/>
        <w:ind w:left="360"/>
        <w:rPr>
          <w:rFonts w:ascii="Arial" w:hAnsi="Arial" w:cs="Arial"/>
          <w:szCs w:val="22"/>
        </w:rPr>
      </w:pPr>
      <w:r w:rsidRPr="00017858">
        <w:rPr>
          <w:rFonts w:ascii="Arial" w:hAnsi="Arial" w:cs="Arial"/>
          <w:szCs w:val="22"/>
        </w:rPr>
        <w:t xml:space="preserve">Use discretion in selecting only evidence that relates specifically to </w:t>
      </w:r>
      <w:r w:rsidR="00F20DA4">
        <w:rPr>
          <w:rFonts w:ascii="Arial" w:hAnsi="Arial" w:cs="Arial"/>
          <w:szCs w:val="22"/>
        </w:rPr>
        <w:t>Compliance</w:t>
      </w:r>
      <w:r w:rsidRPr="00017858">
        <w:rPr>
          <w:rFonts w:ascii="Arial" w:hAnsi="Arial" w:cs="Arial"/>
          <w:szCs w:val="22"/>
        </w:rPr>
        <w:t xml:space="preserve"> criteria. The </w:t>
      </w:r>
      <w:r w:rsidR="00AA5DAC">
        <w:rPr>
          <w:rFonts w:ascii="Arial" w:hAnsi="Arial" w:cs="Arial"/>
          <w:szCs w:val="22"/>
        </w:rPr>
        <w:t>NCMS</w:t>
      </w:r>
      <w:r w:rsidRPr="00017858">
        <w:rPr>
          <w:rFonts w:ascii="Arial" w:hAnsi="Arial" w:cs="Arial"/>
          <w:szCs w:val="22"/>
        </w:rPr>
        <w:t xml:space="preserve"> does not need to see </w:t>
      </w:r>
      <w:r>
        <w:rPr>
          <w:rFonts w:ascii="Arial" w:hAnsi="Arial" w:cs="Arial"/>
          <w:szCs w:val="22"/>
        </w:rPr>
        <w:t>the entire working file</w:t>
      </w:r>
      <w:r w:rsidR="008C40AB">
        <w:rPr>
          <w:rFonts w:ascii="Arial" w:hAnsi="Arial" w:cs="Arial"/>
          <w:szCs w:val="22"/>
        </w:rPr>
        <w:t xml:space="preserve">, </w:t>
      </w:r>
      <w:r w:rsidRPr="00017858">
        <w:rPr>
          <w:rFonts w:ascii="Arial" w:hAnsi="Arial" w:cs="Arial"/>
          <w:szCs w:val="22"/>
        </w:rPr>
        <w:t xml:space="preserve">every sign-in sheet, every completed activity evaluation form, faculty CVs, slide packets or other handouts in their entirety in order to </w:t>
      </w:r>
      <w:r w:rsidRPr="008429D4">
        <w:rPr>
          <w:rFonts w:ascii="Arial" w:hAnsi="Arial" w:cs="Arial"/>
          <w:szCs w:val="22"/>
        </w:rPr>
        <w:t>verify</w:t>
      </w:r>
      <w:r w:rsidR="008C40AB" w:rsidRPr="008429D4">
        <w:rPr>
          <w:rFonts w:ascii="Arial" w:hAnsi="Arial" w:cs="Arial"/>
          <w:szCs w:val="22"/>
        </w:rPr>
        <w:t xml:space="preserve"> </w:t>
      </w:r>
      <w:r w:rsidR="00F20DA4">
        <w:rPr>
          <w:rFonts w:ascii="Arial" w:hAnsi="Arial" w:cs="Arial"/>
          <w:szCs w:val="22"/>
        </w:rPr>
        <w:t>Compliance</w:t>
      </w:r>
      <w:r w:rsidR="008C40AB">
        <w:rPr>
          <w:rFonts w:ascii="Arial" w:hAnsi="Arial" w:cs="Arial"/>
          <w:szCs w:val="22"/>
        </w:rPr>
        <w:t>.</w:t>
      </w:r>
    </w:p>
    <w:p w14:paraId="12D06BAA" w14:textId="77777777" w:rsidR="00DE634D" w:rsidRDefault="000A665C" w:rsidP="00DE634D">
      <w:pPr>
        <w:numPr>
          <w:ilvl w:val="0"/>
          <w:numId w:val="19"/>
        </w:numPr>
        <w:tabs>
          <w:tab w:val="clear" w:pos="1440"/>
        </w:tabs>
        <w:spacing w:before="80"/>
        <w:ind w:left="360"/>
        <w:rPr>
          <w:rFonts w:ascii="Arial" w:hAnsi="Arial" w:cs="Arial"/>
          <w:szCs w:val="22"/>
        </w:rPr>
      </w:pPr>
      <w:r>
        <w:rPr>
          <w:rFonts w:ascii="Arial" w:hAnsi="Arial" w:cs="Arial"/>
          <w:szCs w:val="22"/>
        </w:rPr>
        <w:t>Please note, however, that</w:t>
      </w:r>
      <w:r w:rsidR="00017858" w:rsidRPr="00017858">
        <w:rPr>
          <w:rFonts w:ascii="Arial" w:hAnsi="Arial" w:cs="Arial"/>
          <w:szCs w:val="22"/>
        </w:rPr>
        <w:t xml:space="preserve"> signed written agreements </w:t>
      </w:r>
      <w:r w:rsidR="008C40AB">
        <w:rPr>
          <w:rFonts w:ascii="Arial" w:hAnsi="Arial" w:cs="Arial"/>
          <w:szCs w:val="22"/>
        </w:rPr>
        <w:t xml:space="preserve">for </w:t>
      </w:r>
      <w:r w:rsidR="008C40AB" w:rsidRPr="000A665C">
        <w:rPr>
          <w:rFonts w:ascii="Arial" w:hAnsi="Arial" w:cs="Arial"/>
          <w:szCs w:val="22"/>
          <w:u w:val="single"/>
        </w:rPr>
        <w:t>all</w:t>
      </w:r>
      <w:r w:rsidR="008C40AB">
        <w:rPr>
          <w:rFonts w:ascii="Arial" w:hAnsi="Arial" w:cs="Arial"/>
          <w:szCs w:val="22"/>
        </w:rPr>
        <w:t xml:space="preserve"> commercial support received must be presented, along with </w:t>
      </w:r>
      <w:r w:rsidR="00017858" w:rsidRPr="00017858">
        <w:rPr>
          <w:rFonts w:ascii="Arial" w:hAnsi="Arial" w:cs="Arial"/>
          <w:szCs w:val="22"/>
        </w:rPr>
        <w:t xml:space="preserve">a list of </w:t>
      </w:r>
      <w:r w:rsidR="008C40AB">
        <w:rPr>
          <w:rFonts w:ascii="Arial" w:hAnsi="Arial" w:cs="Arial"/>
          <w:szCs w:val="22"/>
        </w:rPr>
        <w:t xml:space="preserve">the </w:t>
      </w:r>
      <w:r w:rsidR="00017858" w:rsidRPr="00017858">
        <w:rPr>
          <w:rFonts w:ascii="Arial" w:hAnsi="Arial" w:cs="Arial"/>
          <w:szCs w:val="22"/>
        </w:rPr>
        <w:t xml:space="preserve">commercial supporters, if commercial support was received. Also, evidence of disclosing the presence or absence of relevant financial relationships </w:t>
      </w:r>
      <w:r w:rsidRPr="00017858">
        <w:rPr>
          <w:rFonts w:ascii="Arial" w:hAnsi="Arial" w:cs="Arial"/>
          <w:szCs w:val="22"/>
        </w:rPr>
        <w:t xml:space="preserve">to learners </w:t>
      </w:r>
      <w:r w:rsidR="00017858" w:rsidRPr="00017858">
        <w:rPr>
          <w:rFonts w:ascii="Arial" w:hAnsi="Arial" w:cs="Arial"/>
          <w:szCs w:val="22"/>
        </w:rPr>
        <w:t xml:space="preserve">for </w:t>
      </w:r>
      <w:r w:rsidR="00017858" w:rsidRPr="00017858">
        <w:rPr>
          <w:rFonts w:ascii="Arial" w:hAnsi="Arial" w:cs="Arial"/>
          <w:szCs w:val="22"/>
          <w:u w:val="single"/>
        </w:rPr>
        <w:t>all</w:t>
      </w:r>
      <w:r w:rsidR="00017858" w:rsidRPr="00017858">
        <w:rPr>
          <w:rFonts w:ascii="Arial" w:hAnsi="Arial" w:cs="Arial"/>
          <w:szCs w:val="22"/>
        </w:rPr>
        <w:t xml:space="preserve"> persons in control of content must be provided</w:t>
      </w:r>
      <w:r w:rsidR="008C40AB">
        <w:rPr>
          <w:rFonts w:ascii="Arial" w:hAnsi="Arial" w:cs="Arial"/>
          <w:szCs w:val="22"/>
        </w:rPr>
        <w:t xml:space="preserve">, along with a list identifying all persons in control of content with their names and their roles e.g., </w:t>
      </w:r>
      <w:r w:rsidR="008C40AB" w:rsidRPr="00477488">
        <w:rPr>
          <w:rFonts w:ascii="Arial" w:hAnsi="Arial" w:cs="Arial"/>
          <w:szCs w:val="22"/>
        </w:rPr>
        <w:t>planners, faculty, reviewers, staff</w:t>
      </w:r>
      <w:r w:rsidR="00017858" w:rsidRPr="00477488">
        <w:rPr>
          <w:rFonts w:ascii="Arial" w:hAnsi="Arial" w:cs="Arial"/>
          <w:szCs w:val="22"/>
        </w:rPr>
        <w:t>.</w:t>
      </w:r>
    </w:p>
    <w:p w14:paraId="12D06BAB" w14:textId="77777777" w:rsidR="00DE634D" w:rsidRPr="00DE634D" w:rsidRDefault="00DE634D" w:rsidP="00DE634D">
      <w:pPr>
        <w:numPr>
          <w:ilvl w:val="0"/>
          <w:numId w:val="19"/>
        </w:numPr>
        <w:tabs>
          <w:tab w:val="clear" w:pos="1440"/>
        </w:tabs>
        <w:spacing w:before="80"/>
        <w:ind w:left="360"/>
        <w:rPr>
          <w:rFonts w:ascii="Arial" w:hAnsi="Arial" w:cs="Arial"/>
          <w:szCs w:val="22"/>
        </w:rPr>
      </w:pPr>
      <w:r w:rsidRPr="00DE634D">
        <w:rPr>
          <w:rFonts w:ascii="Arial" w:hAnsi="Arial" w:cs="Arial"/>
          <w:szCs w:val="22"/>
        </w:rPr>
        <w:t xml:space="preserve">Submitting all related documentation that is necessary to demonstrate </w:t>
      </w:r>
      <w:r>
        <w:rPr>
          <w:rFonts w:ascii="Arial" w:hAnsi="Arial" w:cs="Arial"/>
          <w:szCs w:val="22"/>
        </w:rPr>
        <w:t xml:space="preserve">the identification and resolution of conflicts of interest for all persons in control of content </w:t>
      </w:r>
      <w:r w:rsidRPr="00DE634D">
        <w:rPr>
          <w:rFonts w:ascii="Arial" w:hAnsi="Arial" w:cs="Arial"/>
          <w:szCs w:val="22"/>
        </w:rPr>
        <w:t>is the best strategy. If an activity has an extraordinarily large number of persons in control of content</w:t>
      </w:r>
      <w:r>
        <w:rPr>
          <w:rFonts w:ascii="Arial" w:hAnsi="Arial" w:cs="Arial"/>
          <w:szCs w:val="22"/>
        </w:rPr>
        <w:t>,</w:t>
      </w:r>
      <w:r w:rsidRPr="00DE634D">
        <w:rPr>
          <w:rFonts w:ascii="Arial" w:hAnsi="Arial" w:cs="Arial"/>
          <w:szCs w:val="22"/>
        </w:rPr>
        <w:t xml:space="preserve"> and the paperwork involved would pose a challenge, alternate strategies may be applied. A large amount of documentation may be scanned and submitted on either a CD ROM or flash </w:t>
      </w:r>
      <w:r w:rsidRPr="00DE634D">
        <w:rPr>
          <w:rFonts w:ascii="Arial" w:hAnsi="Arial" w:cs="Arial"/>
          <w:szCs w:val="22"/>
        </w:rPr>
        <w:lastRenderedPageBreak/>
        <w:t>drive</w:t>
      </w:r>
      <w:r w:rsidRPr="00DE634D">
        <w:rPr>
          <w:rFonts w:ascii="Arial" w:hAnsi="Arial" w:cs="Arial"/>
          <w:color w:val="1F497D"/>
          <w:szCs w:val="22"/>
        </w:rPr>
        <w:t xml:space="preserve">. </w:t>
      </w:r>
      <w:r w:rsidRPr="00DE634D">
        <w:rPr>
          <w:rFonts w:ascii="Arial" w:hAnsi="Arial" w:cs="Arial"/>
          <w:szCs w:val="22"/>
        </w:rPr>
        <w:t>The CD ROM or flash drive should be marked to clearly identify the label to which the evidence applies. It is also acceptable to apply a sampling strategy to your decisions about what documentation to include that will clearly demonstrate the implementation of your mechanisms. If you choose a sampling strategy, please insert a note into the file to indicate that you have chosen a sampling strategy along with a brief description of the sampling strategy that you have implemented.</w:t>
      </w:r>
      <w:r w:rsidRPr="00DE634D">
        <w:rPr>
          <w:rFonts w:ascii="Calibri" w:hAnsi="Calibri"/>
          <w:color w:val="1F497D"/>
          <w:szCs w:val="22"/>
        </w:rPr>
        <w:t xml:space="preserve">  </w:t>
      </w:r>
      <w:r w:rsidRPr="00DE634D">
        <w:rPr>
          <w:rFonts w:ascii="Arial" w:hAnsi="Arial" w:cs="Arial"/>
          <w:szCs w:val="22"/>
        </w:rPr>
        <w:t xml:space="preserve">If there is any question about what actually occurred, all documentation may be requested as additional materials. </w:t>
      </w:r>
    </w:p>
    <w:p w14:paraId="12D06BAC" w14:textId="77777777" w:rsidR="00017858" w:rsidRPr="00017858" w:rsidRDefault="00017858" w:rsidP="00017858">
      <w:pPr>
        <w:numPr>
          <w:ilvl w:val="0"/>
          <w:numId w:val="19"/>
        </w:numPr>
        <w:tabs>
          <w:tab w:val="clear" w:pos="1440"/>
        </w:tabs>
        <w:spacing w:before="80"/>
        <w:ind w:left="360"/>
        <w:rPr>
          <w:rFonts w:ascii="Arial" w:hAnsi="Arial" w:cs="Arial"/>
          <w:szCs w:val="22"/>
        </w:rPr>
      </w:pPr>
      <w:r w:rsidRPr="00477488">
        <w:rPr>
          <w:rFonts w:ascii="Arial" w:hAnsi="Arial" w:cs="Arial"/>
          <w:szCs w:val="22"/>
        </w:rPr>
        <w:t xml:space="preserve">If multiple </w:t>
      </w:r>
      <w:r w:rsidR="000A665C" w:rsidRPr="00477488">
        <w:rPr>
          <w:rFonts w:ascii="Arial" w:hAnsi="Arial" w:cs="Arial"/>
          <w:szCs w:val="22"/>
        </w:rPr>
        <w:t>c</w:t>
      </w:r>
      <w:r w:rsidRPr="00477488">
        <w:rPr>
          <w:rFonts w:ascii="Arial" w:hAnsi="Arial" w:cs="Arial"/>
          <w:szCs w:val="22"/>
        </w:rPr>
        <w:t xml:space="preserve">riteria and/or </w:t>
      </w:r>
      <w:r w:rsidR="000A665C" w:rsidRPr="00477488">
        <w:rPr>
          <w:rFonts w:ascii="Arial" w:hAnsi="Arial" w:cs="Arial"/>
          <w:szCs w:val="22"/>
        </w:rPr>
        <w:t>p</w:t>
      </w:r>
      <w:r w:rsidRPr="00477488">
        <w:rPr>
          <w:rFonts w:ascii="Arial" w:hAnsi="Arial" w:cs="Arial"/>
          <w:szCs w:val="22"/>
        </w:rPr>
        <w:t>olicies are addressed on one document (such as a course brochure or syllabus page), you may place more th</w:t>
      </w:r>
      <w:r w:rsidR="000A665C" w:rsidRPr="00477488">
        <w:rPr>
          <w:rFonts w:ascii="Arial" w:hAnsi="Arial" w:cs="Arial"/>
          <w:szCs w:val="22"/>
        </w:rPr>
        <w:t>an one label on the docu</w:t>
      </w:r>
      <w:r w:rsidR="000A665C">
        <w:rPr>
          <w:rFonts w:ascii="Arial" w:hAnsi="Arial" w:cs="Arial"/>
          <w:szCs w:val="22"/>
        </w:rPr>
        <w:t>ment.</w:t>
      </w:r>
    </w:p>
    <w:p w14:paraId="12D06BAD" w14:textId="77777777" w:rsidR="000A665C" w:rsidRPr="00017858" w:rsidRDefault="00017858" w:rsidP="000A665C">
      <w:pPr>
        <w:numPr>
          <w:ilvl w:val="0"/>
          <w:numId w:val="19"/>
        </w:numPr>
        <w:tabs>
          <w:tab w:val="clear" w:pos="1440"/>
        </w:tabs>
        <w:spacing w:before="80"/>
        <w:ind w:left="360"/>
        <w:rPr>
          <w:rFonts w:ascii="Arial" w:hAnsi="Arial" w:cs="Arial"/>
          <w:szCs w:val="22"/>
        </w:rPr>
      </w:pPr>
      <w:r w:rsidRPr="000A665C">
        <w:rPr>
          <w:rFonts w:ascii="Arial" w:hAnsi="Arial" w:cs="Arial"/>
          <w:i/>
          <w:szCs w:val="22"/>
        </w:rPr>
        <w:t xml:space="preserve">Blank forms and checklists </w:t>
      </w:r>
      <w:r w:rsidRPr="00857F50">
        <w:rPr>
          <w:rFonts w:ascii="Arial" w:hAnsi="Arial" w:cs="Arial"/>
          <w:i/>
          <w:szCs w:val="22"/>
        </w:rPr>
        <w:t>alone</w:t>
      </w:r>
      <w:r w:rsidRPr="000A665C">
        <w:rPr>
          <w:rFonts w:ascii="Arial" w:hAnsi="Arial" w:cs="Arial"/>
          <w:i/>
          <w:szCs w:val="22"/>
        </w:rPr>
        <w:t xml:space="preserve"> do not </w:t>
      </w:r>
      <w:r w:rsidR="000A665C" w:rsidRPr="000A665C">
        <w:rPr>
          <w:rFonts w:ascii="Arial" w:hAnsi="Arial" w:cs="Arial"/>
          <w:i/>
          <w:szCs w:val="22"/>
        </w:rPr>
        <w:t>verify performance-in-practice.</w:t>
      </w:r>
      <w:r w:rsidR="000A665C" w:rsidRPr="000A665C">
        <w:rPr>
          <w:rFonts w:ascii="Arial" w:hAnsi="Arial" w:cs="Arial"/>
          <w:szCs w:val="22"/>
        </w:rPr>
        <w:t xml:space="preserve"> </w:t>
      </w:r>
    </w:p>
    <w:p w14:paraId="12D06BAE" w14:textId="77777777" w:rsidR="00017858" w:rsidRDefault="00017858" w:rsidP="00017858">
      <w:pPr>
        <w:numPr>
          <w:ilvl w:val="0"/>
          <w:numId w:val="19"/>
        </w:numPr>
        <w:tabs>
          <w:tab w:val="clear" w:pos="1440"/>
        </w:tabs>
        <w:spacing w:before="80"/>
        <w:ind w:left="360"/>
        <w:rPr>
          <w:rFonts w:ascii="Arial" w:hAnsi="Arial" w:cs="Arial"/>
          <w:szCs w:val="22"/>
        </w:rPr>
      </w:pPr>
      <w:r w:rsidRPr="000A665C">
        <w:rPr>
          <w:rFonts w:ascii="Arial" w:hAnsi="Arial" w:cs="Arial"/>
          <w:szCs w:val="22"/>
        </w:rPr>
        <w:t xml:space="preserve">Evidence supporting </w:t>
      </w:r>
      <w:r w:rsidR="00F20DA4">
        <w:rPr>
          <w:rFonts w:ascii="Arial" w:hAnsi="Arial" w:cs="Arial"/>
          <w:szCs w:val="22"/>
        </w:rPr>
        <w:t>Compliance</w:t>
      </w:r>
      <w:r w:rsidRPr="000A665C">
        <w:rPr>
          <w:rFonts w:ascii="Arial" w:hAnsi="Arial" w:cs="Arial"/>
          <w:szCs w:val="22"/>
        </w:rPr>
        <w:t xml:space="preserve"> for </w:t>
      </w:r>
      <w:r w:rsidRPr="000A665C">
        <w:rPr>
          <w:rFonts w:ascii="Arial" w:hAnsi="Arial" w:cs="Arial"/>
          <w:szCs w:val="22"/>
          <w:u w:val="single"/>
        </w:rPr>
        <w:t xml:space="preserve">Regularly Scheduled Series </w:t>
      </w:r>
      <w:r w:rsidRPr="000A665C">
        <w:rPr>
          <w:rFonts w:ascii="Arial" w:hAnsi="Arial" w:cs="Arial"/>
          <w:szCs w:val="22"/>
        </w:rPr>
        <w:t xml:space="preserve">may be in the form of </w:t>
      </w:r>
    </w:p>
    <w:p w14:paraId="12D06BAF" w14:textId="77777777" w:rsidR="00C13C29" w:rsidRDefault="00C13C29" w:rsidP="00C13C29">
      <w:pPr>
        <w:rPr>
          <w:rFonts w:ascii="Arial" w:hAnsi="Arial" w:cs="Arial"/>
          <w:szCs w:val="22"/>
        </w:rPr>
      </w:pPr>
    </w:p>
    <w:p w14:paraId="12D06BB0" w14:textId="77777777" w:rsidR="00C13C29" w:rsidRPr="008C7D05" w:rsidRDefault="00C13C29" w:rsidP="00C13C29">
      <w:pPr>
        <w:pStyle w:val="ListParagraph"/>
        <w:numPr>
          <w:ilvl w:val="0"/>
          <w:numId w:val="58"/>
        </w:numPr>
        <w:rPr>
          <w:rFonts w:ascii="Arial" w:hAnsi="Arial" w:cs="Arial"/>
          <w:szCs w:val="22"/>
        </w:rPr>
      </w:pPr>
      <w:r w:rsidRPr="008C7D05">
        <w:rPr>
          <w:rFonts w:ascii="Arial" w:hAnsi="Arial" w:cs="Arial"/>
          <w:szCs w:val="22"/>
        </w:rPr>
        <w:t>A description of the monitoring system</w:t>
      </w:r>
      <w:r>
        <w:rPr>
          <w:rFonts w:ascii="Arial" w:hAnsi="Arial" w:cs="Arial"/>
          <w:szCs w:val="22"/>
        </w:rPr>
        <w:t xml:space="preserve"> (including, for example, sources of data and sampling strategies)</w:t>
      </w:r>
      <w:r w:rsidRPr="008C7D05">
        <w:rPr>
          <w:rFonts w:ascii="Arial" w:hAnsi="Arial" w:cs="Arial"/>
          <w:szCs w:val="22"/>
        </w:rPr>
        <w:t xml:space="preserve"> </w:t>
      </w:r>
      <w:r>
        <w:rPr>
          <w:rFonts w:ascii="Arial" w:hAnsi="Arial" w:cs="Arial"/>
          <w:szCs w:val="22"/>
        </w:rPr>
        <w:t xml:space="preserve">used </w:t>
      </w:r>
      <w:r w:rsidRPr="008C7D05">
        <w:rPr>
          <w:rFonts w:ascii="Arial" w:hAnsi="Arial" w:cs="Arial"/>
          <w:szCs w:val="22"/>
        </w:rPr>
        <w:t xml:space="preserve">to collect and analyze data regarding the </w:t>
      </w:r>
      <w:r w:rsidR="00F20DA4">
        <w:rPr>
          <w:rFonts w:ascii="Arial" w:hAnsi="Arial" w:cs="Arial"/>
          <w:szCs w:val="22"/>
        </w:rPr>
        <w:t>Compliance</w:t>
      </w:r>
      <w:r w:rsidRPr="008C7D05">
        <w:rPr>
          <w:rFonts w:ascii="Arial" w:hAnsi="Arial" w:cs="Arial"/>
          <w:szCs w:val="22"/>
        </w:rPr>
        <w:t xml:space="preserve"> of the </w:t>
      </w:r>
      <w:r>
        <w:rPr>
          <w:rFonts w:ascii="Arial" w:hAnsi="Arial" w:cs="Arial"/>
          <w:szCs w:val="22"/>
        </w:rPr>
        <w:t xml:space="preserve">selected </w:t>
      </w:r>
      <w:r w:rsidRPr="008C7D05">
        <w:rPr>
          <w:rFonts w:ascii="Arial" w:hAnsi="Arial" w:cs="Arial"/>
          <w:szCs w:val="22"/>
        </w:rPr>
        <w:t xml:space="preserve">RSS and a summary of the RSS monitoring data collected, along with your analysis and </w:t>
      </w:r>
      <w:r w:rsidR="00F20DA4">
        <w:rPr>
          <w:rFonts w:ascii="Arial" w:hAnsi="Arial" w:cs="Arial"/>
          <w:szCs w:val="22"/>
        </w:rPr>
        <w:t>Compliance</w:t>
      </w:r>
      <w:r w:rsidRPr="008C7D05">
        <w:rPr>
          <w:rFonts w:ascii="Arial" w:hAnsi="Arial" w:cs="Arial"/>
          <w:szCs w:val="22"/>
        </w:rPr>
        <w:t xml:space="preserve"> conclusions and any needed improvements identified and implemented; </w:t>
      </w:r>
    </w:p>
    <w:p w14:paraId="12D06BB1" w14:textId="77777777" w:rsidR="00C13C29" w:rsidRPr="008C7D05" w:rsidRDefault="00C13C29" w:rsidP="00C13C29">
      <w:pPr>
        <w:pStyle w:val="ListParagraph"/>
        <w:rPr>
          <w:rFonts w:ascii="Arial" w:hAnsi="Arial" w:cs="Arial"/>
          <w:szCs w:val="22"/>
        </w:rPr>
      </w:pPr>
    </w:p>
    <w:p w14:paraId="12D06BB2" w14:textId="77777777" w:rsidR="00C13C29" w:rsidRPr="008C7D05" w:rsidRDefault="00C13C29" w:rsidP="00C13C29">
      <w:pPr>
        <w:pStyle w:val="ListParagraph"/>
        <w:rPr>
          <w:rFonts w:ascii="Arial" w:hAnsi="Arial" w:cs="Arial"/>
          <w:b/>
          <w:szCs w:val="22"/>
        </w:rPr>
      </w:pPr>
      <w:r w:rsidRPr="008C7D05">
        <w:rPr>
          <w:rFonts w:ascii="Arial" w:hAnsi="Arial" w:cs="Arial"/>
          <w:b/>
          <w:szCs w:val="22"/>
        </w:rPr>
        <w:t>OR</w:t>
      </w:r>
    </w:p>
    <w:p w14:paraId="12D06BB3" w14:textId="77777777" w:rsidR="00C13C29" w:rsidRPr="008C7D05" w:rsidRDefault="00C13C29" w:rsidP="00C13C29">
      <w:pPr>
        <w:ind w:firstLine="720"/>
        <w:rPr>
          <w:rFonts w:ascii="Arial" w:hAnsi="Arial" w:cs="Arial"/>
          <w:szCs w:val="22"/>
        </w:rPr>
      </w:pPr>
    </w:p>
    <w:p w14:paraId="12D06BB4" w14:textId="77777777" w:rsidR="00992751" w:rsidRDefault="00992751" w:rsidP="00992751">
      <w:pPr>
        <w:pStyle w:val="ListParagraph"/>
        <w:numPr>
          <w:ilvl w:val="0"/>
          <w:numId w:val="58"/>
        </w:numPr>
        <w:rPr>
          <w:rFonts w:ascii="Arial" w:hAnsi="Arial" w:cs="Arial"/>
        </w:rPr>
      </w:pPr>
      <w:r>
        <w:rPr>
          <w:rFonts w:ascii="Arial" w:hAnsi="Arial" w:cs="Arial"/>
        </w:rPr>
        <w:t xml:space="preserve">Using all of the performance-in-practice review labels </w:t>
      </w:r>
      <w:r>
        <w:rPr>
          <w:rFonts w:ascii="Arial" w:hAnsi="Arial" w:cs="Arial"/>
          <w:u w:val="single"/>
        </w:rPr>
        <w:t>for each annual series selected</w:t>
      </w:r>
      <w:r>
        <w:rPr>
          <w:rFonts w:ascii="Arial" w:hAnsi="Arial" w:cs="Arial"/>
        </w:rPr>
        <w:t>,</w:t>
      </w:r>
    </w:p>
    <w:p w14:paraId="12D06BB5" w14:textId="77777777" w:rsidR="00992751" w:rsidRDefault="00992751" w:rsidP="00992751">
      <w:pPr>
        <w:pStyle w:val="ListParagraph"/>
        <w:numPr>
          <w:ilvl w:val="1"/>
          <w:numId w:val="58"/>
        </w:numPr>
        <w:rPr>
          <w:rFonts w:ascii="Arial" w:hAnsi="Arial" w:cs="Arial"/>
        </w:rPr>
      </w:pPr>
      <w:r>
        <w:rPr>
          <w:rFonts w:ascii="Arial" w:hAnsi="Arial" w:cs="Arial"/>
        </w:rPr>
        <w:t>Documentation of how the series was planned (C2 – C7 SCS1)</w:t>
      </w:r>
    </w:p>
    <w:p w14:paraId="12D06BB6" w14:textId="5FD09FCA" w:rsidR="00992751" w:rsidRDefault="00992751" w:rsidP="00992751">
      <w:pPr>
        <w:pStyle w:val="ListParagraph"/>
        <w:numPr>
          <w:ilvl w:val="1"/>
          <w:numId w:val="58"/>
        </w:numPr>
        <w:rPr>
          <w:rFonts w:ascii="Arial" w:hAnsi="Arial" w:cs="Arial"/>
        </w:rPr>
      </w:pPr>
      <w:r>
        <w:rPr>
          <w:rFonts w:ascii="Arial" w:hAnsi="Arial" w:cs="Arial"/>
        </w:rPr>
        <w:t xml:space="preserve">Documentation from the implementation of the series to demonstrate compliance with the </w:t>
      </w:r>
      <w:r w:rsidR="00AA5DAC">
        <w:rPr>
          <w:rFonts w:ascii="Arial" w:hAnsi="Arial" w:cs="Arial"/>
        </w:rPr>
        <w:t>NCMS</w:t>
      </w:r>
      <w:r>
        <w:rPr>
          <w:rFonts w:ascii="Arial" w:hAnsi="Arial" w:cs="Arial"/>
        </w:rPr>
        <w:t xml:space="preserve">’s expectations for the Standards of Commercial Support </w:t>
      </w:r>
    </w:p>
    <w:p w14:paraId="12D06BB7" w14:textId="77777777" w:rsidR="00992751" w:rsidRDefault="00992751" w:rsidP="00992751">
      <w:pPr>
        <w:pStyle w:val="ListParagraph"/>
        <w:ind w:left="1440"/>
        <w:rPr>
          <w:rFonts w:ascii="Arial" w:hAnsi="Arial" w:cs="Arial"/>
        </w:rPr>
      </w:pPr>
      <w:r>
        <w:rPr>
          <w:rFonts w:ascii="Arial" w:hAnsi="Arial" w:cs="Arial"/>
        </w:rPr>
        <w:t>(C7 SCS2 – C10)</w:t>
      </w:r>
    </w:p>
    <w:p w14:paraId="12D06BB8" w14:textId="77777777" w:rsidR="00992751" w:rsidRDefault="00992751" w:rsidP="00992751">
      <w:pPr>
        <w:pStyle w:val="ListParagraph"/>
        <w:numPr>
          <w:ilvl w:val="1"/>
          <w:numId w:val="58"/>
        </w:numPr>
        <w:rPr>
          <w:rFonts w:ascii="Arial" w:hAnsi="Arial" w:cs="Arial"/>
        </w:rPr>
      </w:pPr>
      <w:r>
        <w:rPr>
          <w:rFonts w:ascii="Arial" w:hAnsi="Arial" w:cs="Arial"/>
        </w:rPr>
        <w:t>Documentation from the series to demonstrate the data generated about learner change (C11).</w:t>
      </w:r>
    </w:p>
    <w:p w14:paraId="12D06BB9" w14:textId="77777777" w:rsidR="000A665C" w:rsidRDefault="000A665C" w:rsidP="000A665C">
      <w:pPr>
        <w:spacing w:after="120"/>
        <w:jc w:val="both"/>
        <w:rPr>
          <w:rFonts w:ascii="Arial" w:hAnsi="Arial" w:cs="Arial"/>
          <w:b/>
          <w:bCs/>
          <w:szCs w:val="22"/>
          <w:u w:val="single"/>
        </w:rPr>
      </w:pPr>
    </w:p>
    <w:p w14:paraId="12D06BBA" w14:textId="77777777" w:rsidR="000A665C" w:rsidRDefault="000A665C" w:rsidP="000A665C">
      <w:pPr>
        <w:ind w:firstLine="360"/>
        <w:jc w:val="both"/>
        <w:rPr>
          <w:rFonts w:ascii="Arial" w:hAnsi="Arial" w:cs="Arial"/>
          <w:b/>
          <w:szCs w:val="22"/>
        </w:rPr>
      </w:pPr>
      <w:r w:rsidRPr="007D0998">
        <w:rPr>
          <w:rFonts w:ascii="Arial" w:hAnsi="Arial" w:cs="Arial"/>
          <w:b/>
          <w:szCs w:val="22"/>
        </w:rPr>
        <w:t>Once you have inserted the label to the evidence or coversheet, HIGHLIGHT with</w:t>
      </w:r>
      <w:r>
        <w:rPr>
          <w:rFonts w:ascii="Arial" w:hAnsi="Arial" w:cs="Arial"/>
          <w:b/>
          <w:szCs w:val="22"/>
        </w:rPr>
        <w:t xml:space="preserve"> …</w:t>
      </w:r>
    </w:p>
    <w:p w14:paraId="12D06BBB" w14:textId="77777777" w:rsidR="000A665C" w:rsidRDefault="00C41A53" w:rsidP="000A665C">
      <w:pPr>
        <w:ind w:left="720" w:firstLine="720"/>
        <w:jc w:val="both"/>
        <w:rPr>
          <w:rFonts w:ascii="Arial" w:hAnsi="Arial" w:cs="Arial"/>
          <w:b/>
          <w:sz w:val="28"/>
          <w:szCs w:val="22"/>
        </w:rPr>
      </w:pPr>
      <w:r>
        <w:pict w14:anchorId="12D06C37">
          <v:shapetype id="_x0000_t112" coordsize="21600,21600" o:spt="112" path="m,l,21600r21600,l21600,xem2610,nfl2610,21600em18990,nfl18990,21600e">
            <v:stroke joinstyle="miter"/>
            <v:path o:extrusionok="f" gradientshapeok="t" o:connecttype="rect" textboxrect="2610,0,18990,21600"/>
          </v:shapetype>
          <v:shape id="_x0000_s1201" type="#_x0000_t112" style="position:absolute;left:0;text-align:left;margin-left:323.35pt;margin-top:8.8pt;width:126.45pt;height:30.1pt;z-index:251660800" fillcolor="#e5dfec">
            <v:stroke dashstyle="longDash"/>
            <v:textbox style="mso-next-textbox:#_x0000_s1201">
              <w:txbxContent>
                <w:p w14:paraId="12D06C6B" w14:textId="77777777" w:rsidR="00AA5DAC" w:rsidRDefault="00AA5DAC" w:rsidP="000A665C">
                  <w:pPr>
                    <w:shd w:val="clear" w:color="auto" w:fill="CCC0D9"/>
                    <w:jc w:val="center"/>
                    <w:rPr>
                      <w:rFonts w:ascii="Arial" w:hAnsi="Arial" w:cs="Arial"/>
                      <w:sz w:val="38"/>
                    </w:rPr>
                  </w:pPr>
                  <w:r>
                    <w:rPr>
                      <w:rFonts w:ascii="Arial" w:hAnsi="Arial" w:cs="Arial"/>
                      <w:sz w:val="38"/>
                    </w:rPr>
                    <w:t>LABELS</w:t>
                  </w:r>
                </w:p>
              </w:txbxContent>
            </v:textbox>
          </v:shape>
        </w:pict>
      </w:r>
    </w:p>
    <w:p w14:paraId="12D06BBC" w14:textId="77777777" w:rsidR="000A665C" w:rsidRDefault="000A665C" w:rsidP="000A665C">
      <w:pPr>
        <w:ind w:left="720" w:firstLine="720"/>
        <w:jc w:val="center"/>
        <w:rPr>
          <w:rFonts w:ascii="Arial" w:hAnsi="Arial" w:cs="Arial"/>
          <w:b/>
          <w:sz w:val="28"/>
          <w:szCs w:val="22"/>
        </w:rPr>
      </w:pPr>
      <w:r>
        <w:rPr>
          <w:rFonts w:ascii="Arial" w:hAnsi="Arial" w:cs="Arial"/>
          <w:b/>
          <w:sz w:val="28"/>
          <w:szCs w:val="22"/>
        </w:rPr>
        <w:t>Colored Markers OR Highlights OR</w:t>
      </w:r>
      <w:r>
        <w:rPr>
          <w:rFonts w:ascii="Arial" w:hAnsi="Arial" w:cs="Arial"/>
          <w:b/>
          <w:sz w:val="28"/>
          <w:szCs w:val="22"/>
        </w:rPr>
        <w:tab/>
      </w:r>
      <w:r>
        <w:rPr>
          <w:rFonts w:ascii="Arial" w:hAnsi="Arial" w:cs="Arial"/>
          <w:b/>
          <w:sz w:val="28"/>
          <w:szCs w:val="22"/>
        </w:rPr>
        <w:tab/>
      </w:r>
      <w:r>
        <w:rPr>
          <w:rFonts w:ascii="Arial" w:hAnsi="Arial" w:cs="Arial"/>
          <w:b/>
          <w:sz w:val="28"/>
          <w:szCs w:val="22"/>
        </w:rPr>
        <w:tab/>
      </w:r>
      <w:r>
        <w:rPr>
          <w:rFonts w:ascii="Arial" w:hAnsi="Arial" w:cs="Arial"/>
          <w:b/>
          <w:sz w:val="28"/>
          <w:szCs w:val="22"/>
        </w:rPr>
        <w:tab/>
      </w:r>
      <w:r>
        <w:rPr>
          <w:rFonts w:ascii="Arial" w:hAnsi="Arial" w:cs="Arial"/>
          <w:b/>
          <w:sz w:val="28"/>
          <w:szCs w:val="22"/>
        </w:rPr>
        <w:tab/>
      </w:r>
      <w:r>
        <w:rPr>
          <w:rFonts w:ascii="Arial" w:hAnsi="Arial" w:cs="Arial"/>
          <w:b/>
          <w:sz w:val="28"/>
          <w:szCs w:val="22"/>
        </w:rPr>
        <w:tab/>
      </w:r>
      <w:r>
        <w:rPr>
          <w:rFonts w:ascii="Arial" w:hAnsi="Arial" w:cs="Arial"/>
          <w:b/>
          <w:sz w:val="28"/>
          <w:szCs w:val="22"/>
        </w:rPr>
        <w:tab/>
      </w:r>
    </w:p>
    <w:p w14:paraId="12D06BBD" w14:textId="77777777" w:rsidR="000A665C" w:rsidRDefault="00C41A53" w:rsidP="000A665C">
      <w:pPr>
        <w:ind w:left="720" w:firstLine="720"/>
        <w:rPr>
          <w:rFonts w:ascii="Arial" w:hAnsi="Arial" w:cs="Arial"/>
          <w:b/>
          <w:sz w:val="28"/>
          <w:szCs w:val="22"/>
        </w:rPr>
      </w:pPr>
      <w:r>
        <w:pict w14:anchorId="12D06C38">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02" type="#_x0000_t66" style="position:absolute;left:0;text-align:left;margin-left:103.15pt;margin-top:4.7pt;width:87.85pt;height:43.9pt;z-index:251661824" fillcolor="#e5b8b7" strokecolor="#f2f2f2" strokeweight="3pt">
            <v:shadow on="t" type="perspective" color="#622423" opacity=".5" offset="1pt" offset2="-1pt"/>
            <v:textbox style="mso-next-textbox:#_x0000_s1202">
              <w:txbxContent>
                <w:p w14:paraId="12D06C6C" w14:textId="77777777" w:rsidR="00AA5DAC" w:rsidRDefault="00AA5DAC" w:rsidP="000A665C">
                  <w:pPr>
                    <w:rPr>
                      <w:rFonts w:ascii="Arial" w:hAnsi="Arial" w:cs="Arial"/>
                      <w:b/>
                    </w:rPr>
                  </w:pPr>
                  <w:r>
                    <w:rPr>
                      <w:rFonts w:ascii="Arial" w:hAnsi="Arial" w:cs="Arial"/>
                      <w:b/>
                    </w:rPr>
                    <w:t xml:space="preserve"> ARROWS</w:t>
                  </w:r>
                </w:p>
              </w:txbxContent>
            </v:textbox>
          </v:shape>
        </w:pict>
      </w:r>
    </w:p>
    <w:p w14:paraId="12D06BBE" w14:textId="77777777" w:rsidR="000A665C" w:rsidRDefault="000A665C" w:rsidP="000A665C">
      <w:pPr>
        <w:ind w:left="720" w:firstLine="720"/>
        <w:rPr>
          <w:rFonts w:ascii="Arial" w:hAnsi="Arial" w:cs="Arial"/>
          <w:b/>
          <w:sz w:val="28"/>
          <w:szCs w:val="22"/>
        </w:rPr>
      </w:pPr>
      <w:r>
        <w:rPr>
          <w:rFonts w:ascii="Arial" w:hAnsi="Arial" w:cs="Arial"/>
          <w:b/>
          <w:sz w:val="28"/>
          <w:szCs w:val="22"/>
        </w:rPr>
        <w:t xml:space="preserve">OR    </w:t>
      </w:r>
      <w:r>
        <w:rPr>
          <w:rFonts w:ascii="Arial" w:hAnsi="Arial" w:cs="Arial"/>
          <w:b/>
          <w:sz w:val="28"/>
          <w:szCs w:val="22"/>
        </w:rPr>
        <w:tab/>
      </w:r>
      <w:r>
        <w:rPr>
          <w:rFonts w:ascii="Arial" w:hAnsi="Arial" w:cs="Arial"/>
          <w:b/>
          <w:sz w:val="28"/>
          <w:szCs w:val="22"/>
        </w:rPr>
        <w:tab/>
      </w:r>
      <w:r>
        <w:rPr>
          <w:rFonts w:ascii="Arial" w:hAnsi="Arial" w:cs="Arial"/>
          <w:b/>
          <w:sz w:val="28"/>
          <w:szCs w:val="22"/>
        </w:rPr>
        <w:tab/>
      </w:r>
      <w:proofErr w:type="spellStart"/>
      <w:r>
        <w:rPr>
          <w:rFonts w:ascii="Arial" w:hAnsi="Arial" w:cs="Arial"/>
          <w:b/>
          <w:sz w:val="28"/>
          <w:szCs w:val="22"/>
        </w:rPr>
        <w:t>OR</w:t>
      </w:r>
      <w:proofErr w:type="spellEnd"/>
      <w:r>
        <w:rPr>
          <w:rFonts w:ascii="Arial" w:hAnsi="Arial" w:cs="Arial"/>
          <w:b/>
          <w:sz w:val="28"/>
          <w:szCs w:val="22"/>
        </w:rPr>
        <w:t xml:space="preserve"> OTHER METHODS LIKE</w:t>
      </w:r>
    </w:p>
    <w:p w14:paraId="12D06BBF" w14:textId="77777777" w:rsidR="000A665C" w:rsidRDefault="000A665C" w:rsidP="000A665C">
      <w:pPr>
        <w:ind w:left="720" w:firstLine="720"/>
        <w:jc w:val="center"/>
        <w:rPr>
          <w:rFonts w:ascii="Arial" w:hAnsi="Arial" w:cs="Arial"/>
          <w:b/>
          <w:sz w:val="28"/>
          <w:szCs w:val="22"/>
        </w:rPr>
      </w:pPr>
    </w:p>
    <w:p w14:paraId="12D06BC0" w14:textId="77777777" w:rsidR="000A665C" w:rsidRDefault="00C41A53" w:rsidP="000A665C">
      <w:pPr>
        <w:ind w:left="720" w:firstLine="720"/>
        <w:rPr>
          <w:rFonts w:ascii="Arial" w:hAnsi="Arial" w:cs="Arial"/>
          <w:b/>
          <w:noProof/>
          <w:sz w:val="28"/>
          <w:szCs w:val="22"/>
        </w:rPr>
      </w:pPr>
      <w:r>
        <w:pict w14:anchorId="12D06C39">
          <v:oval id="_x0000_s1203" style="position:absolute;left:0;text-align:left;margin-left:101.15pt;margin-top:9.2pt;width:103.85pt;height:56.9pt;z-index:251662848" fillcolor="#8db3e2" strokecolor="#f2f2f2" strokeweight="3pt">
            <v:shadow on="t" type="perspective" color="#243f60" opacity=".5" offset="1pt" offset2="-1pt"/>
            <v:textbox style="mso-next-textbox:#_x0000_s1203">
              <w:txbxContent>
                <w:p w14:paraId="12D06C6D" w14:textId="77777777" w:rsidR="00AA5DAC" w:rsidRDefault="00AA5DAC" w:rsidP="000A665C">
                  <w:pPr>
                    <w:jc w:val="center"/>
                    <w:rPr>
                      <w:rFonts w:ascii="Arial" w:hAnsi="Arial" w:cs="Arial"/>
                      <w:b/>
                      <w:sz w:val="14"/>
                    </w:rPr>
                  </w:pPr>
                </w:p>
                <w:p w14:paraId="12D06C6E" w14:textId="77777777" w:rsidR="00AA5DAC" w:rsidRDefault="00AA5DAC" w:rsidP="000A665C">
                  <w:pPr>
                    <w:jc w:val="center"/>
                    <w:rPr>
                      <w:rFonts w:ascii="Arial" w:hAnsi="Arial" w:cs="Arial"/>
                      <w:b/>
                      <w:sz w:val="26"/>
                    </w:rPr>
                  </w:pPr>
                  <w:r>
                    <w:rPr>
                      <w:rFonts w:ascii="Arial" w:hAnsi="Arial" w:cs="Arial"/>
                      <w:b/>
                      <w:sz w:val="26"/>
                    </w:rPr>
                    <w:t>CIRCLES</w:t>
                  </w:r>
                </w:p>
              </w:txbxContent>
            </v:textbox>
          </v:oval>
        </w:pict>
      </w:r>
      <w:r>
        <w:pict w14:anchorId="12D06C3A">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04" type="#_x0000_t61" style="position:absolute;left:0;text-align:left;margin-left:299.75pt;margin-top:9.2pt;width:77.05pt;height:42.7pt;z-index:251663872" adj="-2271,32805" fillcolor="#c4bc96">
            <v:shadow on="t" opacity=".5" offset="6pt,-6pt"/>
            <v:textbox style="mso-next-textbox:#_x0000_s1204">
              <w:txbxContent>
                <w:p w14:paraId="12D06C6F" w14:textId="77777777" w:rsidR="00AA5DAC" w:rsidRDefault="00AA5DAC" w:rsidP="000A665C">
                  <w:pPr>
                    <w:jc w:val="center"/>
                    <w:rPr>
                      <w:rFonts w:ascii="Arial" w:hAnsi="Arial" w:cs="Arial"/>
                      <w:b/>
                    </w:rPr>
                  </w:pPr>
                  <w:r>
                    <w:rPr>
                      <w:rFonts w:ascii="Arial" w:hAnsi="Arial" w:cs="Arial"/>
                      <w:b/>
                    </w:rPr>
                    <w:t>CALL OUT BOXES</w:t>
                  </w:r>
                </w:p>
              </w:txbxContent>
            </v:textbox>
          </v:shape>
        </w:pict>
      </w:r>
      <w:r w:rsidR="000A665C">
        <w:rPr>
          <w:rFonts w:ascii="Arial" w:hAnsi="Arial" w:cs="Arial"/>
          <w:b/>
          <w:noProof/>
          <w:sz w:val="28"/>
          <w:szCs w:val="22"/>
        </w:rPr>
        <w:t xml:space="preserve"> </w:t>
      </w:r>
      <w:r w:rsidR="000A665C">
        <w:rPr>
          <w:rFonts w:ascii="Arial" w:hAnsi="Arial" w:cs="Arial"/>
          <w:b/>
          <w:noProof/>
          <w:sz w:val="28"/>
          <w:szCs w:val="22"/>
        </w:rPr>
        <w:tab/>
      </w:r>
      <w:r w:rsidR="000A665C">
        <w:rPr>
          <w:rFonts w:ascii="Arial" w:hAnsi="Arial" w:cs="Arial"/>
          <w:b/>
          <w:noProof/>
          <w:sz w:val="28"/>
          <w:szCs w:val="22"/>
        </w:rPr>
        <w:tab/>
      </w:r>
      <w:r w:rsidR="000A665C">
        <w:rPr>
          <w:rFonts w:ascii="Arial" w:hAnsi="Arial" w:cs="Arial"/>
          <w:b/>
          <w:noProof/>
          <w:sz w:val="28"/>
          <w:szCs w:val="22"/>
        </w:rPr>
        <w:tab/>
      </w:r>
      <w:r w:rsidR="000A665C">
        <w:rPr>
          <w:rFonts w:ascii="Arial" w:hAnsi="Arial" w:cs="Arial"/>
          <w:b/>
          <w:noProof/>
          <w:sz w:val="28"/>
          <w:szCs w:val="22"/>
        </w:rPr>
        <w:tab/>
      </w:r>
    </w:p>
    <w:p w14:paraId="12D06BC1" w14:textId="77777777" w:rsidR="000A665C" w:rsidRDefault="000A665C" w:rsidP="000A665C">
      <w:pPr>
        <w:ind w:left="720" w:hanging="90"/>
        <w:jc w:val="center"/>
        <w:rPr>
          <w:rFonts w:ascii="Arial" w:hAnsi="Arial" w:cs="Arial"/>
          <w:b/>
          <w:noProof/>
          <w:sz w:val="28"/>
          <w:szCs w:val="22"/>
        </w:rPr>
      </w:pPr>
      <w:r>
        <w:rPr>
          <w:rFonts w:ascii="Arial" w:hAnsi="Arial" w:cs="Arial"/>
          <w:b/>
          <w:noProof/>
          <w:sz w:val="28"/>
          <w:szCs w:val="22"/>
        </w:rPr>
        <w:t>OR</w:t>
      </w:r>
    </w:p>
    <w:p w14:paraId="12D06BC2" w14:textId="77777777" w:rsidR="000A665C" w:rsidRDefault="000A665C" w:rsidP="000A665C">
      <w:pPr>
        <w:ind w:left="720" w:firstLine="720"/>
        <w:jc w:val="center"/>
        <w:rPr>
          <w:rFonts w:ascii="Arial" w:hAnsi="Arial" w:cs="Arial"/>
          <w:b/>
          <w:sz w:val="28"/>
          <w:szCs w:val="22"/>
        </w:rPr>
      </w:pPr>
    </w:p>
    <w:p w14:paraId="12D06BC3" w14:textId="77777777" w:rsidR="000A665C" w:rsidRDefault="000A665C" w:rsidP="000A665C">
      <w:pPr>
        <w:ind w:left="720"/>
        <w:jc w:val="center"/>
        <w:rPr>
          <w:rFonts w:ascii="Arial" w:hAnsi="Arial" w:cs="Arial"/>
          <w:b/>
          <w:szCs w:val="22"/>
        </w:rPr>
      </w:pPr>
    </w:p>
    <w:p w14:paraId="12D06BC4" w14:textId="77777777" w:rsidR="000A665C" w:rsidRDefault="000A665C" w:rsidP="000A665C">
      <w:pPr>
        <w:ind w:left="720"/>
        <w:jc w:val="both"/>
        <w:rPr>
          <w:rFonts w:ascii="Arial" w:hAnsi="Arial" w:cs="Arial"/>
          <w:b/>
          <w:sz w:val="28"/>
          <w:szCs w:val="28"/>
        </w:rPr>
      </w:pPr>
    </w:p>
    <w:p w14:paraId="12D06BC5" w14:textId="77777777" w:rsidR="000A665C" w:rsidRPr="007D0998" w:rsidRDefault="000A665C" w:rsidP="000A665C">
      <w:pPr>
        <w:ind w:left="720"/>
        <w:jc w:val="both"/>
        <w:rPr>
          <w:rFonts w:ascii="Arial" w:hAnsi="Arial" w:cs="Arial"/>
          <w:b/>
          <w:szCs w:val="22"/>
        </w:rPr>
      </w:pPr>
    </w:p>
    <w:p w14:paraId="12D06BC6" w14:textId="77777777" w:rsidR="000A665C" w:rsidRDefault="000A665C" w:rsidP="000A665C">
      <w:pPr>
        <w:ind w:left="630"/>
        <w:rPr>
          <w:rFonts w:ascii="Arial" w:hAnsi="Arial" w:cs="Arial"/>
          <w:b/>
          <w:szCs w:val="22"/>
        </w:rPr>
      </w:pPr>
      <w:r>
        <w:rPr>
          <w:rFonts w:ascii="Arial" w:hAnsi="Arial" w:cs="Arial"/>
          <w:b/>
          <w:szCs w:val="22"/>
        </w:rPr>
        <w:t xml:space="preserve">… </w:t>
      </w:r>
      <w:r w:rsidRPr="007D0998">
        <w:rPr>
          <w:rFonts w:ascii="Arial" w:hAnsi="Arial" w:cs="Arial"/>
          <w:b/>
          <w:szCs w:val="22"/>
        </w:rPr>
        <w:t xml:space="preserve">to pinpoint in the materials your demonstration of </w:t>
      </w:r>
      <w:r w:rsidR="00F20DA4">
        <w:rPr>
          <w:rFonts w:ascii="Arial" w:hAnsi="Arial" w:cs="Arial"/>
          <w:b/>
          <w:szCs w:val="22"/>
        </w:rPr>
        <w:t>Compliance</w:t>
      </w:r>
      <w:r w:rsidRPr="007D0998">
        <w:rPr>
          <w:rFonts w:ascii="Arial" w:hAnsi="Arial" w:cs="Arial"/>
          <w:b/>
          <w:szCs w:val="22"/>
        </w:rPr>
        <w:t xml:space="preserve">. One sentence or paragraph within a five-page document may be your demonstration of </w:t>
      </w:r>
      <w:r w:rsidR="00F20DA4">
        <w:rPr>
          <w:rFonts w:ascii="Arial" w:hAnsi="Arial" w:cs="Arial"/>
          <w:b/>
          <w:szCs w:val="22"/>
        </w:rPr>
        <w:t>Compliance</w:t>
      </w:r>
      <w:r w:rsidRPr="007D0998">
        <w:rPr>
          <w:rFonts w:ascii="Arial" w:hAnsi="Arial" w:cs="Arial"/>
          <w:b/>
          <w:szCs w:val="22"/>
        </w:rPr>
        <w:t xml:space="preserve">. It is important that you use your evidence to demonstrate how and where you are in </w:t>
      </w:r>
      <w:r w:rsidR="00F20DA4">
        <w:rPr>
          <w:rFonts w:ascii="Arial" w:hAnsi="Arial" w:cs="Arial"/>
          <w:b/>
          <w:szCs w:val="22"/>
        </w:rPr>
        <w:t>Compliance</w:t>
      </w:r>
      <w:r w:rsidRPr="007D0998">
        <w:rPr>
          <w:rFonts w:ascii="Arial" w:hAnsi="Arial" w:cs="Arial"/>
          <w:b/>
          <w:szCs w:val="22"/>
        </w:rPr>
        <w:t xml:space="preserve">. </w:t>
      </w:r>
    </w:p>
    <w:p w14:paraId="12D06BC7" w14:textId="77777777" w:rsidR="008A2A34" w:rsidRDefault="008A2A34" w:rsidP="003E51EE">
      <w:pPr>
        <w:rPr>
          <w:rFonts w:ascii="Arial" w:hAnsi="Arial" w:cs="Arial"/>
          <w:b/>
          <w:szCs w:val="22"/>
          <w:u w:val="single"/>
        </w:rPr>
      </w:pPr>
    </w:p>
    <w:p w14:paraId="12D06BC8" w14:textId="77777777" w:rsidR="008C40AB" w:rsidRDefault="00DF1072" w:rsidP="003E51EE">
      <w:pPr>
        <w:rPr>
          <w:rFonts w:ascii="Arial" w:hAnsi="Arial" w:cs="Arial"/>
          <w:szCs w:val="22"/>
        </w:rPr>
      </w:pPr>
      <w:r w:rsidRPr="007D0998">
        <w:rPr>
          <w:rFonts w:ascii="Arial" w:hAnsi="Arial" w:cs="Arial"/>
          <w:b/>
          <w:szCs w:val="22"/>
          <w:u w:val="single"/>
        </w:rPr>
        <w:lastRenderedPageBreak/>
        <w:t xml:space="preserve">Expectations </w:t>
      </w:r>
      <w:r w:rsidR="008C40AB">
        <w:rPr>
          <w:rFonts w:ascii="Arial" w:hAnsi="Arial" w:cs="Arial"/>
          <w:b/>
          <w:szCs w:val="22"/>
          <w:u w:val="single"/>
        </w:rPr>
        <w:t>of Performance-in-Practice with Regard</w:t>
      </w:r>
      <w:r w:rsidRPr="007D0998">
        <w:rPr>
          <w:rFonts w:ascii="Arial" w:hAnsi="Arial" w:cs="Arial"/>
          <w:b/>
          <w:szCs w:val="22"/>
          <w:u w:val="single"/>
        </w:rPr>
        <w:t xml:space="preserve"> to </w:t>
      </w:r>
      <w:r w:rsidR="008C40AB">
        <w:rPr>
          <w:rFonts w:ascii="Arial" w:hAnsi="Arial" w:cs="Arial"/>
          <w:b/>
          <w:szCs w:val="22"/>
          <w:u w:val="single"/>
        </w:rPr>
        <w:t>the</w:t>
      </w:r>
      <w:r w:rsidR="00D314EF">
        <w:rPr>
          <w:rFonts w:ascii="Arial" w:hAnsi="Arial" w:cs="Arial"/>
          <w:b/>
          <w:szCs w:val="22"/>
          <w:u w:val="single"/>
        </w:rPr>
        <w:t xml:space="preserve"> </w:t>
      </w:r>
      <w:r w:rsidRPr="007D0998">
        <w:rPr>
          <w:rFonts w:ascii="Arial" w:hAnsi="Arial" w:cs="Arial"/>
          <w:b/>
          <w:szCs w:val="22"/>
          <w:u w:val="single"/>
        </w:rPr>
        <w:t>2006 Accreditation Criteria</w:t>
      </w:r>
    </w:p>
    <w:p w14:paraId="12D06BC9" w14:textId="463232CA" w:rsidR="00DF1072" w:rsidRPr="00955F90" w:rsidRDefault="00DF1072" w:rsidP="003E51EE">
      <w:pPr>
        <w:rPr>
          <w:rFonts w:ascii="Arial" w:hAnsi="Arial" w:cs="Arial"/>
          <w:szCs w:val="22"/>
        </w:rPr>
      </w:pPr>
      <w:r w:rsidRPr="00955F90">
        <w:rPr>
          <w:rFonts w:ascii="Arial" w:hAnsi="Arial" w:cs="Arial"/>
          <w:szCs w:val="22"/>
        </w:rPr>
        <w:t xml:space="preserve">The </w:t>
      </w:r>
      <w:r w:rsidR="00AA5DAC">
        <w:rPr>
          <w:rFonts w:ascii="Arial" w:hAnsi="Arial" w:cs="Arial"/>
          <w:szCs w:val="22"/>
        </w:rPr>
        <w:t>NCMS</w:t>
      </w:r>
      <w:r w:rsidRPr="00955F90">
        <w:rPr>
          <w:rFonts w:ascii="Arial" w:hAnsi="Arial" w:cs="Arial"/>
          <w:szCs w:val="22"/>
        </w:rPr>
        <w:t xml:space="preserve"> expects that your organization has been transitioning to the 2006 Accreditation Criteria. The </w:t>
      </w:r>
      <w:r w:rsidR="00AA5DAC">
        <w:rPr>
          <w:rFonts w:ascii="Arial" w:hAnsi="Arial" w:cs="Arial"/>
          <w:szCs w:val="22"/>
        </w:rPr>
        <w:t>NCMS</w:t>
      </w:r>
      <w:r w:rsidRPr="00955F90">
        <w:rPr>
          <w:rFonts w:ascii="Arial" w:hAnsi="Arial" w:cs="Arial"/>
          <w:szCs w:val="22"/>
        </w:rPr>
        <w:t>’s accreditation process is sensitive to this transition and will seek information regarding the status of your organization’s implementation process</w:t>
      </w:r>
      <w:r w:rsidR="008C40AB" w:rsidRPr="00955F90">
        <w:rPr>
          <w:rFonts w:ascii="Arial" w:hAnsi="Arial" w:cs="Arial"/>
          <w:szCs w:val="22"/>
        </w:rPr>
        <w:t xml:space="preserve"> and timeline.</w:t>
      </w:r>
    </w:p>
    <w:p w14:paraId="12D06BCA" w14:textId="77777777" w:rsidR="00DF1072" w:rsidRPr="00955F90" w:rsidRDefault="00DF1072" w:rsidP="00DF1072">
      <w:pPr>
        <w:ind w:left="720"/>
        <w:rPr>
          <w:rFonts w:ascii="Arial" w:hAnsi="Arial" w:cs="Arial"/>
          <w:szCs w:val="22"/>
        </w:rPr>
      </w:pPr>
    </w:p>
    <w:p w14:paraId="12D06BCB" w14:textId="77777777" w:rsidR="008C40AB" w:rsidRPr="00955F90" w:rsidRDefault="00DF1072" w:rsidP="008C40AB">
      <w:pPr>
        <w:rPr>
          <w:rFonts w:ascii="Arial" w:hAnsi="Arial" w:cs="Arial"/>
          <w:szCs w:val="22"/>
        </w:rPr>
      </w:pPr>
      <w:r w:rsidRPr="00955F90">
        <w:rPr>
          <w:rFonts w:ascii="Arial" w:hAnsi="Arial" w:cs="Arial"/>
          <w:szCs w:val="22"/>
        </w:rPr>
        <w:t xml:space="preserve">Your organization may not have evidence to demonstrate that a Criterion </w:t>
      </w:r>
      <w:r w:rsidR="008C40AB" w:rsidRPr="00955F90">
        <w:rPr>
          <w:rFonts w:ascii="Arial" w:hAnsi="Arial" w:cs="Arial"/>
          <w:szCs w:val="22"/>
        </w:rPr>
        <w:t>was met in an activity because</w:t>
      </w:r>
      <w:r w:rsidR="00151DF5" w:rsidRPr="00955F90">
        <w:rPr>
          <w:rFonts w:ascii="Arial" w:hAnsi="Arial" w:cs="Arial"/>
          <w:szCs w:val="22"/>
        </w:rPr>
        <w:t>:</w:t>
      </w:r>
    </w:p>
    <w:p w14:paraId="12D06BCC" w14:textId="77777777" w:rsidR="008C40AB" w:rsidRPr="00955F90" w:rsidRDefault="00DF1072" w:rsidP="008C40AB">
      <w:pPr>
        <w:pStyle w:val="ListParagraph"/>
        <w:numPr>
          <w:ilvl w:val="0"/>
          <w:numId w:val="48"/>
        </w:numPr>
        <w:rPr>
          <w:rFonts w:ascii="Arial" w:hAnsi="Arial" w:cs="Arial"/>
          <w:szCs w:val="22"/>
        </w:rPr>
      </w:pPr>
      <w:r w:rsidRPr="00955F90">
        <w:rPr>
          <w:rFonts w:ascii="Arial" w:hAnsi="Arial" w:cs="Arial"/>
          <w:szCs w:val="22"/>
        </w:rPr>
        <w:t>the date of the activity precedes your organization’s implementation of the Cr</w:t>
      </w:r>
      <w:r w:rsidR="008C40AB" w:rsidRPr="00955F90">
        <w:rPr>
          <w:rFonts w:ascii="Arial" w:hAnsi="Arial" w:cs="Arial"/>
          <w:szCs w:val="22"/>
        </w:rPr>
        <w:t>iterion listed on the label; or</w:t>
      </w:r>
    </w:p>
    <w:p w14:paraId="12D06BCD" w14:textId="77777777" w:rsidR="00AF79DA" w:rsidRPr="00955F90" w:rsidRDefault="00DF1072" w:rsidP="00AF79DA">
      <w:pPr>
        <w:pStyle w:val="ListParagraph"/>
        <w:numPr>
          <w:ilvl w:val="0"/>
          <w:numId w:val="48"/>
        </w:numPr>
        <w:rPr>
          <w:rFonts w:ascii="Arial" w:hAnsi="Arial" w:cs="Arial"/>
          <w:szCs w:val="22"/>
        </w:rPr>
      </w:pPr>
      <w:r w:rsidRPr="00955F90">
        <w:rPr>
          <w:rFonts w:ascii="Arial" w:hAnsi="Arial" w:cs="Arial"/>
          <w:szCs w:val="22"/>
        </w:rPr>
        <w:t xml:space="preserve">the Criterion is </w:t>
      </w:r>
      <w:r w:rsidR="00AF79DA" w:rsidRPr="00955F90">
        <w:rPr>
          <w:rFonts w:ascii="Arial" w:hAnsi="Arial" w:cs="Arial"/>
          <w:szCs w:val="22"/>
        </w:rPr>
        <w:t>not applicable to the activity.</w:t>
      </w:r>
    </w:p>
    <w:p w14:paraId="12D06BCE" w14:textId="77777777" w:rsidR="009E3622" w:rsidRPr="00955F90" w:rsidRDefault="009E3622" w:rsidP="009E3622">
      <w:pPr>
        <w:pStyle w:val="ListParagraph"/>
        <w:ind w:left="0"/>
        <w:rPr>
          <w:rFonts w:ascii="Arial" w:hAnsi="Arial" w:cs="Arial"/>
          <w:szCs w:val="22"/>
        </w:rPr>
      </w:pPr>
    </w:p>
    <w:p w14:paraId="12D06BCF" w14:textId="77777777" w:rsidR="00AF79DA" w:rsidRPr="00AF79DA" w:rsidRDefault="00DF1072" w:rsidP="009E3622">
      <w:pPr>
        <w:pStyle w:val="ListParagraph"/>
        <w:ind w:left="0"/>
        <w:rPr>
          <w:rFonts w:ascii="Arial" w:hAnsi="Arial" w:cs="Arial"/>
          <w:szCs w:val="22"/>
        </w:rPr>
      </w:pPr>
      <w:r w:rsidRPr="00955F90">
        <w:rPr>
          <w:rFonts w:ascii="Arial" w:hAnsi="Arial" w:cs="Arial"/>
          <w:szCs w:val="22"/>
        </w:rPr>
        <w:t xml:space="preserve">If you do not have evidence to demonstrate that the activity meets the </w:t>
      </w:r>
      <w:r w:rsidR="007D0998" w:rsidRPr="00955F90">
        <w:rPr>
          <w:rFonts w:ascii="Arial" w:hAnsi="Arial" w:cs="Arial"/>
          <w:szCs w:val="22"/>
        </w:rPr>
        <w:t>C</w:t>
      </w:r>
      <w:r w:rsidRPr="00955F90">
        <w:rPr>
          <w:rFonts w:ascii="Arial" w:hAnsi="Arial" w:cs="Arial"/>
          <w:szCs w:val="22"/>
        </w:rPr>
        <w:t xml:space="preserve">riterion, place the label for the </w:t>
      </w:r>
      <w:r w:rsidR="008429D4" w:rsidRPr="00955F90">
        <w:rPr>
          <w:rFonts w:ascii="Arial" w:hAnsi="Arial" w:cs="Arial"/>
          <w:szCs w:val="22"/>
        </w:rPr>
        <w:t>C</w:t>
      </w:r>
      <w:r w:rsidRPr="00955F90">
        <w:rPr>
          <w:rFonts w:ascii="Arial" w:hAnsi="Arial" w:cs="Arial"/>
          <w:szCs w:val="22"/>
        </w:rPr>
        <w:t xml:space="preserve">riterion on a sheet of paper </w:t>
      </w:r>
      <w:r w:rsidR="007D0998" w:rsidRPr="00955F90">
        <w:rPr>
          <w:rFonts w:ascii="Arial" w:hAnsi="Arial" w:cs="Arial"/>
          <w:szCs w:val="22"/>
        </w:rPr>
        <w:t>and explain</w:t>
      </w:r>
      <w:r w:rsidRPr="00955F90">
        <w:rPr>
          <w:rFonts w:ascii="Arial" w:hAnsi="Arial" w:cs="Arial"/>
          <w:szCs w:val="22"/>
        </w:rPr>
        <w:t xml:space="preserve"> why there is no evidence. For example, “No evidence because the date of the activity preceded our organization’s implementation of the 2006 Accreditation Criteria</w:t>
      </w:r>
      <w:r w:rsidR="008C40AB" w:rsidRPr="00955F90">
        <w:rPr>
          <w:rFonts w:ascii="Arial" w:hAnsi="Arial" w:cs="Arial"/>
          <w:szCs w:val="22"/>
        </w:rPr>
        <w:t>,</w:t>
      </w:r>
      <w:r w:rsidRPr="00955F90">
        <w:rPr>
          <w:rFonts w:ascii="Arial" w:hAnsi="Arial" w:cs="Arial"/>
          <w:szCs w:val="22"/>
        </w:rPr>
        <w:t>” or “No commercial support accepted for this activity</w:t>
      </w:r>
      <w:r w:rsidR="007D0998" w:rsidRPr="00955F90">
        <w:rPr>
          <w:rFonts w:ascii="Arial" w:hAnsi="Arial" w:cs="Arial"/>
          <w:szCs w:val="22"/>
        </w:rPr>
        <w:t>.</w:t>
      </w:r>
      <w:r w:rsidRPr="00955F90">
        <w:rPr>
          <w:rFonts w:ascii="Arial" w:hAnsi="Arial" w:cs="Arial"/>
          <w:szCs w:val="22"/>
        </w:rPr>
        <w:t>”</w:t>
      </w:r>
      <w:r w:rsidR="008C40AB" w:rsidRPr="00AF79DA">
        <w:rPr>
          <w:rFonts w:ascii="Arial" w:hAnsi="Arial" w:cs="Arial"/>
          <w:szCs w:val="22"/>
        </w:rPr>
        <w:t xml:space="preserve"> </w:t>
      </w:r>
      <w:bookmarkStart w:id="15" w:name="Submitting_Evidence_of_PIP"/>
      <w:bookmarkEnd w:id="15"/>
    </w:p>
    <w:p w14:paraId="12D06BD0" w14:textId="77777777" w:rsidR="00AF79DA" w:rsidRDefault="00AF79DA" w:rsidP="00A76341">
      <w:pPr>
        <w:rPr>
          <w:rFonts w:ascii="Arial" w:hAnsi="Arial" w:cs="Arial"/>
          <w:szCs w:val="22"/>
        </w:rPr>
      </w:pPr>
    </w:p>
    <w:p w14:paraId="12D06BD1" w14:textId="77777777" w:rsidR="00C1559B" w:rsidRPr="001607F5" w:rsidRDefault="00C1559B" w:rsidP="00C1559B">
      <w:pPr>
        <w:rPr>
          <w:rFonts w:ascii="Arial" w:hAnsi="Arial" w:cs="Arial"/>
          <w:b/>
          <w:bCs/>
          <w:sz w:val="24"/>
          <w:szCs w:val="24"/>
          <w:u w:val="single"/>
        </w:rPr>
      </w:pPr>
      <w:r w:rsidRPr="001607F5">
        <w:rPr>
          <w:rFonts w:ascii="Arial" w:hAnsi="Arial" w:cs="Arial"/>
          <w:b/>
          <w:bCs/>
          <w:sz w:val="24"/>
          <w:szCs w:val="24"/>
          <w:u w:val="single"/>
        </w:rPr>
        <w:t>Step C – Assembl</w:t>
      </w:r>
      <w:r w:rsidR="00B041BF">
        <w:rPr>
          <w:rFonts w:ascii="Arial" w:hAnsi="Arial" w:cs="Arial"/>
          <w:b/>
          <w:bCs/>
          <w:sz w:val="24"/>
          <w:szCs w:val="24"/>
          <w:u w:val="single"/>
        </w:rPr>
        <w:t>ing</w:t>
      </w:r>
      <w:r w:rsidRPr="001607F5">
        <w:rPr>
          <w:rFonts w:ascii="Arial" w:hAnsi="Arial" w:cs="Arial"/>
          <w:b/>
          <w:bCs/>
          <w:sz w:val="24"/>
          <w:szCs w:val="24"/>
          <w:u w:val="single"/>
        </w:rPr>
        <w:t xml:space="preserve"> an Activity File</w:t>
      </w:r>
    </w:p>
    <w:p w14:paraId="12D06BD2" w14:textId="77777777" w:rsidR="00C1559B" w:rsidRDefault="0048736E" w:rsidP="007D0998">
      <w:pPr>
        <w:numPr>
          <w:ilvl w:val="0"/>
          <w:numId w:val="17"/>
        </w:numPr>
        <w:tabs>
          <w:tab w:val="clear" w:pos="720"/>
        </w:tabs>
        <w:spacing w:before="80"/>
        <w:ind w:left="360"/>
        <w:rPr>
          <w:rFonts w:ascii="Arial" w:hAnsi="Arial" w:cs="Arial"/>
          <w:szCs w:val="22"/>
        </w:rPr>
      </w:pPr>
      <w:r>
        <w:rPr>
          <w:rFonts w:ascii="Arial" w:hAnsi="Arial" w:cs="Arial"/>
          <w:szCs w:val="22"/>
        </w:rPr>
        <w:t xml:space="preserve">Labeled evidence for each activity selected must be submitted in an </w:t>
      </w:r>
      <w:r w:rsidR="00857F50">
        <w:rPr>
          <w:rFonts w:ascii="Arial" w:hAnsi="Arial" w:cs="Arial"/>
          <w:szCs w:val="22"/>
        </w:rPr>
        <w:t xml:space="preserve">8 ½” by 11” file folder; do NOT </w:t>
      </w:r>
      <w:r>
        <w:rPr>
          <w:rFonts w:ascii="Arial" w:hAnsi="Arial" w:cs="Arial"/>
          <w:szCs w:val="22"/>
        </w:rPr>
        <w:t>submit evidence in binders.</w:t>
      </w:r>
    </w:p>
    <w:p w14:paraId="12D06BD3" w14:textId="77777777" w:rsidR="00C1559B" w:rsidRPr="00A411CF" w:rsidRDefault="0048736E" w:rsidP="007D0998">
      <w:pPr>
        <w:numPr>
          <w:ilvl w:val="0"/>
          <w:numId w:val="17"/>
        </w:numPr>
        <w:tabs>
          <w:tab w:val="clear" w:pos="720"/>
        </w:tabs>
        <w:spacing w:before="80"/>
        <w:ind w:left="360"/>
        <w:rPr>
          <w:rFonts w:ascii="Arial" w:hAnsi="Arial" w:cs="Arial"/>
          <w:szCs w:val="22"/>
        </w:rPr>
      </w:pPr>
      <w:r>
        <w:rPr>
          <w:rFonts w:ascii="Arial" w:hAnsi="Arial" w:cs="Arial"/>
          <w:szCs w:val="22"/>
        </w:rPr>
        <w:t>Affix a label on the front cover of the file folder that specifies:</w:t>
      </w:r>
    </w:p>
    <w:p w14:paraId="12D06BD4" w14:textId="77777777" w:rsidR="00C1559B" w:rsidRPr="00A411CF" w:rsidRDefault="00C1559B" w:rsidP="00AF79DA">
      <w:pPr>
        <w:numPr>
          <w:ilvl w:val="1"/>
          <w:numId w:val="17"/>
        </w:numPr>
        <w:tabs>
          <w:tab w:val="clear" w:pos="1440"/>
        </w:tabs>
        <w:spacing w:before="80"/>
        <w:ind w:left="1080"/>
        <w:rPr>
          <w:rFonts w:ascii="Arial" w:hAnsi="Arial" w:cs="Arial"/>
          <w:szCs w:val="22"/>
        </w:rPr>
      </w:pPr>
      <w:r w:rsidRPr="00A411CF">
        <w:rPr>
          <w:rFonts w:ascii="Arial" w:hAnsi="Arial" w:cs="Arial"/>
          <w:szCs w:val="22"/>
        </w:rPr>
        <w:t>Full na</w:t>
      </w:r>
      <w:r w:rsidR="007D0998">
        <w:rPr>
          <w:rFonts w:ascii="Arial" w:hAnsi="Arial" w:cs="Arial"/>
          <w:szCs w:val="22"/>
        </w:rPr>
        <w:t>me of organization (no acronym)</w:t>
      </w:r>
    </w:p>
    <w:p w14:paraId="12D06BD5" w14:textId="77777777" w:rsidR="00C1559B" w:rsidRPr="00A411CF" w:rsidRDefault="006C43E0" w:rsidP="00AF79DA">
      <w:pPr>
        <w:numPr>
          <w:ilvl w:val="1"/>
          <w:numId w:val="17"/>
        </w:numPr>
        <w:tabs>
          <w:tab w:val="clear" w:pos="1440"/>
        </w:tabs>
        <w:spacing w:before="80"/>
        <w:ind w:left="1080"/>
        <w:rPr>
          <w:rFonts w:ascii="Arial" w:hAnsi="Arial" w:cs="Arial"/>
          <w:szCs w:val="22"/>
        </w:rPr>
      </w:pPr>
      <w:r>
        <w:rPr>
          <w:rFonts w:ascii="Arial" w:hAnsi="Arial" w:cs="Arial"/>
          <w:szCs w:val="22"/>
        </w:rPr>
        <w:t>Activity title as submitted</w:t>
      </w:r>
    </w:p>
    <w:p w14:paraId="12D06BD6" w14:textId="77777777" w:rsidR="00C1559B" w:rsidRPr="00A411CF" w:rsidRDefault="007D0998" w:rsidP="00AF79DA">
      <w:pPr>
        <w:numPr>
          <w:ilvl w:val="1"/>
          <w:numId w:val="17"/>
        </w:numPr>
        <w:tabs>
          <w:tab w:val="clear" w:pos="1440"/>
        </w:tabs>
        <w:spacing w:before="80"/>
        <w:ind w:left="1080"/>
        <w:rPr>
          <w:rFonts w:ascii="Arial" w:hAnsi="Arial" w:cs="Arial"/>
          <w:szCs w:val="22"/>
        </w:rPr>
      </w:pPr>
      <w:r>
        <w:rPr>
          <w:rFonts w:ascii="Arial" w:hAnsi="Arial" w:cs="Arial"/>
          <w:szCs w:val="22"/>
        </w:rPr>
        <w:t>Activity date and location</w:t>
      </w:r>
      <w:r w:rsidR="0048736E">
        <w:rPr>
          <w:rFonts w:ascii="Arial" w:hAnsi="Arial" w:cs="Arial"/>
          <w:szCs w:val="22"/>
        </w:rPr>
        <w:t xml:space="preserve"> as </w:t>
      </w:r>
      <w:r w:rsidR="006C43E0">
        <w:rPr>
          <w:rFonts w:ascii="Arial" w:hAnsi="Arial" w:cs="Arial"/>
          <w:szCs w:val="22"/>
        </w:rPr>
        <w:t>submitted</w:t>
      </w:r>
      <w:r w:rsidR="0048736E">
        <w:rPr>
          <w:rFonts w:ascii="Arial" w:hAnsi="Arial" w:cs="Arial"/>
          <w:szCs w:val="22"/>
        </w:rPr>
        <w:t>; any variation must be explained</w:t>
      </w:r>
    </w:p>
    <w:p w14:paraId="12D06BD7" w14:textId="77777777" w:rsidR="00C1559B" w:rsidRPr="00A411CF" w:rsidRDefault="00C1559B" w:rsidP="00AF79DA">
      <w:pPr>
        <w:numPr>
          <w:ilvl w:val="1"/>
          <w:numId w:val="17"/>
        </w:numPr>
        <w:tabs>
          <w:tab w:val="clear" w:pos="1440"/>
        </w:tabs>
        <w:spacing w:before="80"/>
        <w:ind w:left="1080"/>
        <w:rPr>
          <w:rFonts w:ascii="Arial" w:hAnsi="Arial" w:cs="Arial"/>
          <w:szCs w:val="22"/>
        </w:rPr>
      </w:pPr>
      <w:r w:rsidRPr="00A411CF">
        <w:rPr>
          <w:rFonts w:ascii="Arial" w:hAnsi="Arial" w:cs="Arial"/>
          <w:szCs w:val="22"/>
        </w:rPr>
        <w:t xml:space="preserve">Type of activity (Your </w:t>
      </w:r>
      <w:r w:rsidRPr="008429D4">
        <w:rPr>
          <w:rFonts w:ascii="Arial" w:hAnsi="Arial" w:cs="Arial"/>
          <w:szCs w:val="22"/>
        </w:rPr>
        <w:t>only</w:t>
      </w:r>
      <w:r w:rsidRPr="00A411CF">
        <w:rPr>
          <w:rFonts w:ascii="Arial" w:hAnsi="Arial" w:cs="Arial"/>
          <w:szCs w:val="22"/>
        </w:rPr>
        <w:t xml:space="preserve"> choices are Course, Internet Activity Live, Internet Activity Enduring Material, Enduring Material, Journal CME, Journal-based Manuscript Review, Test Item Writing, Committee Learning, Performance Improvement, Learning from Teaching, Internet S</w:t>
      </w:r>
      <w:r w:rsidR="007D0998">
        <w:rPr>
          <w:rFonts w:ascii="Arial" w:hAnsi="Arial" w:cs="Arial"/>
          <w:szCs w:val="22"/>
        </w:rPr>
        <w:t>earching and Learning, or RSS)</w:t>
      </w:r>
    </w:p>
    <w:p w14:paraId="12D06BD8" w14:textId="77777777" w:rsidR="00C1559B" w:rsidRPr="00A411CF" w:rsidRDefault="00C1559B" w:rsidP="00AF79DA">
      <w:pPr>
        <w:numPr>
          <w:ilvl w:val="1"/>
          <w:numId w:val="17"/>
        </w:numPr>
        <w:tabs>
          <w:tab w:val="clear" w:pos="1440"/>
        </w:tabs>
        <w:spacing w:before="80"/>
        <w:ind w:left="1080"/>
        <w:rPr>
          <w:rFonts w:ascii="Arial" w:hAnsi="Arial" w:cs="Arial"/>
          <w:szCs w:val="22"/>
        </w:rPr>
      </w:pPr>
      <w:r w:rsidRPr="00A411CF">
        <w:rPr>
          <w:rFonts w:ascii="Arial" w:hAnsi="Arial" w:cs="Arial"/>
          <w:szCs w:val="22"/>
        </w:rPr>
        <w:t xml:space="preserve">Directly or jointly sponsored activity </w:t>
      </w:r>
    </w:p>
    <w:p w14:paraId="12D06BD9" w14:textId="77777777" w:rsidR="00C1559B" w:rsidRPr="00A411CF" w:rsidRDefault="00C1559B" w:rsidP="00AF79DA">
      <w:pPr>
        <w:numPr>
          <w:ilvl w:val="1"/>
          <w:numId w:val="17"/>
        </w:numPr>
        <w:tabs>
          <w:tab w:val="clear" w:pos="1440"/>
        </w:tabs>
        <w:spacing w:before="80"/>
        <w:ind w:left="1080"/>
        <w:rPr>
          <w:rFonts w:ascii="Arial" w:hAnsi="Arial" w:cs="Arial"/>
          <w:szCs w:val="22"/>
        </w:rPr>
      </w:pPr>
      <w:r w:rsidRPr="00A411CF">
        <w:rPr>
          <w:rFonts w:ascii="Arial" w:hAnsi="Arial" w:cs="Arial"/>
          <w:szCs w:val="22"/>
        </w:rPr>
        <w:t>If commercial support was accepted</w:t>
      </w:r>
    </w:p>
    <w:p w14:paraId="12D06BDA" w14:textId="77777777" w:rsidR="00AF79DA" w:rsidRDefault="00AF79DA" w:rsidP="001C75ED">
      <w:pPr>
        <w:rPr>
          <w:rFonts w:ascii="Arial" w:hAnsi="Arial" w:cs="Arial"/>
          <w:szCs w:val="22"/>
        </w:rPr>
      </w:pPr>
    </w:p>
    <w:p w14:paraId="12D06BDB" w14:textId="77777777" w:rsidR="000E791E" w:rsidRPr="001607F5" w:rsidRDefault="000E791E" w:rsidP="001C75ED">
      <w:pPr>
        <w:rPr>
          <w:rFonts w:ascii="Arial" w:hAnsi="Arial" w:cs="Arial"/>
          <w:b/>
          <w:sz w:val="24"/>
          <w:szCs w:val="24"/>
          <w:u w:val="single"/>
        </w:rPr>
      </w:pPr>
      <w:r w:rsidRPr="001607F5">
        <w:rPr>
          <w:rFonts w:ascii="Arial" w:hAnsi="Arial" w:cs="Arial"/>
          <w:b/>
          <w:bCs/>
          <w:sz w:val="24"/>
          <w:szCs w:val="24"/>
          <w:u w:val="single"/>
        </w:rPr>
        <w:t xml:space="preserve">Step </w:t>
      </w:r>
      <w:r w:rsidR="002E0113" w:rsidRPr="001607F5">
        <w:rPr>
          <w:rFonts w:ascii="Arial" w:hAnsi="Arial" w:cs="Arial"/>
          <w:b/>
          <w:bCs/>
          <w:sz w:val="24"/>
          <w:szCs w:val="24"/>
          <w:u w:val="single"/>
        </w:rPr>
        <w:t>D</w:t>
      </w:r>
      <w:r w:rsidRPr="001607F5">
        <w:rPr>
          <w:rFonts w:ascii="Arial" w:hAnsi="Arial" w:cs="Arial"/>
          <w:b/>
          <w:bCs/>
          <w:sz w:val="24"/>
          <w:szCs w:val="24"/>
          <w:u w:val="single"/>
        </w:rPr>
        <w:t xml:space="preserve"> – Enclose the CME Product</w:t>
      </w:r>
    </w:p>
    <w:p w14:paraId="12D06BDC" w14:textId="5811FF62" w:rsidR="009E7CDE" w:rsidRDefault="000E791E" w:rsidP="00C1559B">
      <w:pPr>
        <w:rPr>
          <w:rFonts w:ascii="Arial" w:hAnsi="Arial" w:cs="Arial"/>
          <w:szCs w:val="22"/>
        </w:rPr>
      </w:pPr>
      <w:r w:rsidRPr="008429D4">
        <w:rPr>
          <w:rFonts w:ascii="Arial" w:hAnsi="Arial" w:cs="Arial"/>
          <w:szCs w:val="22"/>
        </w:rPr>
        <w:t xml:space="preserve">Please </w:t>
      </w:r>
      <w:r w:rsidRPr="008429D4">
        <w:rPr>
          <w:rFonts w:ascii="Arial" w:hAnsi="Arial" w:cs="Arial"/>
          <w:bCs/>
          <w:szCs w:val="22"/>
        </w:rPr>
        <w:t xml:space="preserve">submit </w:t>
      </w:r>
      <w:r w:rsidRPr="008429D4">
        <w:rPr>
          <w:rFonts w:ascii="Arial" w:hAnsi="Arial" w:cs="Arial"/>
          <w:szCs w:val="22"/>
        </w:rPr>
        <w:t xml:space="preserve">the CME product in its entirety for each </w:t>
      </w:r>
      <w:r w:rsidR="00342CE2" w:rsidRPr="008429D4">
        <w:rPr>
          <w:rFonts w:ascii="Arial" w:hAnsi="Arial" w:cs="Arial"/>
          <w:szCs w:val="22"/>
        </w:rPr>
        <w:t>Internet</w:t>
      </w:r>
      <w:r w:rsidRPr="008429D4">
        <w:rPr>
          <w:rFonts w:ascii="Arial" w:hAnsi="Arial" w:cs="Arial"/>
          <w:szCs w:val="22"/>
        </w:rPr>
        <w:t xml:space="preserve">, </w:t>
      </w:r>
      <w:r w:rsidRPr="008429D4">
        <w:rPr>
          <w:rFonts w:ascii="Arial" w:hAnsi="Arial" w:cs="Arial"/>
          <w:bCs/>
          <w:szCs w:val="22"/>
        </w:rPr>
        <w:t>journal-based and/or enduring material CME activity</w:t>
      </w:r>
      <w:r w:rsidRPr="008429D4">
        <w:rPr>
          <w:rFonts w:ascii="Arial" w:hAnsi="Arial" w:cs="Arial"/>
          <w:szCs w:val="22"/>
        </w:rPr>
        <w:t xml:space="preserve"> selected</w:t>
      </w:r>
      <w:r w:rsidR="00151DF5" w:rsidRPr="008429D4">
        <w:rPr>
          <w:rFonts w:ascii="Arial" w:hAnsi="Arial" w:cs="Arial"/>
          <w:szCs w:val="22"/>
        </w:rPr>
        <w:t>,</w:t>
      </w:r>
      <w:r w:rsidRPr="008429D4">
        <w:rPr>
          <w:rFonts w:ascii="Arial" w:hAnsi="Arial" w:cs="Arial"/>
          <w:szCs w:val="22"/>
        </w:rPr>
        <w:t xml:space="preserve"> </w:t>
      </w:r>
      <w:r w:rsidRPr="008429D4">
        <w:rPr>
          <w:rFonts w:ascii="Arial" w:hAnsi="Arial" w:cs="Arial"/>
          <w:bCs/>
          <w:szCs w:val="22"/>
        </w:rPr>
        <w:t>in addition to</w:t>
      </w:r>
      <w:r w:rsidRPr="008429D4">
        <w:rPr>
          <w:rFonts w:ascii="Arial" w:hAnsi="Arial" w:cs="Arial"/>
          <w:szCs w:val="22"/>
        </w:rPr>
        <w:t xml:space="preserve"> the labeled evidence for these activities.</w:t>
      </w:r>
      <w:r w:rsidRPr="000E791E">
        <w:rPr>
          <w:rFonts w:ascii="Arial" w:hAnsi="Arial" w:cs="Arial"/>
          <w:szCs w:val="22"/>
        </w:rPr>
        <w:t xml:space="preserve">  CME products are being requested to assess </w:t>
      </w:r>
      <w:r w:rsidR="00F20DA4">
        <w:rPr>
          <w:rFonts w:ascii="Arial" w:hAnsi="Arial" w:cs="Arial"/>
          <w:szCs w:val="22"/>
        </w:rPr>
        <w:t>Compliance</w:t>
      </w:r>
      <w:r w:rsidRPr="000E791E">
        <w:rPr>
          <w:rFonts w:ascii="Arial" w:hAnsi="Arial" w:cs="Arial"/>
          <w:szCs w:val="22"/>
        </w:rPr>
        <w:t xml:space="preserve"> with </w:t>
      </w:r>
      <w:r w:rsidR="00115AEB">
        <w:rPr>
          <w:rFonts w:ascii="Arial" w:hAnsi="Arial" w:cs="Arial"/>
          <w:szCs w:val="22"/>
        </w:rPr>
        <w:t xml:space="preserve">the </w:t>
      </w:r>
      <w:r w:rsidR="00AA5DAC">
        <w:rPr>
          <w:rFonts w:ascii="Arial" w:hAnsi="Arial" w:cs="Arial"/>
          <w:szCs w:val="22"/>
        </w:rPr>
        <w:t>NCMS</w:t>
      </w:r>
      <w:r w:rsidRPr="000E791E">
        <w:rPr>
          <w:rFonts w:ascii="Arial" w:hAnsi="Arial" w:cs="Arial"/>
          <w:szCs w:val="22"/>
        </w:rPr>
        <w:t xml:space="preserve"> policy requirements relative to the activity type. </w:t>
      </w:r>
    </w:p>
    <w:p w14:paraId="12D06BDD" w14:textId="77777777" w:rsidR="00EC23FF" w:rsidRDefault="00EC23FF" w:rsidP="00C1559B">
      <w:pPr>
        <w:rPr>
          <w:rFonts w:ascii="Arial" w:hAnsi="Arial" w:cs="Arial"/>
          <w:b/>
          <w:szCs w:val="22"/>
        </w:rPr>
      </w:pPr>
    </w:p>
    <w:p w14:paraId="12D06BDE" w14:textId="77777777" w:rsidR="009E7CDE" w:rsidRPr="008429D4" w:rsidRDefault="000E791E" w:rsidP="00C1559B">
      <w:pPr>
        <w:rPr>
          <w:rFonts w:ascii="Arial" w:hAnsi="Arial" w:cs="Arial"/>
          <w:szCs w:val="22"/>
        </w:rPr>
      </w:pPr>
      <w:r w:rsidRPr="008429D4">
        <w:rPr>
          <w:rFonts w:ascii="Arial" w:hAnsi="Arial" w:cs="Arial"/>
          <w:szCs w:val="22"/>
        </w:rPr>
        <w:t xml:space="preserve">Please make clear where the information supporting </w:t>
      </w:r>
      <w:r w:rsidR="00F20DA4" w:rsidRPr="008429D4">
        <w:rPr>
          <w:rFonts w:ascii="Arial" w:hAnsi="Arial" w:cs="Arial"/>
          <w:szCs w:val="22"/>
        </w:rPr>
        <w:t>Compliance</w:t>
      </w:r>
      <w:r w:rsidRPr="008429D4">
        <w:rPr>
          <w:rFonts w:ascii="Arial" w:hAnsi="Arial" w:cs="Arial"/>
          <w:szCs w:val="22"/>
        </w:rPr>
        <w:t xml:space="preserve"> with the policy requirements can be found by </w:t>
      </w:r>
      <w:r w:rsidR="009E7CDE" w:rsidRPr="008429D4">
        <w:rPr>
          <w:rFonts w:ascii="Arial" w:hAnsi="Arial" w:cs="Arial"/>
          <w:szCs w:val="22"/>
        </w:rPr>
        <w:t xml:space="preserve">highlighting, flagging, noting, describing, or otherwise </w:t>
      </w:r>
      <w:r w:rsidRPr="008429D4">
        <w:rPr>
          <w:rFonts w:ascii="Arial" w:hAnsi="Arial" w:cs="Arial"/>
          <w:szCs w:val="22"/>
        </w:rPr>
        <w:t>providing written directions</w:t>
      </w:r>
      <w:r w:rsidR="009E7CDE" w:rsidRPr="008429D4">
        <w:rPr>
          <w:rFonts w:ascii="Arial" w:hAnsi="Arial" w:cs="Arial"/>
          <w:szCs w:val="22"/>
        </w:rPr>
        <w:t xml:space="preserve"> to ensure that you are showing where in the product you are meeting the policy requirements. </w:t>
      </w:r>
    </w:p>
    <w:p w14:paraId="12D06BDF" w14:textId="77777777" w:rsidR="009E7CDE" w:rsidRDefault="009E7CDE" w:rsidP="004F4B25">
      <w:pPr>
        <w:ind w:left="720"/>
        <w:rPr>
          <w:rFonts w:ascii="Arial" w:hAnsi="Arial" w:cs="Arial"/>
          <w:b/>
          <w:szCs w:val="22"/>
        </w:rPr>
      </w:pPr>
    </w:p>
    <w:p w14:paraId="12D06BE0" w14:textId="3A5482AC" w:rsidR="000E791E" w:rsidRPr="000E791E" w:rsidRDefault="009E7CDE" w:rsidP="00C1559B">
      <w:pPr>
        <w:rPr>
          <w:rFonts w:ascii="Arial" w:hAnsi="Arial" w:cs="Arial"/>
          <w:szCs w:val="22"/>
        </w:rPr>
      </w:pPr>
      <w:r w:rsidRPr="008429D4">
        <w:rPr>
          <w:rFonts w:ascii="Arial" w:hAnsi="Arial" w:cs="Arial"/>
          <w:szCs w:val="22"/>
          <w:u w:val="single"/>
        </w:rPr>
        <w:t xml:space="preserve">For </w:t>
      </w:r>
      <w:r w:rsidR="00342CE2" w:rsidRPr="008429D4">
        <w:rPr>
          <w:rFonts w:ascii="Arial" w:hAnsi="Arial" w:cs="Arial"/>
          <w:szCs w:val="22"/>
          <w:u w:val="single"/>
        </w:rPr>
        <w:t>Internet</w:t>
      </w:r>
      <w:r w:rsidRPr="008429D4">
        <w:rPr>
          <w:rFonts w:ascii="Arial" w:hAnsi="Arial" w:cs="Arial"/>
          <w:szCs w:val="22"/>
          <w:u w:val="single"/>
        </w:rPr>
        <w:t xml:space="preserve"> activities provide</w:t>
      </w:r>
      <w:r w:rsidR="000E791E" w:rsidRPr="008429D4">
        <w:rPr>
          <w:rFonts w:ascii="Arial" w:hAnsi="Arial" w:cs="Arial"/>
          <w:szCs w:val="22"/>
          <w:u w:val="single"/>
        </w:rPr>
        <w:t xml:space="preserve"> a direct link to </w:t>
      </w:r>
      <w:r w:rsidRPr="008429D4">
        <w:rPr>
          <w:rFonts w:ascii="Arial" w:hAnsi="Arial" w:cs="Arial"/>
          <w:szCs w:val="22"/>
          <w:u w:val="single"/>
        </w:rPr>
        <w:t xml:space="preserve">the </w:t>
      </w:r>
      <w:r w:rsidR="000E791E" w:rsidRPr="008429D4">
        <w:rPr>
          <w:rFonts w:ascii="Arial" w:hAnsi="Arial" w:cs="Arial"/>
          <w:szCs w:val="22"/>
          <w:u w:val="single"/>
        </w:rPr>
        <w:t>online activities or</w:t>
      </w:r>
      <w:r w:rsidRPr="008429D4">
        <w:rPr>
          <w:rFonts w:ascii="Arial" w:hAnsi="Arial" w:cs="Arial"/>
          <w:szCs w:val="22"/>
          <w:u w:val="single"/>
        </w:rPr>
        <w:t xml:space="preserve"> the </w:t>
      </w:r>
      <w:r w:rsidR="000E791E" w:rsidRPr="008429D4">
        <w:rPr>
          <w:rFonts w:ascii="Arial" w:hAnsi="Arial" w:cs="Arial"/>
          <w:szCs w:val="22"/>
          <w:u w:val="single"/>
        </w:rPr>
        <w:t>URL, and a username</w:t>
      </w:r>
      <w:r w:rsidR="00227791" w:rsidRPr="008429D4">
        <w:rPr>
          <w:rFonts w:ascii="Arial" w:hAnsi="Arial" w:cs="Arial"/>
          <w:szCs w:val="22"/>
          <w:u w:val="single"/>
        </w:rPr>
        <w:t xml:space="preserve"> and password, when necessary</w:t>
      </w:r>
      <w:r w:rsidR="00227791" w:rsidRPr="008429D4">
        <w:rPr>
          <w:rFonts w:ascii="Arial" w:hAnsi="Arial" w:cs="Arial"/>
          <w:szCs w:val="22"/>
        </w:rPr>
        <w:t>.</w:t>
      </w:r>
      <w:r w:rsidRPr="008429D4">
        <w:rPr>
          <w:rFonts w:ascii="Arial" w:hAnsi="Arial" w:cs="Arial"/>
          <w:szCs w:val="22"/>
        </w:rPr>
        <w:t xml:space="preserve"> </w:t>
      </w:r>
      <w:r w:rsidR="000E791E" w:rsidRPr="000E791E">
        <w:rPr>
          <w:rFonts w:ascii="Arial" w:hAnsi="Arial" w:cs="Arial"/>
          <w:szCs w:val="22"/>
        </w:rPr>
        <w:t xml:space="preserve">If an </w:t>
      </w:r>
      <w:r w:rsidR="00342CE2">
        <w:rPr>
          <w:rFonts w:ascii="Arial" w:hAnsi="Arial" w:cs="Arial"/>
          <w:szCs w:val="22"/>
        </w:rPr>
        <w:t>Internet</w:t>
      </w:r>
      <w:r w:rsidR="000E791E" w:rsidRPr="000E791E">
        <w:rPr>
          <w:rFonts w:ascii="Arial" w:hAnsi="Arial" w:cs="Arial"/>
          <w:szCs w:val="22"/>
        </w:rPr>
        <w:t xml:space="preserve"> activity selected is no longer available online, you may submit the activity saved to CD-ROM or provide access on an archived web site. If </w:t>
      </w:r>
      <w:r w:rsidR="00AA5DAC">
        <w:rPr>
          <w:rFonts w:ascii="Arial" w:hAnsi="Arial" w:cs="Arial"/>
          <w:szCs w:val="22"/>
        </w:rPr>
        <w:t>NCMS</w:t>
      </w:r>
      <w:r w:rsidR="000E791E" w:rsidRPr="000E791E">
        <w:rPr>
          <w:rFonts w:ascii="Arial" w:hAnsi="Arial" w:cs="Arial"/>
          <w:szCs w:val="22"/>
        </w:rPr>
        <w:t xml:space="preserve"> surveyors have difficulty accessing the activities or finding the required information, you will be expected to clarify this evidence at the time of the interview. Active URLs, login IDs and </w:t>
      </w:r>
      <w:r w:rsidR="000E791E" w:rsidRPr="000E791E">
        <w:rPr>
          <w:rFonts w:ascii="Arial" w:hAnsi="Arial" w:cs="Arial"/>
          <w:szCs w:val="22"/>
        </w:rPr>
        <w:lastRenderedPageBreak/>
        <w:t xml:space="preserve">passwords must be made available for the duration of your organization’s current accreditation review. </w:t>
      </w:r>
    </w:p>
    <w:p w14:paraId="12D06BE1" w14:textId="77777777" w:rsidR="00AF79DA" w:rsidRDefault="00DE634D" w:rsidP="00DE634D">
      <w:pPr>
        <w:rPr>
          <w:rFonts w:ascii="Arial" w:hAnsi="Arial" w:cs="Arial"/>
          <w:b/>
          <w:bCs/>
          <w:szCs w:val="22"/>
        </w:rPr>
      </w:pPr>
      <w:r>
        <w:rPr>
          <w:rFonts w:ascii="Arial" w:hAnsi="Arial" w:cs="Arial"/>
          <w:b/>
          <w:bCs/>
          <w:szCs w:val="22"/>
        </w:rPr>
        <w:br w:type="page"/>
      </w:r>
    </w:p>
    <w:p w14:paraId="12D06BE2" w14:textId="77777777" w:rsidR="00603CE4" w:rsidRPr="00D933C2" w:rsidRDefault="00603CE4" w:rsidP="00603CE4">
      <w:pPr>
        <w:tabs>
          <w:tab w:val="left" w:pos="9540"/>
        </w:tabs>
        <w:ind w:right="-180" w:hanging="270"/>
        <w:rPr>
          <w:rFonts w:ascii="Arial" w:hAnsi="Arial" w:cs="Arial"/>
          <w:b/>
          <w:bCs/>
          <w:sz w:val="28"/>
          <w:szCs w:val="28"/>
        </w:rPr>
      </w:pPr>
      <w:r w:rsidRPr="00D933C2">
        <w:rPr>
          <w:rFonts w:ascii="Arial" w:hAnsi="Arial" w:cs="Arial"/>
          <w:b/>
          <w:sz w:val="28"/>
          <w:szCs w:val="28"/>
        </w:rPr>
        <w:t xml:space="preserve">Instructions for Preparing Materials for </w:t>
      </w:r>
      <w:r w:rsidRPr="00D933C2">
        <w:rPr>
          <w:rFonts w:ascii="Arial" w:hAnsi="Arial" w:cs="Arial"/>
          <w:b/>
          <w:bCs/>
          <w:i/>
          <w:sz w:val="28"/>
          <w:szCs w:val="28"/>
        </w:rPr>
        <w:t>AMA PRA Category 1 Credit</w:t>
      </w:r>
      <w:r w:rsidRPr="00D933C2">
        <w:rPr>
          <w:rFonts w:ascii="Arial" w:hAnsi="Arial" w:cs="Arial"/>
          <w:b/>
          <w:bCs/>
          <w:sz w:val="28"/>
          <w:szCs w:val="28"/>
        </w:rPr>
        <w:t>™ Documentation</w:t>
      </w:r>
    </w:p>
    <w:p w14:paraId="12D06BE3" w14:textId="77777777" w:rsidR="00603CE4" w:rsidRDefault="00603CE4" w:rsidP="00603CE4">
      <w:pPr>
        <w:tabs>
          <w:tab w:val="left" w:pos="9540"/>
        </w:tabs>
        <w:ind w:right="-180"/>
        <w:jc w:val="both"/>
        <w:rPr>
          <w:rFonts w:ascii="Arial" w:hAnsi="Arial" w:cs="Arial"/>
          <w:bCs/>
          <w:szCs w:val="22"/>
        </w:rPr>
      </w:pPr>
    </w:p>
    <w:p w14:paraId="12D06BE4" w14:textId="77777777" w:rsidR="00603CE4" w:rsidRDefault="00603CE4" w:rsidP="004F4B25">
      <w:pPr>
        <w:rPr>
          <w:rFonts w:ascii="Arial" w:hAnsi="Arial" w:cs="Arial"/>
          <w:szCs w:val="22"/>
        </w:rPr>
      </w:pPr>
      <w:r w:rsidRPr="000E791E">
        <w:rPr>
          <w:rFonts w:ascii="Arial" w:hAnsi="Arial" w:cs="Arial"/>
          <w:bCs/>
          <w:szCs w:val="22"/>
        </w:rPr>
        <w:t>The</w:t>
      </w:r>
      <w:r w:rsidRPr="000E791E">
        <w:rPr>
          <w:rFonts w:ascii="Arial" w:hAnsi="Arial" w:cs="Arial"/>
          <w:b/>
          <w:bCs/>
          <w:szCs w:val="22"/>
        </w:rPr>
        <w:t xml:space="preserve"> American Medical Association’s </w:t>
      </w:r>
      <w:r w:rsidRPr="000E791E">
        <w:rPr>
          <w:rFonts w:ascii="Arial" w:hAnsi="Arial" w:cs="Arial"/>
          <w:bCs/>
          <w:szCs w:val="22"/>
        </w:rPr>
        <w:t>collection</w:t>
      </w:r>
      <w:r w:rsidRPr="000E791E">
        <w:rPr>
          <w:rFonts w:ascii="Arial" w:hAnsi="Arial" w:cs="Arial"/>
          <w:b/>
          <w:bCs/>
          <w:szCs w:val="22"/>
        </w:rPr>
        <w:t xml:space="preserve"> </w:t>
      </w:r>
      <w:r w:rsidRPr="000E791E">
        <w:rPr>
          <w:rFonts w:ascii="Arial" w:hAnsi="Arial" w:cs="Arial"/>
          <w:bCs/>
          <w:szCs w:val="22"/>
        </w:rPr>
        <w:t xml:space="preserve">of </w:t>
      </w:r>
      <w:r w:rsidRPr="000E791E">
        <w:rPr>
          <w:rFonts w:ascii="Arial" w:hAnsi="Arial" w:cs="Arial"/>
          <w:szCs w:val="22"/>
        </w:rPr>
        <w:t xml:space="preserve">evidence from a representative sample of your activities demonstrates how well and how consistently your organization is meeting some of the </w:t>
      </w:r>
      <w:r w:rsidR="00D933C2">
        <w:rPr>
          <w:rFonts w:ascii="Arial" w:hAnsi="Arial" w:cs="Arial"/>
          <w:i/>
          <w:szCs w:val="22"/>
        </w:rPr>
        <w:t>AMA’s</w:t>
      </w:r>
      <w:r w:rsidRPr="000E791E">
        <w:rPr>
          <w:rFonts w:ascii="Arial" w:hAnsi="Arial" w:cs="Arial"/>
          <w:i/>
          <w:szCs w:val="22"/>
        </w:rPr>
        <w:t xml:space="preserve"> PRA Category 1 Credit</w:t>
      </w:r>
      <w:r w:rsidRPr="000E791E">
        <w:rPr>
          <w:rFonts w:ascii="Arial" w:hAnsi="Arial" w:cs="Arial"/>
          <w:szCs w:val="22"/>
        </w:rPr>
        <w:t xml:space="preserve">™ requirements.  </w:t>
      </w:r>
    </w:p>
    <w:p w14:paraId="12D06BE5" w14:textId="77777777" w:rsidR="00010BF6" w:rsidRDefault="00010BF6" w:rsidP="004F4B25">
      <w:pPr>
        <w:rPr>
          <w:rFonts w:ascii="Arial" w:hAnsi="Arial" w:cs="Arial"/>
          <w:szCs w:val="22"/>
        </w:rPr>
      </w:pPr>
    </w:p>
    <w:p w14:paraId="12D06BE6" w14:textId="7C290FEB" w:rsidR="00010BF6" w:rsidRPr="00010BF6" w:rsidRDefault="00010BF6" w:rsidP="004F4B25">
      <w:pPr>
        <w:rPr>
          <w:rFonts w:ascii="Arial" w:hAnsi="Arial" w:cs="Arial"/>
          <w:szCs w:val="22"/>
        </w:rPr>
      </w:pPr>
      <w:r w:rsidRPr="00955F90">
        <w:rPr>
          <w:rFonts w:ascii="Arial" w:hAnsi="Arial" w:cs="Arial"/>
          <w:szCs w:val="22"/>
        </w:rPr>
        <w:t xml:space="preserve">The </w:t>
      </w:r>
      <w:r w:rsidR="00AA5DAC">
        <w:rPr>
          <w:rFonts w:ascii="Arial" w:hAnsi="Arial" w:cs="Arial"/>
          <w:szCs w:val="22"/>
        </w:rPr>
        <w:t>NCMS</w:t>
      </w:r>
      <w:r w:rsidRPr="00955F90">
        <w:rPr>
          <w:rFonts w:ascii="Arial" w:hAnsi="Arial" w:cs="Arial"/>
          <w:szCs w:val="22"/>
        </w:rPr>
        <w:t xml:space="preserve"> is collecting this evidence and transmitting it to the AMA PRA Department as a service to both the provider and the credit system. </w:t>
      </w:r>
      <w:r w:rsidRPr="00955F90">
        <w:rPr>
          <w:rFonts w:ascii="Arial" w:hAnsi="Arial" w:cs="Arial"/>
          <w:szCs w:val="22"/>
          <w:u w:val="single"/>
        </w:rPr>
        <w:t xml:space="preserve">This information will NOT be considered as part of your </w:t>
      </w:r>
      <w:r w:rsidR="00AA5DAC">
        <w:rPr>
          <w:rFonts w:ascii="Arial" w:hAnsi="Arial" w:cs="Arial"/>
          <w:szCs w:val="22"/>
          <w:u w:val="single"/>
        </w:rPr>
        <w:t>NCMS</w:t>
      </w:r>
      <w:r w:rsidRPr="00955F90">
        <w:rPr>
          <w:rFonts w:ascii="Arial" w:hAnsi="Arial" w:cs="Arial"/>
          <w:szCs w:val="22"/>
          <w:u w:val="single"/>
        </w:rPr>
        <w:t xml:space="preserve"> accreditation decision</w:t>
      </w:r>
      <w:r w:rsidRPr="00955F90">
        <w:rPr>
          <w:rFonts w:ascii="Arial" w:hAnsi="Arial" w:cs="Arial"/>
          <w:szCs w:val="22"/>
        </w:rPr>
        <w:t>.</w:t>
      </w:r>
      <w:r>
        <w:rPr>
          <w:rFonts w:ascii="Arial" w:hAnsi="Arial" w:cs="Arial"/>
          <w:szCs w:val="22"/>
        </w:rPr>
        <w:t xml:space="preserve"> </w:t>
      </w:r>
    </w:p>
    <w:p w14:paraId="12D06BE7" w14:textId="77777777" w:rsidR="00603CE4" w:rsidRPr="000E791E" w:rsidRDefault="00603CE4" w:rsidP="004F4B25">
      <w:pPr>
        <w:ind w:left="720"/>
        <w:rPr>
          <w:rFonts w:ascii="Arial" w:hAnsi="Arial" w:cs="Arial"/>
          <w:szCs w:val="22"/>
          <w:u w:val="single"/>
        </w:rPr>
      </w:pPr>
    </w:p>
    <w:p w14:paraId="12D06BE8" w14:textId="77777777" w:rsidR="00603CE4" w:rsidRPr="000E791E" w:rsidRDefault="00603CE4" w:rsidP="00D933C2">
      <w:pPr>
        <w:rPr>
          <w:rFonts w:ascii="Arial" w:hAnsi="Arial" w:cs="Arial"/>
          <w:b/>
          <w:bCs/>
          <w:szCs w:val="22"/>
        </w:rPr>
      </w:pPr>
      <w:r>
        <w:rPr>
          <w:rFonts w:ascii="Arial" w:hAnsi="Arial" w:cs="Arial"/>
          <w:b/>
          <w:bCs/>
          <w:szCs w:val="22"/>
        </w:rPr>
        <w:t>Step A</w:t>
      </w:r>
      <w:r w:rsidRPr="000E791E">
        <w:rPr>
          <w:rFonts w:ascii="Arial" w:hAnsi="Arial" w:cs="Arial"/>
          <w:b/>
          <w:bCs/>
          <w:szCs w:val="22"/>
        </w:rPr>
        <w:t xml:space="preserve"> – Download the Labels</w:t>
      </w:r>
    </w:p>
    <w:p w14:paraId="12D06BE9" w14:textId="77777777" w:rsidR="00603CE4" w:rsidRPr="000E791E" w:rsidRDefault="00603CE4" w:rsidP="00D933C2">
      <w:pPr>
        <w:rPr>
          <w:rFonts w:ascii="Arial" w:hAnsi="Arial" w:cs="Arial"/>
          <w:szCs w:val="22"/>
        </w:rPr>
      </w:pPr>
      <w:r w:rsidRPr="000E791E">
        <w:rPr>
          <w:rFonts w:ascii="Arial" w:hAnsi="Arial" w:cs="Arial"/>
          <w:szCs w:val="22"/>
        </w:rPr>
        <w:t xml:space="preserve">Click here for </w:t>
      </w:r>
      <w:hyperlink r:id="rId18" w:history="1">
        <w:r w:rsidRPr="000E791E">
          <w:rPr>
            <w:rFonts w:ascii="Arial" w:hAnsi="Arial" w:cs="Arial"/>
            <w:color w:val="0000FF"/>
            <w:szCs w:val="22"/>
            <w:u w:val="single"/>
          </w:rPr>
          <w:t>AMA PRA Labels</w:t>
        </w:r>
      </w:hyperlink>
      <w:r w:rsidRPr="000E791E">
        <w:rPr>
          <w:rFonts w:ascii="Arial" w:hAnsi="Arial" w:cs="Arial"/>
          <w:b/>
          <w:bCs/>
          <w:szCs w:val="22"/>
          <w:vertAlign w:val="superscript"/>
        </w:rPr>
        <w:footnoteReference w:id="2"/>
      </w:r>
      <w:r w:rsidR="00EC23FF">
        <w:rPr>
          <w:rFonts w:ascii="Arial" w:hAnsi="Arial" w:cs="Arial"/>
          <w:szCs w:val="22"/>
        </w:rPr>
        <w:t xml:space="preserve">. </w:t>
      </w:r>
      <w:r w:rsidRPr="000E791E">
        <w:rPr>
          <w:rFonts w:ascii="Arial" w:hAnsi="Arial" w:cs="Arial"/>
          <w:szCs w:val="22"/>
        </w:rPr>
        <w:t xml:space="preserve">This label template is pre-formatted to print onto </w:t>
      </w:r>
      <w:r w:rsidRPr="000E791E">
        <w:rPr>
          <w:rFonts w:ascii="Arial" w:hAnsi="Arial" w:cs="Arial"/>
          <w:i/>
          <w:iCs/>
          <w:szCs w:val="22"/>
        </w:rPr>
        <w:t>Avery Standard File Folder Labels #5266</w:t>
      </w:r>
      <w:r w:rsidR="00EC23FF">
        <w:rPr>
          <w:rFonts w:ascii="Arial" w:hAnsi="Arial" w:cs="Arial"/>
          <w:szCs w:val="22"/>
        </w:rPr>
        <w:t xml:space="preserve">. </w:t>
      </w:r>
      <w:r w:rsidRPr="000E791E">
        <w:rPr>
          <w:rFonts w:ascii="Arial" w:hAnsi="Arial" w:cs="Arial"/>
          <w:szCs w:val="22"/>
        </w:rPr>
        <w:t xml:space="preserve">You may use either white or colored labels.  </w:t>
      </w:r>
    </w:p>
    <w:p w14:paraId="12D06BEA" w14:textId="77777777" w:rsidR="00603CE4" w:rsidRPr="000E791E" w:rsidRDefault="00603CE4" w:rsidP="00D933C2">
      <w:pPr>
        <w:rPr>
          <w:rFonts w:ascii="Arial" w:hAnsi="Arial" w:cs="Arial"/>
          <w:b/>
          <w:bCs/>
          <w:szCs w:val="22"/>
        </w:rPr>
      </w:pPr>
    </w:p>
    <w:p w14:paraId="12D06BEB" w14:textId="77777777" w:rsidR="00603CE4" w:rsidRPr="000E791E" w:rsidRDefault="00603CE4" w:rsidP="00D933C2">
      <w:pPr>
        <w:rPr>
          <w:rFonts w:ascii="Arial" w:hAnsi="Arial" w:cs="Arial"/>
          <w:b/>
          <w:bCs/>
          <w:szCs w:val="22"/>
        </w:rPr>
      </w:pPr>
      <w:r w:rsidRPr="000E791E">
        <w:rPr>
          <w:rFonts w:ascii="Arial" w:hAnsi="Arial" w:cs="Arial"/>
          <w:b/>
          <w:bCs/>
          <w:szCs w:val="22"/>
        </w:rPr>
        <w:t xml:space="preserve">Step </w:t>
      </w:r>
      <w:r>
        <w:rPr>
          <w:rFonts w:ascii="Arial" w:hAnsi="Arial" w:cs="Arial"/>
          <w:b/>
          <w:bCs/>
          <w:szCs w:val="22"/>
        </w:rPr>
        <w:t>B</w:t>
      </w:r>
      <w:r w:rsidRPr="000E791E">
        <w:rPr>
          <w:rFonts w:ascii="Arial" w:hAnsi="Arial" w:cs="Arial"/>
          <w:b/>
          <w:bCs/>
          <w:szCs w:val="22"/>
        </w:rPr>
        <w:t xml:space="preserve"> – Label the Documents</w:t>
      </w:r>
    </w:p>
    <w:p w14:paraId="12D06BEC" w14:textId="20C49F4A" w:rsidR="00603CE4" w:rsidRPr="000E791E" w:rsidRDefault="00603CE4" w:rsidP="00D933C2">
      <w:pPr>
        <w:rPr>
          <w:rFonts w:ascii="Arial" w:hAnsi="Arial" w:cs="Arial"/>
          <w:szCs w:val="22"/>
        </w:rPr>
      </w:pPr>
      <w:r w:rsidRPr="000E791E">
        <w:rPr>
          <w:rFonts w:ascii="Arial" w:hAnsi="Arial" w:cs="Arial"/>
          <w:szCs w:val="22"/>
        </w:rPr>
        <w:t xml:space="preserve">As you are preparing your evidence for </w:t>
      </w:r>
      <w:r w:rsidR="00AA5DAC">
        <w:rPr>
          <w:rFonts w:ascii="Arial" w:hAnsi="Arial" w:cs="Arial"/>
          <w:szCs w:val="22"/>
        </w:rPr>
        <w:t>NCMS</w:t>
      </w:r>
      <w:r w:rsidRPr="000E791E">
        <w:rPr>
          <w:rFonts w:ascii="Arial" w:hAnsi="Arial" w:cs="Arial"/>
          <w:szCs w:val="22"/>
        </w:rPr>
        <w:t xml:space="preserve"> review, please assemble a </w:t>
      </w:r>
      <w:r w:rsidRPr="000E791E">
        <w:rPr>
          <w:rFonts w:ascii="Arial" w:hAnsi="Arial" w:cs="Arial"/>
          <w:b/>
          <w:bCs/>
          <w:szCs w:val="22"/>
        </w:rPr>
        <w:t>separate packet</w:t>
      </w:r>
      <w:r w:rsidRPr="000E791E">
        <w:rPr>
          <w:rFonts w:ascii="Arial" w:hAnsi="Arial" w:cs="Arial"/>
          <w:szCs w:val="22"/>
        </w:rPr>
        <w:t xml:space="preserve"> that will include, for each activity selected, evidence of </w:t>
      </w:r>
      <w:r w:rsidR="00D933C2">
        <w:rPr>
          <w:rFonts w:ascii="Arial" w:hAnsi="Arial" w:cs="Arial"/>
          <w:szCs w:val="22"/>
        </w:rPr>
        <w:t>your organization’s use of the:</w:t>
      </w:r>
    </w:p>
    <w:p w14:paraId="12D06BED" w14:textId="77777777" w:rsidR="00603CE4" w:rsidRPr="000E791E" w:rsidRDefault="00603CE4" w:rsidP="00DE634D">
      <w:pPr>
        <w:numPr>
          <w:ilvl w:val="0"/>
          <w:numId w:val="24"/>
        </w:numPr>
        <w:tabs>
          <w:tab w:val="clear" w:pos="1440"/>
        </w:tabs>
        <w:ind w:left="900"/>
        <w:rPr>
          <w:rFonts w:ascii="Arial" w:hAnsi="Arial" w:cs="Arial"/>
          <w:szCs w:val="22"/>
        </w:rPr>
      </w:pPr>
      <w:r w:rsidRPr="000E791E">
        <w:rPr>
          <w:rFonts w:ascii="Arial" w:hAnsi="Arial" w:cs="Arial"/>
          <w:i/>
          <w:szCs w:val="22"/>
        </w:rPr>
        <w:t>AMA PRA Category 1 Credit</w:t>
      </w:r>
      <w:r w:rsidRPr="000E791E">
        <w:rPr>
          <w:rFonts w:ascii="Arial" w:hAnsi="Arial" w:cs="Arial"/>
          <w:szCs w:val="22"/>
        </w:rPr>
        <w:t>™  Designation Statement by submitting a copy of the page of the brochure or handout which indi</w:t>
      </w:r>
      <w:r w:rsidR="00D933C2">
        <w:rPr>
          <w:rFonts w:ascii="Arial" w:hAnsi="Arial" w:cs="Arial"/>
          <w:szCs w:val="22"/>
        </w:rPr>
        <w:t>cates the AMA’s PRA statement</w:t>
      </w:r>
    </w:p>
    <w:p w14:paraId="12D06BEE" w14:textId="77777777" w:rsidR="00603CE4" w:rsidRPr="000E791E" w:rsidRDefault="00603CE4" w:rsidP="00DE634D">
      <w:pPr>
        <w:numPr>
          <w:ilvl w:val="0"/>
          <w:numId w:val="24"/>
        </w:numPr>
        <w:tabs>
          <w:tab w:val="clear" w:pos="1440"/>
        </w:tabs>
        <w:spacing w:before="80"/>
        <w:ind w:left="900"/>
        <w:rPr>
          <w:rFonts w:ascii="Arial" w:hAnsi="Arial" w:cs="Arial"/>
          <w:szCs w:val="22"/>
        </w:rPr>
      </w:pPr>
      <w:r w:rsidRPr="000E791E">
        <w:rPr>
          <w:rFonts w:ascii="Arial" w:hAnsi="Arial" w:cs="Arial"/>
          <w:szCs w:val="22"/>
        </w:rPr>
        <w:t>AMA New Skills and Procedures Levels (if applicable).</w:t>
      </w:r>
    </w:p>
    <w:p w14:paraId="12D06BEF" w14:textId="77777777" w:rsidR="00603CE4" w:rsidRPr="000E791E" w:rsidRDefault="00603CE4" w:rsidP="00D933C2">
      <w:pPr>
        <w:ind w:left="450"/>
        <w:rPr>
          <w:rFonts w:ascii="Arial" w:hAnsi="Arial" w:cs="Arial"/>
          <w:szCs w:val="22"/>
        </w:rPr>
      </w:pPr>
    </w:p>
    <w:p w14:paraId="12D06BF0" w14:textId="02FCCBE1" w:rsidR="00603CE4" w:rsidRPr="000E791E" w:rsidRDefault="00603CE4" w:rsidP="00816146">
      <w:pPr>
        <w:rPr>
          <w:rFonts w:ascii="Arial" w:hAnsi="Arial" w:cs="Arial"/>
          <w:b/>
          <w:bCs/>
          <w:szCs w:val="22"/>
        </w:rPr>
      </w:pPr>
      <w:r>
        <w:rPr>
          <w:rFonts w:ascii="Arial" w:hAnsi="Arial" w:cs="Arial"/>
          <w:b/>
          <w:bCs/>
          <w:szCs w:val="22"/>
        </w:rPr>
        <w:t>Step C</w:t>
      </w:r>
      <w:r w:rsidRPr="000E791E">
        <w:rPr>
          <w:rFonts w:ascii="Arial" w:hAnsi="Arial" w:cs="Arial"/>
          <w:b/>
          <w:bCs/>
          <w:szCs w:val="22"/>
        </w:rPr>
        <w:t xml:space="preserve"> – </w:t>
      </w:r>
      <w:r w:rsidR="00D933C2">
        <w:rPr>
          <w:rFonts w:ascii="Arial" w:hAnsi="Arial" w:cs="Arial"/>
          <w:b/>
          <w:bCs/>
          <w:szCs w:val="22"/>
        </w:rPr>
        <w:t>Submit AMA</w:t>
      </w:r>
      <w:r w:rsidRPr="000E791E">
        <w:rPr>
          <w:rFonts w:ascii="Arial" w:hAnsi="Arial" w:cs="Arial"/>
          <w:b/>
          <w:bCs/>
          <w:szCs w:val="22"/>
        </w:rPr>
        <w:t xml:space="preserve"> Material to </w:t>
      </w:r>
      <w:r w:rsidR="00D933C2">
        <w:rPr>
          <w:rFonts w:ascii="Arial" w:hAnsi="Arial" w:cs="Arial"/>
          <w:b/>
          <w:bCs/>
          <w:szCs w:val="22"/>
        </w:rPr>
        <w:t xml:space="preserve">the </w:t>
      </w:r>
      <w:r w:rsidR="00AA5DAC">
        <w:rPr>
          <w:rFonts w:ascii="Arial" w:hAnsi="Arial" w:cs="Arial"/>
          <w:b/>
          <w:bCs/>
          <w:szCs w:val="22"/>
        </w:rPr>
        <w:t>NCMS</w:t>
      </w:r>
    </w:p>
    <w:p w14:paraId="12D06BF1" w14:textId="58972360" w:rsidR="00010BF6" w:rsidRDefault="00603CE4" w:rsidP="00816146">
      <w:pPr>
        <w:rPr>
          <w:rFonts w:ascii="Arial" w:hAnsi="Arial" w:cs="Arial"/>
          <w:szCs w:val="22"/>
        </w:rPr>
      </w:pPr>
      <w:r w:rsidRPr="000E791E">
        <w:rPr>
          <w:rFonts w:ascii="Arial" w:hAnsi="Arial" w:cs="Arial"/>
          <w:szCs w:val="22"/>
        </w:rPr>
        <w:t xml:space="preserve">Please submit the separate packet of AMA documentation to the </w:t>
      </w:r>
      <w:r w:rsidR="00AA5DAC">
        <w:rPr>
          <w:rFonts w:ascii="Arial" w:hAnsi="Arial" w:cs="Arial"/>
          <w:szCs w:val="22"/>
        </w:rPr>
        <w:t>NCMS</w:t>
      </w:r>
      <w:r w:rsidRPr="000E791E">
        <w:rPr>
          <w:rFonts w:ascii="Arial" w:hAnsi="Arial" w:cs="Arial"/>
          <w:szCs w:val="22"/>
        </w:rPr>
        <w:t xml:space="preserve"> at the same time you submit the </w:t>
      </w:r>
      <w:r w:rsidR="00AA5DAC">
        <w:rPr>
          <w:rFonts w:ascii="Arial" w:hAnsi="Arial" w:cs="Arial"/>
          <w:szCs w:val="22"/>
        </w:rPr>
        <w:t>NCMS</w:t>
      </w:r>
      <w:r w:rsidRPr="000E791E">
        <w:rPr>
          <w:rFonts w:ascii="Arial" w:hAnsi="Arial" w:cs="Arial"/>
          <w:szCs w:val="22"/>
        </w:rPr>
        <w:t xml:space="preserve"> d</w:t>
      </w:r>
      <w:r w:rsidR="00EC23FF">
        <w:rPr>
          <w:rFonts w:ascii="Arial" w:hAnsi="Arial" w:cs="Arial"/>
          <w:szCs w:val="22"/>
        </w:rPr>
        <w:t xml:space="preserve">ocumentation review materials. </w:t>
      </w:r>
    </w:p>
    <w:p w14:paraId="12D06BF2" w14:textId="77777777" w:rsidR="00010BF6" w:rsidRDefault="00010BF6" w:rsidP="00816146">
      <w:pPr>
        <w:rPr>
          <w:rFonts w:ascii="Arial" w:hAnsi="Arial" w:cs="Arial"/>
          <w:szCs w:val="22"/>
        </w:rPr>
      </w:pPr>
    </w:p>
    <w:p w14:paraId="12D06BF3" w14:textId="77777777" w:rsidR="001C75ED" w:rsidRDefault="001C75ED">
      <w:pPr>
        <w:rPr>
          <w:rFonts w:ascii="Arial" w:hAnsi="Arial" w:cs="Arial"/>
          <w:b/>
          <w:szCs w:val="22"/>
          <w:u w:val="single"/>
        </w:rPr>
      </w:pPr>
      <w:r>
        <w:rPr>
          <w:rFonts w:ascii="Arial" w:hAnsi="Arial" w:cs="Arial"/>
          <w:b/>
          <w:szCs w:val="22"/>
          <w:u w:val="single"/>
        </w:rPr>
        <w:br w:type="page"/>
      </w:r>
    </w:p>
    <w:p w14:paraId="12D06BF4" w14:textId="77777777" w:rsidR="00C05CCC" w:rsidRDefault="00C05CCC">
      <w:pPr>
        <w:rPr>
          <w:rFonts w:ascii="Arial" w:hAnsi="Arial" w:cs="Arial"/>
          <w:b/>
          <w:szCs w:val="22"/>
          <w:u w:val="single"/>
        </w:rPr>
      </w:pPr>
    </w:p>
    <w:p w14:paraId="12D06BF5" w14:textId="77777777" w:rsidR="00603CE4" w:rsidRDefault="00C41A53" w:rsidP="00603CE4">
      <w:pPr>
        <w:jc w:val="both"/>
        <w:rPr>
          <w:rFonts w:ascii="Arial" w:hAnsi="Arial" w:cs="Arial"/>
          <w:b/>
          <w:szCs w:val="22"/>
          <w:u w:val="single"/>
        </w:rPr>
      </w:pPr>
      <w:r>
        <w:rPr>
          <w:rFonts w:ascii="Arial" w:hAnsi="Arial" w:cs="Arial"/>
          <w:b/>
          <w:noProof/>
          <w:sz w:val="28"/>
          <w:szCs w:val="28"/>
        </w:rPr>
        <w:pict w14:anchorId="12D06C3B">
          <v:shape id="_x0000_s1109" type="#_x0000_t202" style="position:absolute;left:0;text-align:left;margin-left:444pt;margin-top:-13.05pt;width:36pt;height:36pt;z-index:251658752" stroked="f">
            <v:textbox style="mso-next-textbox:#_x0000_s1109">
              <w:txbxContent>
                <w:p w14:paraId="12D06C70" w14:textId="77777777" w:rsidR="00AA5DAC" w:rsidRPr="003C4FF9" w:rsidRDefault="00AA5DAC" w:rsidP="00905879">
                  <w:pPr>
                    <w:rPr>
                      <w:sz w:val="56"/>
                      <w:szCs w:val="56"/>
                    </w:rPr>
                  </w:pPr>
                  <w:r w:rsidRPr="003C4FF9">
                    <w:rPr>
                      <w:sz w:val="56"/>
                      <w:szCs w:val="56"/>
                    </w:rPr>
                    <w:sym w:font="Wingdings" w:char="F090"/>
                  </w:r>
                </w:p>
              </w:txbxContent>
            </v:textbox>
          </v:shape>
        </w:pict>
      </w:r>
    </w:p>
    <w:p w14:paraId="12D06BF6" w14:textId="41B56B4A" w:rsidR="000A040A" w:rsidRPr="00D933C2" w:rsidRDefault="000A040A" w:rsidP="004C2263">
      <w:pPr>
        <w:pStyle w:val="Heading1"/>
        <w:jc w:val="center"/>
      </w:pPr>
      <w:r w:rsidRPr="00D933C2">
        <w:t xml:space="preserve">Submitting Materials to the </w:t>
      </w:r>
      <w:r w:rsidR="00AA5DAC">
        <w:t>NCMS</w:t>
      </w:r>
    </w:p>
    <w:p w14:paraId="12D06BF7" w14:textId="77777777" w:rsidR="000A040A" w:rsidRPr="000E791E" w:rsidRDefault="000A040A" w:rsidP="000A040A">
      <w:pPr>
        <w:ind w:left="720"/>
        <w:rPr>
          <w:rFonts w:ascii="Arial" w:hAnsi="Arial" w:cs="Arial"/>
          <w:b/>
          <w:bCs/>
          <w:szCs w:val="22"/>
        </w:rPr>
      </w:pPr>
    </w:p>
    <w:p w14:paraId="12D06BF8" w14:textId="5A109EBA" w:rsidR="00D933C2" w:rsidRPr="00D933C2" w:rsidRDefault="00672970" w:rsidP="000A040A">
      <w:pPr>
        <w:pStyle w:val="ListParagraph"/>
        <w:numPr>
          <w:ilvl w:val="0"/>
          <w:numId w:val="49"/>
        </w:numPr>
        <w:ind w:left="360"/>
        <w:rPr>
          <w:rFonts w:ascii="Arial" w:hAnsi="Arial" w:cs="Arial"/>
          <w:szCs w:val="22"/>
        </w:rPr>
      </w:pPr>
      <w:r>
        <w:rPr>
          <w:rFonts w:ascii="Arial" w:hAnsi="Arial" w:cs="Arial"/>
          <w:bCs/>
          <w:szCs w:val="22"/>
        </w:rPr>
        <w:t>O</w:t>
      </w:r>
      <w:r w:rsidR="00A076A1">
        <w:rPr>
          <w:rFonts w:ascii="Arial" w:hAnsi="Arial" w:cs="Arial"/>
          <w:bCs/>
          <w:szCs w:val="22"/>
        </w:rPr>
        <w:t>rganizations</w:t>
      </w:r>
      <w:r w:rsidR="000A040A" w:rsidRPr="008D08F2">
        <w:rPr>
          <w:rFonts w:ascii="Arial" w:hAnsi="Arial" w:cs="Arial"/>
          <w:bCs/>
          <w:szCs w:val="22"/>
        </w:rPr>
        <w:t xml:space="preserve"> </w:t>
      </w:r>
      <w:r w:rsidR="000A040A">
        <w:rPr>
          <w:rFonts w:ascii="Arial" w:hAnsi="Arial" w:cs="Arial"/>
          <w:bCs/>
          <w:szCs w:val="22"/>
        </w:rPr>
        <w:t>must</w:t>
      </w:r>
      <w:r w:rsidR="000A040A" w:rsidRPr="008D08F2">
        <w:rPr>
          <w:rFonts w:ascii="Arial" w:hAnsi="Arial" w:cs="Arial"/>
          <w:bCs/>
          <w:szCs w:val="22"/>
        </w:rPr>
        <w:t xml:space="preserve"> ship </w:t>
      </w:r>
      <w:r w:rsidR="00156CF6">
        <w:rPr>
          <w:rFonts w:ascii="Arial" w:hAnsi="Arial" w:cs="Arial"/>
          <w:bCs/>
          <w:szCs w:val="22"/>
        </w:rPr>
        <w:t xml:space="preserve">the following materials </w:t>
      </w:r>
      <w:r w:rsidR="000A040A" w:rsidRPr="008D08F2">
        <w:rPr>
          <w:rFonts w:ascii="Arial" w:hAnsi="Arial" w:cs="Arial"/>
          <w:bCs/>
          <w:szCs w:val="22"/>
        </w:rPr>
        <w:t xml:space="preserve">to the </w:t>
      </w:r>
      <w:r w:rsidR="00AA5DAC">
        <w:rPr>
          <w:rFonts w:ascii="Arial" w:hAnsi="Arial" w:cs="Arial"/>
          <w:bCs/>
          <w:szCs w:val="22"/>
        </w:rPr>
        <w:t>NCMS</w:t>
      </w:r>
      <w:r w:rsidR="00D933C2">
        <w:rPr>
          <w:rFonts w:ascii="Arial" w:hAnsi="Arial" w:cs="Arial"/>
          <w:bCs/>
          <w:szCs w:val="22"/>
        </w:rPr>
        <w:t>:</w:t>
      </w:r>
      <w:r w:rsidR="000A040A" w:rsidRPr="008D08F2">
        <w:rPr>
          <w:rFonts w:ascii="Arial" w:hAnsi="Arial" w:cs="Arial"/>
          <w:bCs/>
          <w:szCs w:val="22"/>
        </w:rPr>
        <w:t xml:space="preserve"> </w:t>
      </w:r>
    </w:p>
    <w:p w14:paraId="12D06BF9" w14:textId="77777777" w:rsidR="00D933C2" w:rsidRPr="00D933C2" w:rsidRDefault="00D933C2" w:rsidP="00D933C2">
      <w:pPr>
        <w:pStyle w:val="ListParagraph"/>
        <w:numPr>
          <w:ilvl w:val="1"/>
          <w:numId w:val="49"/>
        </w:numPr>
        <w:rPr>
          <w:rFonts w:ascii="Arial" w:hAnsi="Arial" w:cs="Arial"/>
          <w:szCs w:val="22"/>
        </w:rPr>
      </w:pPr>
      <w:r w:rsidRPr="008D08F2">
        <w:rPr>
          <w:rFonts w:ascii="Arial" w:hAnsi="Arial" w:cs="Arial"/>
          <w:bCs/>
          <w:szCs w:val="22"/>
        </w:rPr>
        <w:t xml:space="preserve">four </w:t>
      </w:r>
      <w:proofErr w:type="spellStart"/>
      <w:r w:rsidRPr="008D08F2">
        <w:rPr>
          <w:rFonts w:ascii="Arial" w:hAnsi="Arial" w:cs="Arial"/>
          <w:bCs/>
          <w:szCs w:val="22"/>
        </w:rPr>
        <w:t>self study</w:t>
      </w:r>
      <w:proofErr w:type="spellEnd"/>
      <w:r w:rsidRPr="008D08F2">
        <w:rPr>
          <w:rFonts w:ascii="Arial" w:hAnsi="Arial" w:cs="Arial"/>
          <w:bCs/>
          <w:szCs w:val="22"/>
        </w:rPr>
        <w:t xml:space="preserve"> report binders</w:t>
      </w:r>
    </w:p>
    <w:p w14:paraId="12D06BFA" w14:textId="77777777" w:rsidR="00D933C2" w:rsidRPr="00D933C2" w:rsidRDefault="00D933C2" w:rsidP="00D933C2">
      <w:pPr>
        <w:pStyle w:val="ListParagraph"/>
        <w:numPr>
          <w:ilvl w:val="1"/>
          <w:numId w:val="49"/>
        </w:numPr>
        <w:rPr>
          <w:rFonts w:ascii="Arial" w:hAnsi="Arial" w:cs="Arial"/>
          <w:szCs w:val="22"/>
        </w:rPr>
      </w:pPr>
      <w:r w:rsidRPr="008D08F2">
        <w:rPr>
          <w:rFonts w:ascii="Arial" w:hAnsi="Arial" w:cs="Arial"/>
          <w:bCs/>
          <w:szCs w:val="22"/>
        </w:rPr>
        <w:t xml:space="preserve">one electronic copy of the </w:t>
      </w:r>
      <w:proofErr w:type="spellStart"/>
      <w:r w:rsidRPr="008D08F2">
        <w:rPr>
          <w:rFonts w:ascii="Arial" w:hAnsi="Arial" w:cs="Arial"/>
          <w:bCs/>
          <w:szCs w:val="22"/>
        </w:rPr>
        <w:t>self study</w:t>
      </w:r>
      <w:proofErr w:type="spellEnd"/>
      <w:r w:rsidRPr="008D08F2">
        <w:rPr>
          <w:rFonts w:ascii="Arial" w:hAnsi="Arial" w:cs="Arial"/>
          <w:bCs/>
          <w:szCs w:val="22"/>
        </w:rPr>
        <w:t xml:space="preserve"> re</w:t>
      </w:r>
      <w:r w:rsidRPr="00F35E9D">
        <w:rPr>
          <w:rFonts w:ascii="Arial" w:hAnsi="Arial" w:cs="Arial"/>
          <w:bCs/>
          <w:szCs w:val="22"/>
        </w:rPr>
        <w:t xml:space="preserve">port </w:t>
      </w:r>
      <w:r w:rsidR="00F35E9D" w:rsidRPr="00F35E9D">
        <w:rPr>
          <w:rFonts w:ascii="Arial" w:hAnsi="Arial" w:cs="Arial"/>
          <w:szCs w:val="22"/>
        </w:rPr>
        <w:t>as a single PDF file on either a CD-ROM or flash drive</w:t>
      </w:r>
    </w:p>
    <w:p w14:paraId="12D06BFB" w14:textId="77777777" w:rsidR="00D933C2" w:rsidRPr="00D933C2" w:rsidRDefault="00D933C2" w:rsidP="00D933C2">
      <w:pPr>
        <w:pStyle w:val="ListParagraph"/>
        <w:numPr>
          <w:ilvl w:val="1"/>
          <w:numId w:val="49"/>
        </w:numPr>
        <w:rPr>
          <w:rFonts w:ascii="Arial" w:hAnsi="Arial" w:cs="Arial"/>
          <w:szCs w:val="22"/>
        </w:rPr>
      </w:pPr>
      <w:r w:rsidRPr="00D933C2">
        <w:rPr>
          <w:rFonts w:ascii="Arial" w:hAnsi="Arial" w:cs="Arial"/>
          <w:bCs/>
          <w:szCs w:val="22"/>
        </w:rPr>
        <w:t>one set of your evidence of performance-in-practice</w:t>
      </w:r>
      <w:r>
        <w:rPr>
          <w:rFonts w:ascii="Arial" w:hAnsi="Arial" w:cs="Arial"/>
          <w:bCs/>
          <w:szCs w:val="22"/>
        </w:rPr>
        <w:t xml:space="preserve"> for the identified activitie</w:t>
      </w:r>
      <w:r w:rsidR="00156CF6">
        <w:rPr>
          <w:rFonts w:ascii="Arial" w:hAnsi="Arial" w:cs="Arial"/>
          <w:bCs/>
          <w:szCs w:val="22"/>
        </w:rPr>
        <w:t>s</w:t>
      </w:r>
    </w:p>
    <w:p w14:paraId="12D06BFC" w14:textId="77777777" w:rsidR="00D933C2" w:rsidRPr="00D933C2" w:rsidRDefault="000A040A" w:rsidP="00D933C2">
      <w:pPr>
        <w:pStyle w:val="ListParagraph"/>
        <w:numPr>
          <w:ilvl w:val="1"/>
          <w:numId w:val="49"/>
        </w:numPr>
        <w:rPr>
          <w:rFonts w:ascii="Arial" w:hAnsi="Arial" w:cs="Arial"/>
          <w:szCs w:val="22"/>
        </w:rPr>
      </w:pPr>
      <w:r w:rsidRPr="008D08F2">
        <w:rPr>
          <w:rFonts w:ascii="Arial" w:hAnsi="Arial" w:cs="Arial"/>
          <w:bCs/>
          <w:szCs w:val="22"/>
        </w:rPr>
        <w:t>one copy of the CME product(s) for any enduring materials, Internet, or journal</w:t>
      </w:r>
      <w:r w:rsidR="00D933C2">
        <w:rPr>
          <w:rFonts w:ascii="Arial" w:hAnsi="Arial" w:cs="Arial"/>
          <w:bCs/>
          <w:szCs w:val="22"/>
        </w:rPr>
        <w:t>-based CME activities selected</w:t>
      </w:r>
    </w:p>
    <w:p w14:paraId="12D06BFD" w14:textId="77777777" w:rsidR="00D314EF" w:rsidRPr="008D08F2" w:rsidRDefault="00D314EF" w:rsidP="00D314EF">
      <w:pPr>
        <w:pStyle w:val="ListParagraph"/>
        <w:numPr>
          <w:ilvl w:val="1"/>
          <w:numId w:val="49"/>
        </w:numPr>
        <w:rPr>
          <w:rFonts w:ascii="Arial" w:hAnsi="Arial" w:cs="Arial"/>
          <w:szCs w:val="22"/>
        </w:rPr>
      </w:pPr>
      <w:r w:rsidRPr="008D08F2">
        <w:rPr>
          <w:rFonts w:ascii="Arial" w:hAnsi="Arial" w:cs="Arial"/>
          <w:bCs/>
          <w:szCs w:val="22"/>
        </w:rPr>
        <w:t xml:space="preserve">one </w:t>
      </w:r>
      <w:r>
        <w:rPr>
          <w:rFonts w:ascii="Arial" w:hAnsi="Arial" w:cs="Arial"/>
          <w:bCs/>
          <w:szCs w:val="22"/>
        </w:rPr>
        <w:t>set of your evidence of use of the AMA accreditation statement and (if applicable) the AMA new skills and procedures levels</w:t>
      </w:r>
    </w:p>
    <w:p w14:paraId="12D06BFE" w14:textId="77777777" w:rsidR="000A040A" w:rsidRPr="000E791E" w:rsidRDefault="000A040A" w:rsidP="000A040A">
      <w:pPr>
        <w:rPr>
          <w:rFonts w:ascii="Arial" w:hAnsi="Arial" w:cs="Arial"/>
          <w:szCs w:val="22"/>
        </w:rPr>
      </w:pPr>
    </w:p>
    <w:p w14:paraId="12D06BFF" w14:textId="77777777" w:rsidR="00F35E9D" w:rsidRPr="00F35E9D" w:rsidRDefault="000A040A" w:rsidP="00F35E9D">
      <w:pPr>
        <w:pStyle w:val="ListParagraph"/>
        <w:numPr>
          <w:ilvl w:val="0"/>
          <w:numId w:val="49"/>
        </w:numPr>
        <w:ind w:left="360"/>
        <w:rPr>
          <w:rFonts w:ascii="Arial" w:hAnsi="Arial" w:cs="Arial"/>
          <w:szCs w:val="22"/>
        </w:rPr>
      </w:pPr>
      <w:r>
        <w:rPr>
          <w:rFonts w:ascii="Arial" w:hAnsi="Arial" w:cs="Arial"/>
          <w:szCs w:val="22"/>
        </w:rPr>
        <w:t>D</w:t>
      </w:r>
      <w:r w:rsidRPr="000E791E">
        <w:rPr>
          <w:rFonts w:ascii="Arial" w:hAnsi="Arial" w:cs="Arial"/>
          <w:szCs w:val="22"/>
        </w:rPr>
        <w:t>o not ship original documents</w:t>
      </w:r>
      <w:r>
        <w:rPr>
          <w:rFonts w:ascii="Arial" w:hAnsi="Arial" w:cs="Arial"/>
          <w:szCs w:val="22"/>
        </w:rPr>
        <w:t>. A</w:t>
      </w:r>
      <w:r w:rsidRPr="000E791E">
        <w:rPr>
          <w:rFonts w:ascii="Arial" w:hAnsi="Arial" w:cs="Arial"/>
          <w:szCs w:val="22"/>
        </w:rPr>
        <w:t xml:space="preserve">ctivity files will </w:t>
      </w:r>
      <w:r w:rsidRPr="000E791E">
        <w:rPr>
          <w:rFonts w:ascii="Arial" w:hAnsi="Arial" w:cs="Arial"/>
          <w:b/>
          <w:bCs/>
          <w:szCs w:val="22"/>
        </w:rPr>
        <w:t>not</w:t>
      </w:r>
      <w:r>
        <w:rPr>
          <w:rFonts w:ascii="Arial" w:hAnsi="Arial" w:cs="Arial"/>
          <w:szCs w:val="22"/>
        </w:rPr>
        <w:t xml:space="preserve"> be returned.</w:t>
      </w:r>
      <w:r w:rsidR="00F35E9D" w:rsidRPr="00F35E9D">
        <w:rPr>
          <w:rFonts w:ascii="Arial" w:hAnsi="Arial" w:cs="Arial"/>
          <w:szCs w:val="22"/>
        </w:rPr>
        <w:t xml:space="preserve"> </w:t>
      </w:r>
    </w:p>
    <w:p w14:paraId="12D06C00" w14:textId="77777777" w:rsidR="000A040A" w:rsidRDefault="000A040A" w:rsidP="000A040A">
      <w:pPr>
        <w:rPr>
          <w:rFonts w:ascii="Arial" w:hAnsi="Arial" w:cs="Arial"/>
          <w:b/>
          <w:i/>
          <w:szCs w:val="22"/>
        </w:rPr>
      </w:pPr>
    </w:p>
    <w:p w14:paraId="12D06C01" w14:textId="63A23EB5" w:rsidR="00F35E9D" w:rsidRPr="008429D4" w:rsidRDefault="000A040A" w:rsidP="00F35E9D">
      <w:pPr>
        <w:pStyle w:val="ListParagraph"/>
        <w:numPr>
          <w:ilvl w:val="0"/>
          <w:numId w:val="49"/>
        </w:numPr>
        <w:ind w:left="360"/>
        <w:rPr>
          <w:rFonts w:ascii="Arial" w:hAnsi="Arial" w:cs="Arial"/>
          <w:szCs w:val="22"/>
        </w:rPr>
      </w:pPr>
      <w:r w:rsidRPr="008429D4">
        <w:rPr>
          <w:rFonts w:ascii="Arial" w:hAnsi="Arial" w:cs="Arial"/>
          <w:i/>
          <w:szCs w:val="22"/>
        </w:rPr>
        <w:t xml:space="preserve">Retain a duplicate set of materials including the </w:t>
      </w:r>
      <w:proofErr w:type="spellStart"/>
      <w:r w:rsidRPr="008429D4">
        <w:rPr>
          <w:rFonts w:ascii="Arial" w:hAnsi="Arial" w:cs="Arial"/>
          <w:i/>
          <w:szCs w:val="22"/>
        </w:rPr>
        <w:t>self study</w:t>
      </w:r>
      <w:proofErr w:type="spellEnd"/>
      <w:r w:rsidRPr="008429D4">
        <w:rPr>
          <w:rFonts w:ascii="Arial" w:hAnsi="Arial" w:cs="Arial"/>
          <w:i/>
          <w:szCs w:val="22"/>
        </w:rPr>
        <w:t xml:space="preserve"> report and labeled evidence of performance-in-practice for </w:t>
      </w:r>
      <w:r w:rsidR="000B111C" w:rsidRPr="008429D4">
        <w:rPr>
          <w:rFonts w:ascii="Arial" w:hAnsi="Arial" w:cs="Arial"/>
          <w:i/>
          <w:szCs w:val="22"/>
        </w:rPr>
        <w:t>you</w:t>
      </w:r>
      <w:r w:rsidRPr="008429D4">
        <w:rPr>
          <w:rFonts w:ascii="Arial" w:hAnsi="Arial" w:cs="Arial"/>
          <w:i/>
          <w:szCs w:val="22"/>
        </w:rPr>
        <w:t xml:space="preserve">r own reference at any time during the accreditation process, but especially at the time of the accreditation interview. If the need arises, the </w:t>
      </w:r>
      <w:r w:rsidR="00AA5DAC">
        <w:rPr>
          <w:rFonts w:ascii="Arial" w:hAnsi="Arial" w:cs="Arial"/>
          <w:i/>
          <w:szCs w:val="22"/>
        </w:rPr>
        <w:t>NCMS</w:t>
      </w:r>
      <w:r w:rsidRPr="008429D4">
        <w:rPr>
          <w:rFonts w:ascii="Arial" w:hAnsi="Arial" w:cs="Arial"/>
          <w:i/>
          <w:szCs w:val="22"/>
        </w:rPr>
        <w:t xml:space="preserve"> may ask for a second copy of a file or set of files</w:t>
      </w:r>
      <w:r w:rsidR="00F35E9D" w:rsidRPr="008429D4">
        <w:rPr>
          <w:rFonts w:ascii="Arial" w:hAnsi="Arial" w:cs="Arial"/>
          <w:i/>
          <w:szCs w:val="22"/>
        </w:rPr>
        <w:t>.</w:t>
      </w:r>
    </w:p>
    <w:p w14:paraId="12D06C02" w14:textId="77777777" w:rsidR="00F35E9D" w:rsidRPr="00F35E9D" w:rsidRDefault="00F35E9D" w:rsidP="00F35E9D">
      <w:pPr>
        <w:rPr>
          <w:rFonts w:ascii="Arial" w:hAnsi="Arial" w:cs="Arial"/>
          <w:szCs w:val="22"/>
        </w:rPr>
      </w:pPr>
    </w:p>
    <w:p w14:paraId="12D06C03" w14:textId="77777777" w:rsidR="00F35E9D" w:rsidRPr="00F35E9D" w:rsidRDefault="00F35E9D" w:rsidP="00F35E9D">
      <w:pPr>
        <w:rPr>
          <w:rFonts w:ascii="Arial" w:hAnsi="Arial" w:cs="Arial"/>
          <w:szCs w:val="22"/>
        </w:rPr>
      </w:pPr>
    </w:p>
    <w:p w14:paraId="12D06C04" w14:textId="77777777" w:rsidR="000A040A" w:rsidRPr="00156CF6" w:rsidRDefault="000A040A" w:rsidP="00F35E9D">
      <w:pPr>
        <w:pBdr>
          <w:top w:val="single" w:sz="4" w:space="1" w:color="auto"/>
          <w:left w:val="single" w:sz="4" w:space="4" w:color="auto"/>
          <w:bottom w:val="single" w:sz="4" w:space="1" w:color="auto"/>
          <w:right w:val="single" w:sz="4" w:space="4" w:color="auto"/>
        </w:pBdr>
        <w:rPr>
          <w:rFonts w:ascii="Arial" w:hAnsi="Arial" w:cs="Arial"/>
          <w:sz w:val="28"/>
          <w:szCs w:val="28"/>
        </w:rPr>
      </w:pPr>
    </w:p>
    <w:p w14:paraId="12D06C05" w14:textId="77777777" w:rsidR="000A040A" w:rsidRPr="00156CF6" w:rsidRDefault="00F80EC1" w:rsidP="00F35E9D">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szCs w:val="22"/>
        </w:rPr>
        <w:t>Materials</w:t>
      </w:r>
      <w:r w:rsidRPr="00C62C3A">
        <w:rPr>
          <w:rFonts w:ascii="Arial" w:hAnsi="Arial" w:cs="Arial"/>
          <w:szCs w:val="22"/>
        </w:rPr>
        <w:t xml:space="preserve"> </w:t>
      </w:r>
      <w:r>
        <w:rPr>
          <w:rFonts w:ascii="Arial" w:hAnsi="Arial" w:cs="Arial"/>
          <w:szCs w:val="22"/>
        </w:rPr>
        <w:t>must</w:t>
      </w:r>
      <w:r w:rsidRPr="00C62C3A">
        <w:rPr>
          <w:rFonts w:ascii="Arial" w:hAnsi="Arial" w:cs="Arial"/>
          <w:szCs w:val="22"/>
        </w:rPr>
        <w:t xml:space="preserve"> be </w:t>
      </w:r>
      <w:r>
        <w:rPr>
          <w:rFonts w:ascii="Arial" w:hAnsi="Arial" w:cs="Arial"/>
          <w:szCs w:val="22"/>
        </w:rPr>
        <w:t>shipped via a method that has a reliable electronic, web-enabled delivery tracking system to the following address</w:t>
      </w:r>
      <w:r w:rsidRPr="00F80EC1">
        <w:rPr>
          <w:rFonts w:ascii="Arial" w:hAnsi="Arial" w:cs="Arial"/>
          <w:b/>
          <w:szCs w:val="22"/>
        </w:rPr>
        <w:t>:</w:t>
      </w:r>
    </w:p>
    <w:p w14:paraId="12D06C06" w14:textId="77777777" w:rsidR="00156CF6" w:rsidRPr="000E791E" w:rsidRDefault="00156CF6" w:rsidP="00F35E9D">
      <w:pPr>
        <w:pBdr>
          <w:top w:val="single" w:sz="4" w:space="1" w:color="auto"/>
          <w:left w:val="single" w:sz="4" w:space="4" w:color="auto"/>
          <w:bottom w:val="single" w:sz="4" w:space="1" w:color="auto"/>
          <w:right w:val="single" w:sz="4" w:space="4" w:color="auto"/>
        </w:pBdr>
        <w:jc w:val="center"/>
        <w:rPr>
          <w:rFonts w:ascii="Arial" w:hAnsi="Arial" w:cs="Arial"/>
          <w:b/>
          <w:szCs w:val="22"/>
          <w:u w:val="single"/>
        </w:rPr>
      </w:pPr>
    </w:p>
    <w:p w14:paraId="12D06C0C" w14:textId="332AA3C6" w:rsidR="00156CF6" w:rsidRDefault="00844DBF" w:rsidP="00F35E9D">
      <w:pPr>
        <w:pStyle w:val="BodyText2"/>
        <w:pBdr>
          <w:top w:val="single" w:sz="4" w:space="1" w:color="auto"/>
          <w:left w:val="single" w:sz="4" w:space="4" w:color="auto"/>
          <w:bottom w:val="single" w:sz="4" w:space="1" w:color="auto"/>
          <w:right w:val="single" w:sz="4" w:space="4" w:color="auto"/>
        </w:pBdr>
        <w:spacing w:before="0" w:after="0"/>
        <w:jc w:val="center"/>
        <w:rPr>
          <w:rFonts w:ascii="Arial" w:hAnsi="Arial" w:cs="Arial"/>
          <w:b/>
          <w:i/>
          <w:szCs w:val="22"/>
        </w:rPr>
      </w:pPr>
      <w:r>
        <w:rPr>
          <w:rFonts w:ascii="Arial" w:hAnsi="Arial" w:cs="Arial"/>
          <w:b/>
          <w:i/>
          <w:szCs w:val="22"/>
        </w:rPr>
        <w:t>North Carolina Medical Society</w:t>
      </w:r>
    </w:p>
    <w:p w14:paraId="70E8EF20" w14:textId="42C70D04" w:rsidR="00844DBF" w:rsidRDefault="00844DBF" w:rsidP="00F35E9D">
      <w:pPr>
        <w:pStyle w:val="BodyText2"/>
        <w:pBdr>
          <w:top w:val="single" w:sz="4" w:space="1" w:color="auto"/>
          <w:left w:val="single" w:sz="4" w:space="4" w:color="auto"/>
          <w:bottom w:val="single" w:sz="4" w:space="1" w:color="auto"/>
          <w:right w:val="single" w:sz="4" w:space="4" w:color="auto"/>
        </w:pBdr>
        <w:spacing w:before="0" w:after="0"/>
        <w:jc w:val="center"/>
        <w:rPr>
          <w:rFonts w:ascii="Arial" w:hAnsi="Arial" w:cs="Arial"/>
          <w:b/>
          <w:i/>
          <w:szCs w:val="22"/>
        </w:rPr>
      </w:pPr>
      <w:r>
        <w:rPr>
          <w:rFonts w:ascii="Arial" w:hAnsi="Arial" w:cs="Arial"/>
          <w:b/>
          <w:i/>
          <w:szCs w:val="22"/>
        </w:rPr>
        <w:t>222 N Person St</w:t>
      </w:r>
    </w:p>
    <w:p w14:paraId="0BE3F1FC" w14:textId="018AC678" w:rsidR="00844DBF" w:rsidRDefault="00844DBF" w:rsidP="00F35E9D">
      <w:pPr>
        <w:pStyle w:val="BodyText2"/>
        <w:pBdr>
          <w:top w:val="single" w:sz="4" w:space="1" w:color="auto"/>
          <w:left w:val="single" w:sz="4" w:space="4" w:color="auto"/>
          <w:bottom w:val="single" w:sz="4" w:space="1" w:color="auto"/>
          <w:right w:val="single" w:sz="4" w:space="4" w:color="auto"/>
        </w:pBdr>
        <w:spacing w:before="0" w:after="0"/>
        <w:jc w:val="center"/>
        <w:rPr>
          <w:rFonts w:ascii="Arial" w:hAnsi="Arial" w:cs="Arial"/>
          <w:b/>
          <w:i/>
          <w:szCs w:val="22"/>
        </w:rPr>
      </w:pPr>
      <w:r>
        <w:rPr>
          <w:rFonts w:ascii="Arial" w:hAnsi="Arial" w:cs="Arial"/>
          <w:b/>
          <w:i/>
          <w:szCs w:val="22"/>
        </w:rPr>
        <w:t>Raleigh, NC 27601</w:t>
      </w:r>
    </w:p>
    <w:p w14:paraId="694B1C55" w14:textId="43EC980D" w:rsidR="00844DBF" w:rsidRDefault="00844DBF" w:rsidP="00F35E9D">
      <w:pPr>
        <w:pStyle w:val="BodyText2"/>
        <w:pBdr>
          <w:top w:val="single" w:sz="4" w:space="1" w:color="auto"/>
          <w:left w:val="single" w:sz="4" w:space="4" w:color="auto"/>
          <w:bottom w:val="single" w:sz="4" w:space="1" w:color="auto"/>
          <w:right w:val="single" w:sz="4" w:space="4" w:color="auto"/>
        </w:pBdr>
        <w:spacing w:before="0" w:after="0"/>
        <w:jc w:val="center"/>
        <w:rPr>
          <w:rFonts w:ascii="Arial" w:hAnsi="Arial" w:cs="Arial"/>
          <w:b/>
          <w:i/>
          <w:szCs w:val="22"/>
        </w:rPr>
      </w:pPr>
      <w:r>
        <w:rPr>
          <w:rFonts w:ascii="Arial" w:hAnsi="Arial" w:cs="Arial"/>
          <w:b/>
          <w:i/>
          <w:szCs w:val="22"/>
        </w:rPr>
        <w:t>919-833-3838</w:t>
      </w:r>
    </w:p>
    <w:p w14:paraId="12D06C0D" w14:textId="77777777" w:rsidR="00F35E9D" w:rsidRDefault="00F35E9D" w:rsidP="00F35E9D">
      <w:pPr>
        <w:pBdr>
          <w:top w:val="single" w:sz="4" w:space="1" w:color="auto"/>
          <w:left w:val="single" w:sz="4" w:space="4" w:color="auto"/>
          <w:bottom w:val="single" w:sz="4" w:space="1" w:color="auto"/>
          <w:right w:val="single" w:sz="4" w:space="4" w:color="auto"/>
        </w:pBdr>
        <w:jc w:val="both"/>
        <w:rPr>
          <w:rFonts w:ascii="Arial" w:hAnsi="Arial" w:cs="Arial"/>
          <w:szCs w:val="22"/>
        </w:rPr>
      </w:pPr>
    </w:p>
    <w:p w14:paraId="12D06C0E" w14:textId="77777777" w:rsidR="00F35E9D" w:rsidRDefault="00F35E9D" w:rsidP="000A040A">
      <w:pPr>
        <w:jc w:val="both"/>
        <w:rPr>
          <w:rFonts w:ascii="Arial" w:hAnsi="Arial" w:cs="Arial"/>
          <w:szCs w:val="22"/>
        </w:rPr>
      </w:pPr>
    </w:p>
    <w:p w14:paraId="12D06C0F" w14:textId="77777777" w:rsidR="001C75ED" w:rsidRDefault="001C75ED">
      <w:pPr>
        <w:rPr>
          <w:rFonts w:ascii="Arial" w:hAnsi="Arial" w:cs="Arial"/>
          <w:szCs w:val="22"/>
        </w:rPr>
      </w:pPr>
      <w:r>
        <w:rPr>
          <w:rFonts w:ascii="Arial" w:hAnsi="Arial" w:cs="Arial"/>
          <w:szCs w:val="22"/>
        </w:rPr>
        <w:br w:type="page"/>
      </w:r>
    </w:p>
    <w:p w14:paraId="12D06C10" w14:textId="77777777" w:rsidR="00C05CCC" w:rsidRDefault="00C05CCC" w:rsidP="000A040A">
      <w:pPr>
        <w:jc w:val="both"/>
        <w:rPr>
          <w:rFonts w:ascii="Arial" w:hAnsi="Arial" w:cs="Arial"/>
          <w:szCs w:val="22"/>
        </w:rPr>
      </w:pPr>
    </w:p>
    <w:p w14:paraId="12D06C11" w14:textId="77777777" w:rsidR="00C05CCC" w:rsidRDefault="00C05CCC">
      <w:pPr>
        <w:rPr>
          <w:rFonts w:ascii="Arial" w:hAnsi="Arial" w:cs="Arial"/>
          <w:szCs w:val="22"/>
        </w:rPr>
      </w:pPr>
    </w:p>
    <w:p w14:paraId="12D06C12" w14:textId="77777777" w:rsidR="0038334D" w:rsidRPr="00F35E9D" w:rsidRDefault="00C41A53" w:rsidP="004C2263">
      <w:pPr>
        <w:pStyle w:val="Heading1"/>
        <w:jc w:val="center"/>
      </w:pPr>
      <w:r>
        <w:rPr>
          <w:noProof/>
        </w:rPr>
        <w:pict w14:anchorId="12D06C3C">
          <v:shape id="_x0000_s1110" type="#_x0000_t202" style="position:absolute;left:0;text-align:left;margin-left:444pt;margin-top:-17pt;width:36pt;height:45pt;z-index:-251656704" stroked="f">
            <v:textbox style="mso-next-textbox:#_x0000_s1110">
              <w:txbxContent>
                <w:p w14:paraId="12D06C71" w14:textId="77777777" w:rsidR="00AA5DAC" w:rsidRPr="001B696A" w:rsidRDefault="00AA5DAC" w:rsidP="00905879">
                  <w:r>
                    <w:rPr>
                      <w:sz w:val="56"/>
                      <w:szCs w:val="70"/>
                    </w:rPr>
                    <w:sym w:font="Wingdings" w:char="F091"/>
                  </w:r>
                </w:p>
              </w:txbxContent>
            </v:textbox>
          </v:shape>
        </w:pict>
      </w:r>
      <w:r w:rsidR="0038334D" w:rsidRPr="00F35E9D">
        <w:t>A</w:t>
      </w:r>
      <w:r w:rsidR="00312C7A" w:rsidRPr="00F35E9D">
        <w:t>ccreditation</w:t>
      </w:r>
      <w:r w:rsidR="0038334D" w:rsidRPr="00F35E9D">
        <w:t xml:space="preserve"> Interview</w:t>
      </w:r>
    </w:p>
    <w:p w14:paraId="12D06C13" w14:textId="77777777" w:rsidR="0038334D" w:rsidRPr="001607F5" w:rsidRDefault="0038334D" w:rsidP="0038334D">
      <w:pPr>
        <w:pStyle w:val="BodyText2"/>
        <w:spacing w:before="0" w:after="0"/>
        <w:rPr>
          <w:rFonts w:ascii="Arial" w:hAnsi="Arial" w:cs="Arial"/>
          <w:b/>
          <w:sz w:val="24"/>
          <w:szCs w:val="24"/>
        </w:rPr>
      </w:pPr>
    </w:p>
    <w:p w14:paraId="12D06C14" w14:textId="24EB573A" w:rsidR="006B78B4" w:rsidRDefault="0038334D" w:rsidP="00516DF1">
      <w:pPr>
        <w:pStyle w:val="BodyText2"/>
        <w:rPr>
          <w:rFonts w:ascii="Arial" w:hAnsi="Arial" w:cs="Arial"/>
          <w:szCs w:val="22"/>
        </w:rPr>
      </w:pPr>
      <w:r>
        <w:rPr>
          <w:rFonts w:ascii="Arial" w:hAnsi="Arial" w:cs="Arial"/>
          <w:szCs w:val="22"/>
        </w:rPr>
        <w:t xml:space="preserve">The </w:t>
      </w:r>
      <w:r w:rsidR="002F5738">
        <w:rPr>
          <w:rFonts w:ascii="Arial" w:hAnsi="Arial" w:cs="Arial"/>
          <w:szCs w:val="22"/>
        </w:rPr>
        <w:t xml:space="preserve">accreditation </w:t>
      </w:r>
      <w:r>
        <w:rPr>
          <w:rFonts w:ascii="Arial" w:hAnsi="Arial" w:cs="Arial"/>
          <w:szCs w:val="22"/>
        </w:rPr>
        <w:t xml:space="preserve">interview </w:t>
      </w:r>
      <w:r w:rsidR="005F2515">
        <w:rPr>
          <w:rFonts w:ascii="Arial" w:hAnsi="Arial" w:cs="Arial"/>
          <w:szCs w:val="22"/>
        </w:rPr>
        <w:t>offers</w:t>
      </w:r>
      <w:r>
        <w:rPr>
          <w:rFonts w:ascii="Arial" w:hAnsi="Arial" w:cs="Arial"/>
          <w:szCs w:val="22"/>
        </w:rPr>
        <w:t xml:space="preserve"> the provider </w:t>
      </w:r>
      <w:r w:rsidR="005F2515">
        <w:rPr>
          <w:rFonts w:ascii="Arial" w:hAnsi="Arial" w:cs="Arial"/>
          <w:szCs w:val="22"/>
        </w:rPr>
        <w:t xml:space="preserve">the opportunity </w:t>
      </w:r>
      <w:r>
        <w:rPr>
          <w:rFonts w:ascii="Arial" w:hAnsi="Arial" w:cs="Arial"/>
          <w:szCs w:val="22"/>
        </w:rPr>
        <w:t>to</w:t>
      </w:r>
      <w:r w:rsidR="002F5738">
        <w:rPr>
          <w:rFonts w:ascii="Arial" w:hAnsi="Arial" w:cs="Arial"/>
          <w:szCs w:val="22"/>
        </w:rPr>
        <w:t xml:space="preserve"> </w:t>
      </w:r>
      <w:r w:rsidR="006223B3">
        <w:rPr>
          <w:rFonts w:ascii="Arial" w:hAnsi="Arial" w:cs="Arial"/>
          <w:szCs w:val="22"/>
        </w:rPr>
        <w:t>discuss its CME program</w:t>
      </w:r>
      <w:r w:rsidR="00ED62C9">
        <w:rPr>
          <w:rFonts w:ascii="Arial" w:hAnsi="Arial" w:cs="Arial"/>
          <w:szCs w:val="22"/>
        </w:rPr>
        <w:t xml:space="preserve"> with qualified surveyors</w:t>
      </w:r>
      <w:r w:rsidR="006223B3">
        <w:rPr>
          <w:rFonts w:ascii="Arial" w:hAnsi="Arial" w:cs="Arial"/>
          <w:szCs w:val="22"/>
        </w:rPr>
        <w:t>.</w:t>
      </w:r>
      <w:r w:rsidR="006C43E0">
        <w:rPr>
          <w:rFonts w:ascii="Arial" w:hAnsi="Arial" w:cs="Arial"/>
          <w:szCs w:val="22"/>
        </w:rPr>
        <w:t xml:space="preserve"> </w:t>
      </w:r>
      <w:r w:rsidR="00AA5DAC">
        <w:rPr>
          <w:rFonts w:ascii="Arial" w:hAnsi="Arial" w:cs="Arial"/>
          <w:szCs w:val="22"/>
        </w:rPr>
        <w:t>NCMS</w:t>
      </w:r>
      <w:r w:rsidR="00ED62C9">
        <w:rPr>
          <w:rFonts w:ascii="Arial" w:hAnsi="Arial" w:cs="Arial"/>
          <w:szCs w:val="22"/>
        </w:rPr>
        <w:t xml:space="preserve"> surveyors </w:t>
      </w:r>
      <w:r w:rsidR="00816282" w:rsidRPr="00ED62C9">
        <w:rPr>
          <w:rFonts w:ascii="Arial" w:hAnsi="Arial" w:cs="Arial"/>
          <w:szCs w:val="22"/>
        </w:rPr>
        <w:t xml:space="preserve">will be assigned to review the </w:t>
      </w:r>
      <w:proofErr w:type="spellStart"/>
      <w:r w:rsidR="00816282" w:rsidRPr="00ED62C9">
        <w:rPr>
          <w:rFonts w:ascii="Arial" w:hAnsi="Arial" w:cs="Arial"/>
          <w:szCs w:val="22"/>
        </w:rPr>
        <w:t>self study</w:t>
      </w:r>
      <w:proofErr w:type="spellEnd"/>
      <w:r w:rsidR="00816282" w:rsidRPr="00ED62C9">
        <w:rPr>
          <w:rFonts w:ascii="Arial" w:hAnsi="Arial" w:cs="Arial"/>
          <w:szCs w:val="22"/>
        </w:rPr>
        <w:t xml:space="preserve"> materials you submit to the </w:t>
      </w:r>
      <w:r w:rsidR="00AA5DAC">
        <w:rPr>
          <w:rFonts w:ascii="Arial" w:hAnsi="Arial" w:cs="Arial"/>
          <w:szCs w:val="22"/>
        </w:rPr>
        <w:t>NCMS</w:t>
      </w:r>
      <w:r w:rsidR="003F437B">
        <w:rPr>
          <w:rFonts w:ascii="Arial" w:hAnsi="Arial" w:cs="Arial"/>
          <w:szCs w:val="22"/>
        </w:rPr>
        <w:t>. They will</w:t>
      </w:r>
      <w:r w:rsidR="00816282" w:rsidRPr="00ED62C9">
        <w:rPr>
          <w:rFonts w:ascii="Arial" w:hAnsi="Arial" w:cs="Arial"/>
          <w:szCs w:val="22"/>
        </w:rPr>
        <w:t xml:space="preserve"> meet with representatives of your CME program to engage in a dialogue about </w:t>
      </w:r>
      <w:r w:rsidR="00533EFA" w:rsidRPr="00ED62C9">
        <w:rPr>
          <w:rFonts w:ascii="Arial" w:hAnsi="Arial" w:cs="Arial"/>
          <w:szCs w:val="22"/>
        </w:rPr>
        <w:t xml:space="preserve">your organization’s policies and practices </w:t>
      </w:r>
      <w:r w:rsidR="003F437B">
        <w:rPr>
          <w:rFonts w:ascii="Arial" w:hAnsi="Arial" w:cs="Arial"/>
          <w:szCs w:val="22"/>
        </w:rPr>
        <w:t>that</w:t>
      </w:r>
      <w:r w:rsidR="00533EFA" w:rsidRPr="00ED62C9">
        <w:rPr>
          <w:rFonts w:ascii="Arial" w:hAnsi="Arial" w:cs="Arial"/>
          <w:szCs w:val="22"/>
        </w:rPr>
        <w:t xml:space="preserve"> ensure </w:t>
      </w:r>
      <w:r w:rsidR="00F20DA4">
        <w:rPr>
          <w:rFonts w:ascii="Arial" w:hAnsi="Arial" w:cs="Arial"/>
          <w:szCs w:val="22"/>
        </w:rPr>
        <w:t>Compliance</w:t>
      </w:r>
      <w:r w:rsidR="00533EFA" w:rsidRPr="00ED62C9">
        <w:rPr>
          <w:rFonts w:ascii="Arial" w:hAnsi="Arial" w:cs="Arial"/>
          <w:szCs w:val="22"/>
        </w:rPr>
        <w:t xml:space="preserve"> with </w:t>
      </w:r>
      <w:r w:rsidR="00547EB4" w:rsidRPr="00ED62C9">
        <w:rPr>
          <w:rFonts w:ascii="Arial" w:hAnsi="Arial" w:cs="Arial"/>
          <w:szCs w:val="22"/>
        </w:rPr>
        <w:t>the Accreditation Criteria</w:t>
      </w:r>
      <w:r w:rsidR="00533EFA" w:rsidRPr="00ED62C9">
        <w:rPr>
          <w:rFonts w:ascii="Arial" w:hAnsi="Arial" w:cs="Arial"/>
          <w:szCs w:val="22"/>
        </w:rPr>
        <w:t>, including the Standards for Commercial Support and Accreditation Policies</w:t>
      </w:r>
      <w:r w:rsidR="00816282" w:rsidRPr="00ED62C9">
        <w:rPr>
          <w:rFonts w:ascii="Arial" w:hAnsi="Arial" w:cs="Arial"/>
          <w:szCs w:val="22"/>
        </w:rPr>
        <w:t xml:space="preserve">. At the interview, the surveyors will seek clarification about any questions they may have </w:t>
      </w:r>
      <w:r w:rsidR="0078371F" w:rsidRPr="00ED62C9">
        <w:rPr>
          <w:rFonts w:ascii="Arial" w:hAnsi="Arial" w:cs="Arial"/>
          <w:szCs w:val="22"/>
        </w:rPr>
        <w:t>regarding</w:t>
      </w:r>
      <w:r w:rsidR="00816282" w:rsidRPr="00ED62C9">
        <w:rPr>
          <w:rFonts w:ascii="Arial" w:hAnsi="Arial" w:cs="Arial"/>
          <w:szCs w:val="22"/>
        </w:rPr>
        <w:t xml:space="preserve"> the </w:t>
      </w:r>
      <w:proofErr w:type="spellStart"/>
      <w:r w:rsidR="00816282" w:rsidRPr="00ED62C9">
        <w:rPr>
          <w:rFonts w:ascii="Arial" w:hAnsi="Arial" w:cs="Arial"/>
          <w:szCs w:val="22"/>
        </w:rPr>
        <w:t>self study</w:t>
      </w:r>
      <w:proofErr w:type="spellEnd"/>
      <w:r w:rsidR="00816282" w:rsidRPr="00ED62C9">
        <w:rPr>
          <w:rFonts w:ascii="Arial" w:hAnsi="Arial" w:cs="Arial"/>
          <w:szCs w:val="22"/>
        </w:rPr>
        <w:t xml:space="preserve"> materials you submitted to the </w:t>
      </w:r>
      <w:r w:rsidR="00AA5DAC">
        <w:rPr>
          <w:rFonts w:ascii="Arial" w:hAnsi="Arial" w:cs="Arial"/>
          <w:szCs w:val="22"/>
        </w:rPr>
        <w:t>NCMS</w:t>
      </w:r>
      <w:r w:rsidR="00816282" w:rsidRPr="00ED62C9">
        <w:rPr>
          <w:rFonts w:ascii="Arial" w:hAnsi="Arial" w:cs="Arial"/>
          <w:szCs w:val="22"/>
        </w:rPr>
        <w:t xml:space="preserve">. </w:t>
      </w:r>
      <w:r w:rsidR="00A74120">
        <w:rPr>
          <w:rFonts w:ascii="Arial" w:hAnsi="Arial" w:cs="Arial"/>
          <w:szCs w:val="22"/>
        </w:rPr>
        <w:t xml:space="preserve">You can expect </w:t>
      </w:r>
      <w:r w:rsidR="00AA5DAC">
        <w:rPr>
          <w:rFonts w:ascii="Arial" w:hAnsi="Arial" w:cs="Arial"/>
          <w:szCs w:val="22"/>
        </w:rPr>
        <w:t>NCMS</w:t>
      </w:r>
      <w:r w:rsidR="005E6E92">
        <w:rPr>
          <w:rFonts w:ascii="Arial" w:hAnsi="Arial" w:cs="Arial"/>
          <w:szCs w:val="22"/>
        </w:rPr>
        <w:t xml:space="preserve"> s</w:t>
      </w:r>
      <w:r w:rsidR="00ED62C9" w:rsidRPr="00ED62C9">
        <w:rPr>
          <w:rFonts w:ascii="Arial" w:hAnsi="Arial" w:cs="Arial"/>
          <w:szCs w:val="22"/>
        </w:rPr>
        <w:t>urveyors to</w:t>
      </w:r>
      <w:r w:rsidR="00A74120">
        <w:rPr>
          <w:rFonts w:ascii="Arial" w:hAnsi="Arial" w:cs="Arial"/>
          <w:szCs w:val="22"/>
        </w:rPr>
        <w:t>:</w:t>
      </w:r>
      <w:r w:rsidR="00516DF1">
        <w:rPr>
          <w:rFonts w:ascii="Arial" w:hAnsi="Arial" w:cs="Arial"/>
          <w:szCs w:val="22"/>
        </w:rPr>
        <w:t xml:space="preserve"> 1) </w:t>
      </w:r>
      <w:r w:rsidR="00ED62C9" w:rsidRPr="00ED62C9">
        <w:rPr>
          <w:rFonts w:ascii="Arial" w:hAnsi="Arial" w:cs="Arial"/>
          <w:szCs w:val="22"/>
        </w:rPr>
        <w:t>conduct their interactions with prov</w:t>
      </w:r>
      <w:r w:rsidR="00516DF1">
        <w:rPr>
          <w:rFonts w:ascii="Arial" w:hAnsi="Arial" w:cs="Arial"/>
          <w:szCs w:val="22"/>
        </w:rPr>
        <w:t>iders in a professional manner,</w:t>
      </w:r>
      <w:r w:rsidR="00ED62C9" w:rsidRPr="00ED62C9">
        <w:rPr>
          <w:rFonts w:ascii="Arial" w:hAnsi="Arial" w:cs="Arial"/>
          <w:szCs w:val="22"/>
        </w:rPr>
        <w:t xml:space="preserve"> </w:t>
      </w:r>
      <w:r w:rsidR="00516DF1">
        <w:rPr>
          <w:rFonts w:ascii="Arial" w:hAnsi="Arial" w:cs="Arial"/>
          <w:szCs w:val="22"/>
        </w:rPr>
        <w:t xml:space="preserve">2) </w:t>
      </w:r>
      <w:r w:rsidR="00ED62C9" w:rsidRPr="00ED62C9">
        <w:rPr>
          <w:rFonts w:ascii="Arial" w:hAnsi="Arial" w:cs="Arial"/>
          <w:szCs w:val="22"/>
        </w:rPr>
        <w:t xml:space="preserve">be familiar with your materials and the </w:t>
      </w:r>
      <w:r w:rsidR="00AA5DAC">
        <w:rPr>
          <w:rFonts w:ascii="Arial" w:hAnsi="Arial" w:cs="Arial"/>
          <w:szCs w:val="22"/>
        </w:rPr>
        <w:t>NCMS</w:t>
      </w:r>
      <w:r w:rsidR="00ED62C9" w:rsidRPr="00ED62C9">
        <w:rPr>
          <w:rFonts w:ascii="Arial" w:hAnsi="Arial" w:cs="Arial"/>
          <w:szCs w:val="22"/>
        </w:rPr>
        <w:t>’s Accred</w:t>
      </w:r>
      <w:r w:rsidR="006C7BF3">
        <w:rPr>
          <w:rFonts w:ascii="Arial" w:hAnsi="Arial" w:cs="Arial"/>
          <w:szCs w:val="22"/>
        </w:rPr>
        <w:t>itation Criteria and Policies</w:t>
      </w:r>
      <w:r w:rsidR="00516DF1">
        <w:rPr>
          <w:rFonts w:ascii="Arial" w:hAnsi="Arial" w:cs="Arial"/>
          <w:szCs w:val="22"/>
        </w:rPr>
        <w:t xml:space="preserve">, and 3) </w:t>
      </w:r>
      <w:r w:rsidR="00ED62C9" w:rsidRPr="00ED62C9">
        <w:rPr>
          <w:rFonts w:ascii="Arial" w:hAnsi="Arial" w:cs="Arial"/>
          <w:szCs w:val="22"/>
        </w:rPr>
        <w:t xml:space="preserve">communicate clearly and effectively with providers without offering consultative advice or feedback regarding </w:t>
      </w:r>
      <w:r w:rsidR="00F20DA4">
        <w:rPr>
          <w:rFonts w:ascii="Arial" w:hAnsi="Arial" w:cs="Arial"/>
          <w:szCs w:val="22"/>
        </w:rPr>
        <w:t>Compliance</w:t>
      </w:r>
      <w:r w:rsidR="00C3731B">
        <w:rPr>
          <w:rFonts w:ascii="Arial" w:hAnsi="Arial" w:cs="Arial"/>
          <w:szCs w:val="22"/>
        </w:rPr>
        <w:t xml:space="preserve"> </w:t>
      </w:r>
      <w:r w:rsidR="002F5738">
        <w:rPr>
          <w:rFonts w:ascii="Arial" w:hAnsi="Arial" w:cs="Arial"/>
          <w:szCs w:val="22"/>
        </w:rPr>
        <w:t xml:space="preserve">or </w:t>
      </w:r>
      <w:r w:rsidR="006B78B4">
        <w:rPr>
          <w:rFonts w:ascii="Arial" w:hAnsi="Arial" w:cs="Arial"/>
          <w:szCs w:val="22"/>
        </w:rPr>
        <w:t xml:space="preserve">the expected outcome of the accreditation </w:t>
      </w:r>
      <w:r w:rsidR="00227791">
        <w:rPr>
          <w:rFonts w:ascii="Arial" w:hAnsi="Arial" w:cs="Arial"/>
          <w:szCs w:val="22"/>
        </w:rPr>
        <w:t>review</w:t>
      </w:r>
      <w:r w:rsidR="006B78B4">
        <w:rPr>
          <w:rFonts w:ascii="Arial" w:hAnsi="Arial" w:cs="Arial"/>
          <w:szCs w:val="22"/>
        </w:rPr>
        <w:t xml:space="preserve">. </w:t>
      </w:r>
    </w:p>
    <w:p w14:paraId="12D06C15" w14:textId="77777777" w:rsidR="00ED62C9" w:rsidRPr="003901D6" w:rsidRDefault="00ED62C9" w:rsidP="004F4B25">
      <w:pPr>
        <w:pStyle w:val="BodyText2"/>
        <w:rPr>
          <w:rFonts w:ascii="Arial" w:hAnsi="Arial" w:cs="Arial"/>
          <w:szCs w:val="22"/>
        </w:rPr>
      </w:pPr>
    </w:p>
    <w:p w14:paraId="12D06C16" w14:textId="77777777" w:rsidR="007010F5" w:rsidRDefault="00EE0A8C" w:rsidP="00F35E9D">
      <w:pPr>
        <w:pStyle w:val="BodyText2"/>
        <w:jc w:val="center"/>
        <w:rPr>
          <w:rFonts w:ascii="Arial" w:hAnsi="Arial" w:cs="Arial"/>
          <w:b/>
          <w:sz w:val="24"/>
          <w:szCs w:val="24"/>
        </w:rPr>
      </w:pPr>
      <w:r>
        <w:rPr>
          <w:rFonts w:ascii="Arial" w:hAnsi="Arial" w:cs="Arial"/>
          <w:b/>
          <w:sz w:val="24"/>
          <w:szCs w:val="24"/>
        </w:rPr>
        <w:t>Interview Format</w:t>
      </w:r>
    </w:p>
    <w:p w14:paraId="12D06C17" w14:textId="5BA07A1C" w:rsidR="00C824B3" w:rsidRDefault="00EE0A8C" w:rsidP="004F4B25">
      <w:pPr>
        <w:rPr>
          <w:rFonts w:ascii="Arial" w:hAnsi="Arial" w:cs="Arial"/>
          <w:szCs w:val="22"/>
        </w:rPr>
      </w:pPr>
      <w:r>
        <w:rPr>
          <w:rFonts w:ascii="Arial" w:hAnsi="Arial"/>
          <w:szCs w:val="22"/>
        </w:rPr>
        <w:t xml:space="preserve">The </w:t>
      </w:r>
      <w:r w:rsidR="00AA5DAC">
        <w:rPr>
          <w:rFonts w:ascii="Arial" w:hAnsi="Arial"/>
          <w:szCs w:val="22"/>
        </w:rPr>
        <w:t>NCMS</w:t>
      </w:r>
      <w:r>
        <w:rPr>
          <w:rFonts w:ascii="Arial" w:hAnsi="Arial"/>
          <w:szCs w:val="22"/>
        </w:rPr>
        <w:t xml:space="preserve"> utilizes the conference call </w:t>
      </w:r>
      <w:r w:rsidR="00B04E05" w:rsidRPr="00EE0A8C">
        <w:rPr>
          <w:rFonts w:ascii="Arial" w:hAnsi="Arial"/>
          <w:szCs w:val="22"/>
        </w:rPr>
        <w:t xml:space="preserve">as its standard </w:t>
      </w:r>
      <w:r>
        <w:rPr>
          <w:rFonts w:ascii="Arial" w:hAnsi="Arial"/>
          <w:szCs w:val="22"/>
        </w:rPr>
        <w:t xml:space="preserve">accreditation interview </w:t>
      </w:r>
      <w:r w:rsidR="00C824B3">
        <w:rPr>
          <w:rFonts w:ascii="Arial" w:hAnsi="Arial"/>
          <w:szCs w:val="22"/>
        </w:rPr>
        <w:t>format; however, other interview formats are available</w:t>
      </w:r>
      <w:r w:rsidR="00F706C2">
        <w:rPr>
          <w:rFonts w:ascii="Arial" w:hAnsi="Arial"/>
          <w:szCs w:val="22"/>
        </w:rPr>
        <w:t xml:space="preserve">, including a face-to-face meeting at the </w:t>
      </w:r>
      <w:r w:rsidR="00AA5DAC">
        <w:rPr>
          <w:rFonts w:ascii="Arial" w:hAnsi="Arial"/>
          <w:szCs w:val="22"/>
        </w:rPr>
        <w:t>NCMS</w:t>
      </w:r>
      <w:r w:rsidR="00F706C2">
        <w:rPr>
          <w:rFonts w:ascii="Arial" w:hAnsi="Arial"/>
          <w:szCs w:val="22"/>
        </w:rPr>
        <w:t xml:space="preserve"> offices, an on-site meeting at your organization’s offices or the site of an activity, or via </w:t>
      </w:r>
      <w:proofErr w:type="spellStart"/>
      <w:r w:rsidR="00F706C2">
        <w:rPr>
          <w:rFonts w:ascii="Arial" w:hAnsi="Arial"/>
          <w:szCs w:val="22"/>
        </w:rPr>
        <w:t>televideo</w:t>
      </w:r>
      <w:proofErr w:type="spellEnd"/>
      <w:r w:rsidR="00FA0514">
        <w:rPr>
          <w:rFonts w:ascii="Arial" w:hAnsi="Arial"/>
          <w:szCs w:val="22"/>
        </w:rPr>
        <w:t>.</w:t>
      </w:r>
      <w:r w:rsidR="00C824B3">
        <w:rPr>
          <w:rFonts w:ascii="Arial" w:hAnsi="Arial"/>
          <w:szCs w:val="22"/>
        </w:rPr>
        <w:t xml:space="preserve"> </w:t>
      </w:r>
      <w:r w:rsidR="00C824B3">
        <w:rPr>
          <w:rFonts w:ascii="Arial" w:hAnsi="Arial" w:cs="Arial"/>
          <w:szCs w:val="22"/>
        </w:rPr>
        <w:t>I</w:t>
      </w:r>
      <w:r w:rsidR="00C824B3" w:rsidRPr="00BA21B5">
        <w:rPr>
          <w:rFonts w:ascii="Arial" w:hAnsi="Arial" w:cs="Arial"/>
          <w:szCs w:val="22"/>
        </w:rPr>
        <w:t xml:space="preserve">nterviews </w:t>
      </w:r>
      <w:r w:rsidR="00C824B3">
        <w:rPr>
          <w:rFonts w:ascii="Arial" w:hAnsi="Arial" w:cs="Arial"/>
          <w:szCs w:val="22"/>
        </w:rPr>
        <w:t>typically average 90 minutes in length</w:t>
      </w:r>
      <w:r w:rsidR="00C824B3" w:rsidRPr="00BA21B5">
        <w:rPr>
          <w:rFonts w:ascii="Arial" w:hAnsi="Arial" w:cs="Arial"/>
          <w:szCs w:val="22"/>
        </w:rPr>
        <w:t>.</w:t>
      </w:r>
    </w:p>
    <w:p w14:paraId="12D06C18" w14:textId="77777777" w:rsidR="00C824B3" w:rsidRPr="00DE634D" w:rsidRDefault="00C824B3" w:rsidP="004F4B25">
      <w:pPr>
        <w:rPr>
          <w:rFonts w:ascii="Arial" w:hAnsi="Arial" w:cs="Arial"/>
          <w:szCs w:val="22"/>
        </w:rPr>
      </w:pPr>
    </w:p>
    <w:p w14:paraId="12D06C19" w14:textId="6882F17C" w:rsidR="004F4B25" w:rsidRPr="00DE634D" w:rsidRDefault="00CC757C" w:rsidP="004F4B25">
      <w:pPr>
        <w:rPr>
          <w:rFonts w:ascii="Arial" w:hAnsi="Arial" w:cs="Arial"/>
          <w:bCs/>
          <w:iCs/>
          <w:szCs w:val="22"/>
        </w:rPr>
      </w:pPr>
      <w:r w:rsidRPr="00DE634D">
        <w:rPr>
          <w:rFonts w:ascii="Arial" w:hAnsi="Arial" w:cs="Arial"/>
          <w:bCs/>
          <w:iCs/>
          <w:szCs w:val="22"/>
        </w:rPr>
        <w:t xml:space="preserve">To ensure the validity of the process and based on </w:t>
      </w:r>
      <w:r w:rsidR="00B14F39" w:rsidRPr="00DE634D">
        <w:rPr>
          <w:rFonts w:ascii="Arial" w:hAnsi="Arial" w:cs="Arial"/>
          <w:bCs/>
          <w:iCs/>
          <w:szCs w:val="22"/>
        </w:rPr>
        <w:t xml:space="preserve">circumstances and </w:t>
      </w:r>
      <w:r w:rsidRPr="00DE634D">
        <w:rPr>
          <w:rFonts w:ascii="Arial" w:hAnsi="Arial" w:cs="Arial"/>
          <w:bCs/>
          <w:iCs/>
          <w:szCs w:val="22"/>
        </w:rPr>
        <w:t xml:space="preserve">available resources, the </w:t>
      </w:r>
      <w:r w:rsidR="00AA5DAC">
        <w:rPr>
          <w:rFonts w:ascii="Arial" w:hAnsi="Arial" w:cs="Arial"/>
          <w:bCs/>
          <w:iCs/>
          <w:szCs w:val="22"/>
        </w:rPr>
        <w:t>NCMS</w:t>
      </w:r>
      <w:r w:rsidRPr="00DE634D">
        <w:rPr>
          <w:rFonts w:ascii="Arial" w:hAnsi="Arial" w:cs="Arial"/>
          <w:bCs/>
          <w:iCs/>
          <w:szCs w:val="22"/>
        </w:rPr>
        <w:t xml:space="preserve"> reserves the right to make all final decisions regarding the interview format, date, time, and/or composition of the survey team.  </w:t>
      </w:r>
    </w:p>
    <w:p w14:paraId="12D06C1A" w14:textId="77777777" w:rsidR="00B14F39" w:rsidRDefault="00B14F39" w:rsidP="004F4B25">
      <w:pPr>
        <w:rPr>
          <w:rFonts w:ascii="Arial" w:hAnsi="Arial" w:cs="Arial"/>
          <w:szCs w:val="22"/>
        </w:rPr>
      </w:pPr>
    </w:p>
    <w:p w14:paraId="12D06C1B" w14:textId="6106B1A6" w:rsidR="003901D6" w:rsidRDefault="002F5738" w:rsidP="005F2515">
      <w:pPr>
        <w:rPr>
          <w:rFonts w:ascii="Arial" w:hAnsi="Arial" w:cs="Arial"/>
          <w:szCs w:val="22"/>
        </w:rPr>
      </w:pPr>
      <w:r>
        <w:rPr>
          <w:rFonts w:ascii="Arial" w:hAnsi="Arial" w:cs="Arial"/>
          <w:szCs w:val="22"/>
        </w:rPr>
        <w:t xml:space="preserve">The </w:t>
      </w:r>
      <w:r w:rsidR="00AA5DAC">
        <w:rPr>
          <w:rFonts w:ascii="Arial" w:hAnsi="Arial" w:cs="Arial"/>
          <w:szCs w:val="22"/>
        </w:rPr>
        <w:t>NCMS</w:t>
      </w:r>
      <w:r>
        <w:rPr>
          <w:rFonts w:ascii="Arial" w:hAnsi="Arial" w:cs="Arial"/>
          <w:szCs w:val="22"/>
        </w:rPr>
        <w:t xml:space="preserve"> will </w:t>
      </w:r>
      <w:r w:rsidR="00FA0514">
        <w:rPr>
          <w:rFonts w:ascii="Arial" w:hAnsi="Arial" w:cs="Arial"/>
          <w:szCs w:val="22"/>
        </w:rPr>
        <w:t xml:space="preserve">provide information about the process of scheduling the accreditation interview. </w:t>
      </w:r>
      <w:r w:rsidRPr="00424E80">
        <w:rPr>
          <w:rFonts w:ascii="Arial" w:hAnsi="Arial" w:cs="Arial"/>
          <w:szCs w:val="22"/>
        </w:rPr>
        <w:t xml:space="preserve">The </w:t>
      </w:r>
      <w:r w:rsidR="00AA5DAC">
        <w:rPr>
          <w:rFonts w:ascii="Arial" w:hAnsi="Arial" w:cs="Arial"/>
          <w:szCs w:val="22"/>
        </w:rPr>
        <w:t>NCMS</w:t>
      </w:r>
      <w:r w:rsidRPr="00424E80">
        <w:rPr>
          <w:rFonts w:ascii="Arial" w:hAnsi="Arial" w:cs="Arial"/>
          <w:szCs w:val="22"/>
        </w:rPr>
        <w:t xml:space="preserve"> will confirm your </w:t>
      </w:r>
      <w:r>
        <w:rPr>
          <w:rFonts w:ascii="Arial" w:hAnsi="Arial" w:cs="Arial"/>
          <w:szCs w:val="22"/>
        </w:rPr>
        <w:t xml:space="preserve">assigned </w:t>
      </w:r>
      <w:r w:rsidRPr="00424E80">
        <w:rPr>
          <w:rFonts w:ascii="Arial" w:hAnsi="Arial" w:cs="Arial"/>
          <w:szCs w:val="22"/>
        </w:rPr>
        <w:t xml:space="preserve">surveyor(s) </w:t>
      </w:r>
      <w:r>
        <w:rPr>
          <w:rFonts w:ascii="Arial" w:hAnsi="Arial" w:cs="Arial"/>
          <w:szCs w:val="22"/>
        </w:rPr>
        <w:t>and the</w:t>
      </w:r>
      <w:r w:rsidRPr="00424E80">
        <w:rPr>
          <w:rFonts w:ascii="Arial" w:hAnsi="Arial" w:cs="Arial"/>
          <w:szCs w:val="22"/>
        </w:rPr>
        <w:t xml:space="preserve"> interview </w:t>
      </w:r>
      <w:r w:rsidR="004F4B25">
        <w:rPr>
          <w:rFonts w:ascii="Arial" w:hAnsi="Arial" w:cs="Arial"/>
          <w:szCs w:val="22"/>
        </w:rPr>
        <w:t>date</w:t>
      </w:r>
      <w:r>
        <w:rPr>
          <w:rFonts w:ascii="Arial" w:hAnsi="Arial" w:cs="Arial"/>
          <w:szCs w:val="22"/>
        </w:rPr>
        <w:t xml:space="preserve"> and time </w:t>
      </w:r>
      <w:r w:rsidR="00FA0514">
        <w:rPr>
          <w:rFonts w:ascii="Arial" w:hAnsi="Arial" w:cs="Arial"/>
          <w:szCs w:val="22"/>
        </w:rPr>
        <w:t xml:space="preserve">in advance via email. </w:t>
      </w:r>
      <w:r w:rsidR="00F706C2">
        <w:rPr>
          <w:rFonts w:ascii="Arial" w:hAnsi="Arial" w:cs="Arial"/>
          <w:szCs w:val="22"/>
        </w:rPr>
        <w:t>Your organization will be asked to confirm receipt of this communication.</w:t>
      </w:r>
    </w:p>
    <w:p w14:paraId="12D06C1C" w14:textId="77777777" w:rsidR="00816282" w:rsidRDefault="00816282" w:rsidP="005F2515">
      <w:pPr>
        <w:rPr>
          <w:rFonts w:ascii="Arial" w:hAnsi="Arial" w:cs="Arial"/>
          <w:szCs w:val="22"/>
        </w:rPr>
      </w:pPr>
    </w:p>
    <w:p w14:paraId="12D06C1D" w14:textId="77777777" w:rsidR="001C75ED" w:rsidRDefault="001C75ED">
      <w:pPr>
        <w:rPr>
          <w:rFonts w:ascii="Arial" w:hAnsi="Arial" w:cs="Arial"/>
          <w:szCs w:val="22"/>
        </w:rPr>
      </w:pPr>
      <w:r>
        <w:rPr>
          <w:rFonts w:ascii="Arial" w:hAnsi="Arial" w:cs="Arial"/>
          <w:szCs w:val="22"/>
        </w:rPr>
        <w:br w:type="page"/>
      </w:r>
    </w:p>
    <w:p w14:paraId="12D06C1E" w14:textId="77777777" w:rsidR="00422269" w:rsidRDefault="00422269" w:rsidP="005F2515">
      <w:pPr>
        <w:rPr>
          <w:rFonts w:ascii="Arial" w:hAnsi="Arial" w:cs="Arial"/>
          <w:szCs w:val="22"/>
        </w:rPr>
      </w:pPr>
    </w:p>
    <w:p w14:paraId="12D06C1F" w14:textId="77777777" w:rsidR="004F4B25" w:rsidRPr="00F80EC1" w:rsidRDefault="00F35E9D" w:rsidP="00F35E9D">
      <w:pPr>
        <w:pStyle w:val="BodyText2"/>
        <w:jc w:val="right"/>
        <w:rPr>
          <w:rFonts w:ascii="Arial" w:hAnsi="Arial" w:cs="Arial"/>
          <w:b/>
          <w:szCs w:val="22"/>
        </w:rPr>
      </w:pPr>
      <w:bookmarkStart w:id="16" w:name="Decision_Making_Process"/>
      <w:bookmarkEnd w:id="16"/>
      <w:r w:rsidRPr="00F35E9D">
        <w:rPr>
          <w:rFonts w:ascii="Arial" w:hAnsi="Arial" w:cs="Arial"/>
          <w:b/>
          <w:sz w:val="56"/>
          <w:szCs w:val="56"/>
        </w:rPr>
        <w:sym w:font="Wingdings" w:char="F092"/>
      </w:r>
    </w:p>
    <w:p w14:paraId="12D06C20" w14:textId="77777777" w:rsidR="000E0A2A" w:rsidRPr="00F35E9D" w:rsidRDefault="000E0A2A" w:rsidP="004C2263">
      <w:pPr>
        <w:pStyle w:val="Heading1"/>
        <w:jc w:val="center"/>
      </w:pPr>
      <w:r w:rsidRPr="00F35E9D">
        <w:t>Decision Making Process</w:t>
      </w:r>
    </w:p>
    <w:p w14:paraId="12D06C21" w14:textId="77777777" w:rsidR="00B43CDA" w:rsidRPr="001607F5" w:rsidRDefault="00B43CDA" w:rsidP="001607F5">
      <w:pPr>
        <w:pStyle w:val="BodyText2"/>
        <w:rPr>
          <w:rFonts w:ascii="Arial" w:hAnsi="Arial" w:cs="Arial"/>
          <w:b/>
          <w:sz w:val="24"/>
          <w:szCs w:val="24"/>
        </w:rPr>
      </w:pPr>
    </w:p>
    <w:p w14:paraId="12D06C22" w14:textId="33535B5F" w:rsidR="00A30954" w:rsidRPr="00A1704F" w:rsidRDefault="00422269">
      <w:pPr>
        <w:pStyle w:val="BodyText2"/>
        <w:rPr>
          <w:rFonts w:ascii="Arial" w:hAnsi="Arial" w:cs="Arial"/>
          <w:szCs w:val="22"/>
        </w:rPr>
      </w:pPr>
      <w:r>
        <w:rPr>
          <w:rFonts w:ascii="Arial" w:hAnsi="Arial" w:cs="Arial"/>
          <w:szCs w:val="22"/>
        </w:rPr>
        <w:t xml:space="preserve">Your organization’s </w:t>
      </w:r>
      <w:r w:rsidR="00F20DA4">
        <w:rPr>
          <w:rFonts w:ascii="Arial" w:hAnsi="Arial" w:cs="Arial"/>
          <w:szCs w:val="22"/>
        </w:rPr>
        <w:t>Compliance</w:t>
      </w:r>
      <w:r w:rsidR="008270BF">
        <w:rPr>
          <w:rFonts w:ascii="Arial" w:hAnsi="Arial" w:cs="Arial"/>
          <w:szCs w:val="22"/>
        </w:rPr>
        <w:t xml:space="preserve"> findings and the outcome of the accreditation review are determined by the </w:t>
      </w:r>
      <w:r w:rsidR="00AA5DAC">
        <w:rPr>
          <w:rFonts w:ascii="Arial" w:hAnsi="Arial" w:cs="Arial"/>
          <w:szCs w:val="22"/>
        </w:rPr>
        <w:t>NCMS</w:t>
      </w:r>
      <w:r w:rsidR="008270BF">
        <w:rPr>
          <w:rFonts w:ascii="Arial" w:hAnsi="Arial" w:cs="Arial"/>
          <w:szCs w:val="22"/>
        </w:rPr>
        <w:t xml:space="preserve"> base</w:t>
      </w:r>
      <w:r>
        <w:rPr>
          <w:rFonts w:ascii="Arial" w:hAnsi="Arial" w:cs="Arial"/>
          <w:szCs w:val="22"/>
        </w:rPr>
        <w:t xml:space="preserve">d on the </w:t>
      </w:r>
      <w:r w:rsidR="00396522">
        <w:rPr>
          <w:rFonts w:ascii="Arial" w:hAnsi="Arial" w:cs="Arial"/>
          <w:szCs w:val="22"/>
        </w:rPr>
        <w:t>d</w:t>
      </w:r>
      <w:r w:rsidR="000E0A2A">
        <w:rPr>
          <w:rFonts w:ascii="Arial" w:hAnsi="Arial" w:cs="Arial"/>
          <w:szCs w:val="22"/>
        </w:rPr>
        <w:t>ata and information collected in the accreditation process</w:t>
      </w:r>
      <w:r w:rsidR="003E5236">
        <w:rPr>
          <w:rFonts w:ascii="Arial" w:hAnsi="Arial" w:cs="Arial"/>
          <w:szCs w:val="22"/>
        </w:rPr>
        <w:t xml:space="preserve">. The </w:t>
      </w:r>
      <w:r w:rsidR="00AA5DAC">
        <w:rPr>
          <w:rFonts w:ascii="Arial" w:hAnsi="Arial" w:cs="Arial"/>
          <w:szCs w:val="22"/>
        </w:rPr>
        <w:t>NCMS</w:t>
      </w:r>
      <w:r w:rsidR="003E5236">
        <w:rPr>
          <w:rFonts w:ascii="Arial" w:hAnsi="Arial" w:cs="Arial"/>
          <w:szCs w:val="22"/>
        </w:rPr>
        <w:t xml:space="preserve"> will also consider data from Monitoring issues, if such data </w:t>
      </w:r>
      <w:r w:rsidR="00A16841">
        <w:rPr>
          <w:rFonts w:ascii="Arial" w:hAnsi="Arial" w:cs="Arial"/>
          <w:szCs w:val="22"/>
        </w:rPr>
        <w:t>are applicable to the provider. T</w:t>
      </w:r>
      <w:r w:rsidR="003E5236">
        <w:rPr>
          <w:rFonts w:ascii="Arial" w:hAnsi="Arial" w:cs="Arial"/>
          <w:szCs w:val="22"/>
        </w:rPr>
        <w:t>he data and information are</w:t>
      </w:r>
      <w:r w:rsidR="000E0A2A">
        <w:rPr>
          <w:rFonts w:ascii="Arial" w:hAnsi="Arial" w:cs="Arial"/>
          <w:szCs w:val="22"/>
        </w:rPr>
        <w:t xml:space="preserve"> analyzed and synthesized by the </w:t>
      </w:r>
      <w:r w:rsidR="00D314EF">
        <w:rPr>
          <w:rFonts w:ascii="Arial" w:hAnsi="Arial" w:cs="Arial"/>
          <w:szCs w:val="22"/>
        </w:rPr>
        <w:t>A</w:t>
      </w:r>
      <w:r w:rsidR="00396522">
        <w:rPr>
          <w:rFonts w:ascii="Arial" w:hAnsi="Arial" w:cs="Arial"/>
          <w:szCs w:val="22"/>
        </w:rPr>
        <w:t>ccreditation Review Committee (A</w:t>
      </w:r>
      <w:r w:rsidR="00D314EF">
        <w:rPr>
          <w:rFonts w:ascii="Arial" w:hAnsi="Arial" w:cs="Arial"/>
          <w:szCs w:val="22"/>
        </w:rPr>
        <w:t>RC</w:t>
      </w:r>
      <w:r w:rsidR="00396522">
        <w:rPr>
          <w:rFonts w:ascii="Arial" w:hAnsi="Arial" w:cs="Arial"/>
          <w:szCs w:val="22"/>
        </w:rPr>
        <w:t>)</w:t>
      </w:r>
      <w:r w:rsidR="000E0A2A">
        <w:rPr>
          <w:rFonts w:ascii="Arial" w:hAnsi="Arial" w:cs="Arial"/>
          <w:szCs w:val="22"/>
        </w:rPr>
        <w:t xml:space="preserve">. The </w:t>
      </w:r>
      <w:r w:rsidR="00D314EF">
        <w:rPr>
          <w:rFonts w:ascii="Arial" w:hAnsi="Arial" w:cs="Arial"/>
          <w:szCs w:val="22"/>
        </w:rPr>
        <w:t>ARC</w:t>
      </w:r>
      <w:r w:rsidR="000E0A2A">
        <w:rPr>
          <w:rFonts w:ascii="Arial" w:hAnsi="Arial" w:cs="Arial"/>
          <w:szCs w:val="22"/>
        </w:rPr>
        <w:t xml:space="preserve"> makes recommendations</w:t>
      </w:r>
      <w:r w:rsidR="00396522">
        <w:rPr>
          <w:rFonts w:ascii="Arial" w:hAnsi="Arial" w:cs="Arial"/>
          <w:szCs w:val="22"/>
        </w:rPr>
        <w:t xml:space="preserve"> </w:t>
      </w:r>
      <w:r w:rsidR="003E5236">
        <w:rPr>
          <w:rFonts w:ascii="Arial" w:hAnsi="Arial" w:cs="Arial"/>
          <w:szCs w:val="22"/>
        </w:rPr>
        <w:t xml:space="preserve">on findings and status </w:t>
      </w:r>
      <w:r w:rsidR="00396522">
        <w:rPr>
          <w:rFonts w:ascii="Arial" w:hAnsi="Arial" w:cs="Arial"/>
          <w:szCs w:val="22"/>
        </w:rPr>
        <w:t xml:space="preserve">which are forwarded </w:t>
      </w:r>
      <w:r w:rsidR="003E5236">
        <w:rPr>
          <w:rFonts w:ascii="Arial" w:hAnsi="Arial" w:cs="Arial"/>
          <w:szCs w:val="22"/>
        </w:rPr>
        <w:t xml:space="preserve">for action by </w:t>
      </w:r>
      <w:r w:rsidR="000E0A2A" w:rsidRPr="000E0A2A">
        <w:rPr>
          <w:rFonts w:ascii="Arial" w:hAnsi="Arial" w:cs="Arial"/>
          <w:szCs w:val="22"/>
        </w:rPr>
        <w:t xml:space="preserve">the </w:t>
      </w:r>
      <w:r w:rsidR="00AA5DAC">
        <w:rPr>
          <w:rFonts w:ascii="Arial" w:hAnsi="Arial" w:cs="Arial"/>
          <w:szCs w:val="22"/>
        </w:rPr>
        <w:t>NCMS</w:t>
      </w:r>
      <w:r w:rsidR="0032773C">
        <w:rPr>
          <w:rFonts w:ascii="Arial" w:hAnsi="Arial" w:cs="Arial"/>
          <w:szCs w:val="22"/>
        </w:rPr>
        <w:t>’s Decision Committee</w:t>
      </w:r>
      <w:r w:rsidR="000E0A2A" w:rsidRPr="000E0A2A">
        <w:rPr>
          <w:rFonts w:ascii="Arial" w:hAnsi="Arial" w:cs="Arial"/>
          <w:szCs w:val="22"/>
        </w:rPr>
        <w:t xml:space="preserve">. All accreditation decisions are ratified by the full Board of Directors of the </w:t>
      </w:r>
      <w:r w:rsidR="00AA5DAC">
        <w:rPr>
          <w:rFonts w:ascii="Arial" w:hAnsi="Arial" w:cs="Arial"/>
          <w:szCs w:val="22"/>
        </w:rPr>
        <w:t>NCMS</w:t>
      </w:r>
      <w:r w:rsidR="003E5236">
        <w:rPr>
          <w:rFonts w:ascii="Arial" w:hAnsi="Arial" w:cs="Arial"/>
          <w:szCs w:val="22"/>
        </w:rPr>
        <w:t xml:space="preserve"> which</w:t>
      </w:r>
      <w:r w:rsidR="00193752" w:rsidRPr="00862B22">
        <w:rPr>
          <w:rFonts w:ascii="Arial" w:hAnsi="Arial" w:cs="Arial"/>
        </w:rPr>
        <w:t xml:space="preserve"> meets three times each year (</w:t>
      </w:r>
      <w:r w:rsidR="00760B5F">
        <w:rPr>
          <w:rFonts w:ascii="Arial" w:hAnsi="Arial" w:cs="Arial"/>
        </w:rPr>
        <w:t xml:space="preserve">generally, in </w:t>
      </w:r>
      <w:r w:rsidR="00193752" w:rsidRPr="00862B22">
        <w:rPr>
          <w:rFonts w:ascii="Arial" w:hAnsi="Arial" w:cs="Arial"/>
        </w:rPr>
        <w:t xml:space="preserve">March, July, and November). </w:t>
      </w:r>
    </w:p>
    <w:p w14:paraId="12D06C23" w14:textId="77777777" w:rsidR="005F2515" w:rsidRDefault="005F2515" w:rsidP="004F4B25">
      <w:pPr>
        <w:pStyle w:val="BodyText2"/>
        <w:spacing w:before="0" w:after="0"/>
        <w:rPr>
          <w:rFonts w:ascii="Arial" w:hAnsi="Arial" w:cs="Arial"/>
        </w:rPr>
      </w:pPr>
    </w:p>
    <w:p w14:paraId="12D06C24" w14:textId="6BB0EE01" w:rsidR="000E0A2A" w:rsidRDefault="000E0A2A" w:rsidP="004F4B25">
      <w:pPr>
        <w:pStyle w:val="BodyText2"/>
        <w:spacing w:before="0" w:after="0"/>
        <w:rPr>
          <w:rFonts w:ascii="Arial" w:hAnsi="Arial" w:cs="Arial"/>
          <w:szCs w:val="22"/>
        </w:rPr>
      </w:pPr>
      <w:r w:rsidRPr="000E0A2A">
        <w:rPr>
          <w:rFonts w:ascii="Arial" w:hAnsi="Arial" w:cs="Arial"/>
          <w:szCs w:val="22"/>
        </w:rPr>
        <w:t xml:space="preserve">This multi-tiered system of review provides the checks and balances necessary to ensure fair and accurate decisions. The fairness and accuracy of </w:t>
      </w:r>
      <w:r w:rsidR="00AA5DAC">
        <w:rPr>
          <w:rFonts w:ascii="Arial" w:hAnsi="Arial" w:cs="Arial"/>
          <w:szCs w:val="22"/>
        </w:rPr>
        <w:t>NCMS</w:t>
      </w:r>
      <w:r w:rsidRPr="000E0A2A">
        <w:rPr>
          <w:rFonts w:ascii="Arial" w:hAnsi="Arial" w:cs="Arial"/>
          <w:szCs w:val="22"/>
        </w:rPr>
        <w:t xml:space="preserve"> decisions is also enhanced by</w:t>
      </w:r>
      <w:r w:rsidR="00E74DCF">
        <w:rPr>
          <w:rFonts w:ascii="Arial" w:hAnsi="Arial" w:cs="Arial"/>
          <w:szCs w:val="22"/>
        </w:rPr>
        <w:t xml:space="preserve"> the </w:t>
      </w:r>
      <w:r w:rsidR="00AA5DAC">
        <w:rPr>
          <w:rFonts w:ascii="Arial" w:hAnsi="Arial" w:cs="Arial"/>
          <w:szCs w:val="22"/>
        </w:rPr>
        <w:t>NCMS</w:t>
      </w:r>
      <w:r w:rsidRPr="000E0A2A">
        <w:rPr>
          <w:rFonts w:ascii="Arial" w:hAnsi="Arial" w:cs="Arial"/>
          <w:szCs w:val="22"/>
        </w:rPr>
        <w:t xml:space="preserve">'s use of a criterion-referenced decision-making system. </w:t>
      </w:r>
    </w:p>
    <w:p w14:paraId="12D06C25" w14:textId="77777777" w:rsidR="000E0A2A" w:rsidRDefault="000E0A2A" w:rsidP="004F4B25">
      <w:pPr>
        <w:pStyle w:val="BodyText2"/>
        <w:spacing w:before="0" w:after="0"/>
        <w:rPr>
          <w:rFonts w:ascii="Arial" w:hAnsi="Arial" w:cs="Arial"/>
          <w:szCs w:val="22"/>
        </w:rPr>
      </w:pPr>
    </w:p>
    <w:p w14:paraId="12D06C26" w14:textId="219E7EE4" w:rsidR="007465DB" w:rsidRPr="00B51943" w:rsidRDefault="00E72D03" w:rsidP="00B51943">
      <w:pPr>
        <w:pStyle w:val="BodyText2"/>
        <w:spacing w:before="0" w:after="0"/>
        <w:rPr>
          <w:rFonts w:ascii="Arial" w:hAnsi="Arial" w:cs="Arial"/>
          <w:szCs w:val="22"/>
        </w:rPr>
      </w:pPr>
      <w:r>
        <w:rPr>
          <w:rFonts w:ascii="Arial" w:hAnsi="Arial" w:cs="Arial"/>
          <w:szCs w:val="22"/>
        </w:rPr>
        <w:t xml:space="preserve">Accreditation decision letters </w:t>
      </w:r>
      <w:r w:rsidR="003E5236">
        <w:rPr>
          <w:rFonts w:ascii="Arial" w:hAnsi="Arial" w:cs="Arial"/>
          <w:szCs w:val="22"/>
        </w:rPr>
        <w:t>are</w:t>
      </w:r>
      <w:r>
        <w:rPr>
          <w:rFonts w:ascii="Arial" w:hAnsi="Arial" w:cs="Arial"/>
          <w:szCs w:val="22"/>
        </w:rPr>
        <w:t xml:space="preserve"> sent to providers via mail following the </w:t>
      </w:r>
      <w:r w:rsidR="00AA5DAC">
        <w:rPr>
          <w:rFonts w:ascii="Arial" w:hAnsi="Arial" w:cs="Arial"/>
          <w:szCs w:val="22"/>
        </w:rPr>
        <w:t>NCMS</w:t>
      </w:r>
      <w:r w:rsidR="005F2515">
        <w:rPr>
          <w:rFonts w:ascii="Arial" w:hAnsi="Arial" w:cs="Arial"/>
          <w:szCs w:val="22"/>
        </w:rPr>
        <w:t xml:space="preserve"> Board of Directors</w:t>
      </w:r>
      <w:r w:rsidR="003E5236">
        <w:rPr>
          <w:rFonts w:ascii="Arial" w:hAnsi="Arial" w:cs="Arial"/>
          <w:szCs w:val="22"/>
        </w:rPr>
        <w:t>’</w:t>
      </w:r>
      <w:r w:rsidR="005F2515">
        <w:rPr>
          <w:rFonts w:ascii="Arial" w:hAnsi="Arial" w:cs="Arial"/>
          <w:szCs w:val="22"/>
        </w:rPr>
        <w:t xml:space="preserve"> meeting.</w:t>
      </w:r>
    </w:p>
    <w:sectPr w:rsidR="007465DB" w:rsidRPr="00B51943" w:rsidSect="00F74A38">
      <w:headerReference w:type="even" r:id="rId19"/>
      <w:headerReference w:type="default" r:id="rId20"/>
      <w:footerReference w:type="even" r:id="rId21"/>
      <w:headerReference w:type="first" r:id="rId22"/>
      <w:footerReference w:type="first" r:id="rId23"/>
      <w:type w:val="continuous"/>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B75F6" w14:textId="77777777" w:rsidR="00C41A53" w:rsidRDefault="00C41A53" w:rsidP="006541F5">
      <w:r>
        <w:separator/>
      </w:r>
    </w:p>
  </w:endnote>
  <w:endnote w:type="continuationSeparator" w:id="0">
    <w:p w14:paraId="5D17DA8D" w14:textId="77777777" w:rsidR="00C41A53" w:rsidRDefault="00C41A53" w:rsidP="0065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Omega">
    <w:altName w:val="Segoe UI"/>
    <w:charset w:val="00"/>
    <w:family w:val="swiss"/>
    <w:pitch w:val="variable"/>
    <w:sig w:usb0="00000005"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868"/>
      <w:gridCol w:w="3708"/>
    </w:tblGrid>
    <w:tr w:rsidR="00AA5DAC" w:rsidRPr="00017C38" w14:paraId="12D06C44" w14:textId="77777777" w:rsidTr="00690E54">
      <w:trPr>
        <w:trHeight w:val="266"/>
      </w:trPr>
      <w:tc>
        <w:tcPr>
          <w:tcW w:w="5868" w:type="dxa"/>
        </w:tcPr>
        <w:p w14:paraId="12D06C42" w14:textId="77777777" w:rsidR="00AA5DAC" w:rsidRPr="00017C38" w:rsidRDefault="00AA5DAC" w:rsidP="00884FE4">
          <w:pPr>
            <w:pStyle w:val="Footer"/>
            <w:rPr>
              <w:rFonts w:ascii="Arial" w:hAnsi="Arial" w:cs="Arial"/>
              <w:sz w:val="16"/>
              <w:szCs w:val="16"/>
            </w:rPr>
          </w:pPr>
        </w:p>
      </w:tc>
      <w:tc>
        <w:tcPr>
          <w:tcW w:w="3708" w:type="dxa"/>
        </w:tcPr>
        <w:p w14:paraId="12D06C43" w14:textId="77777777" w:rsidR="00AA5DAC" w:rsidRPr="00017C38" w:rsidRDefault="00AA5DAC" w:rsidP="00884FE4">
          <w:pPr>
            <w:pStyle w:val="Footer"/>
            <w:rPr>
              <w:rFonts w:ascii="Arial" w:hAnsi="Arial" w:cs="Arial"/>
              <w:sz w:val="16"/>
              <w:szCs w:val="16"/>
            </w:rPr>
          </w:pPr>
        </w:p>
      </w:tc>
    </w:tr>
    <w:tr w:rsidR="00AA5DAC" w:rsidRPr="00017C38" w14:paraId="12D06C49" w14:textId="77777777" w:rsidTr="00017C38">
      <w:tc>
        <w:tcPr>
          <w:tcW w:w="5868" w:type="dxa"/>
        </w:tcPr>
        <w:p w14:paraId="12D06C45" w14:textId="173FBD75" w:rsidR="00AA5DAC" w:rsidRPr="00017C38" w:rsidRDefault="00AA5DAC" w:rsidP="002F4E01">
          <w:pPr>
            <w:pStyle w:val="Footer"/>
            <w:rPr>
              <w:rFonts w:ascii="Arial" w:hAnsi="Arial" w:cs="Arial"/>
              <w:sz w:val="16"/>
              <w:szCs w:val="16"/>
            </w:rPr>
          </w:pPr>
          <w:r>
            <w:rPr>
              <w:rFonts w:ascii="Arial" w:hAnsi="Arial" w:cs="Arial"/>
              <w:sz w:val="16"/>
              <w:szCs w:val="16"/>
            </w:rPr>
            <w:t>NCMS</w:t>
          </w:r>
          <w:r w:rsidRPr="00017C38">
            <w:rPr>
              <w:rFonts w:ascii="Arial" w:hAnsi="Arial" w:cs="Arial"/>
              <w:sz w:val="16"/>
              <w:szCs w:val="16"/>
            </w:rPr>
            <w:t xml:space="preserve"> Guide to the Accreditation Process – </w:t>
          </w:r>
          <w:r w:rsidR="00844DBF">
            <w:rPr>
              <w:rFonts w:ascii="Arial" w:hAnsi="Arial" w:cs="Arial"/>
              <w:sz w:val="16"/>
              <w:szCs w:val="16"/>
            </w:rPr>
            <w:t>December 201</w:t>
          </w:r>
          <w:r w:rsidR="00690E54">
            <w:rPr>
              <w:rFonts w:ascii="Arial" w:hAnsi="Arial" w:cs="Arial"/>
              <w:sz w:val="16"/>
              <w:szCs w:val="16"/>
            </w:rPr>
            <w:t>5</w:t>
          </w:r>
        </w:p>
        <w:p w14:paraId="12D06C46" w14:textId="77777777" w:rsidR="00AA5DAC" w:rsidRDefault="00AA5DAC" w:rsidP="002F4E01">
          <w:pPr>
            <w:pStyle w:val="Footer"/>
            <w:rPr>
              <w:rFonts w:ascii="Arial" w:hAnsi="Arial" w:cs="Arial"/>
              <w:sz w:val="16"/>
              <w:szCs w:val="16"/>
            </w:rPr>
          </w:pPr>
          <w:r>
            <w:rPr>
              <w:rFonts w:ascii="Arial" w:hAnsi="Arial" w:cs="Arial"/>
              <w:sz w:val="16"/>
              <w:szCs w:val="16"/>
            </w:rPr>
            <w:t>584_20110307</w:t>
          </w:r>
        </w:p>
        <w:p w14:paraId="12D06C47" w14:textId="77777777" w:rsidR="00AA5DAC" w:rsidRPr="00017C38" w:rsidRDefault="00AA5DAC" w:rsidP="00136E66">
          <w:pPr>
            <w:pStyle w:val="Footer"/>
            <w:rPr>
              <w:rFonts w:ascii="Arial" w:hAnsi="Arial" w:cs="Arial"/>
              <w:sz w:val="16"/>
              <w:szCs w:val="16"/>
            </w:rPr>
          </w:pPr>
          <w:r w:rsidRPr="00017C38">
            <w:rPr>
              <w:rFonts w:ascii="Arial" w:hAnsi="Arial" w:cs="Arial"/>
              <w:sz w:val="16"/>
              <w:szCs w:val="16"/>
            </w:rPr>
            <w:t xml:space="preserve">Page </w:t>
          </w:r>
          <w:r w:rsidRPr="00017C38">
            <w:rPr>
              <w:rFonts w:ascii="Arial" w:hAnsi="Arial" w:cs="Arial"/>
              <w:sz w:val="16"/>
              <w:szCs w:val="16"/>
            </w:rPr>
            <w:fldChar w:fldCharType="begin"/>
          </w:r>
          <w:r w:rsidRPr="00017C38">
            <w:rPr>
              <w:rFonts w:ascii="Arial" w:hAnsi="Arial" w:cs="Arial"/>
              <w:sz w:val="16"/>
              <w:szCs w:val="16"/>
            </w:rPr>
            <w:instrText xml:space="preserve"> PAGE </w:instrText>
          </w:r>
          <w:r w:rsidRPr="00017C38">
            <w:rPr>
              <w:rFonts w:ascii="Arial" w:hAnsi="Arial" w:cs="Arial"/>
              <w:sz w:val="16"/>
              <w:szCs w:val="16"/>
            </w:rPr>
            <w:fldChar w:fldCharType="separate"/>
          </w:r>
          <w:r w:rsidR="00690E54">
            <w:rPr>
              <w:rFonts w:ascii="Arial" w:hAnsi="Arial" w:cs="Arial"/>
              <w:noProof/>
              <w:sz w:val="16"/>
              <w:szCs w:val="16"/>
            </w:rPr>
            <w:t>4</w:t>
          </w:r>
          <w:r w:rsidRPr="00017C38">
            <w:rPr>
              <w:rFonts w:ascii="Arial" w:hAnsi="Arial" w:cs="Arial"/>
              <w:sz w:val="16"/>
              <w:szCs w:val="16"/>
            </w:rPr>
            <w:fldChar w:fldCharType="end"/>
          </w:r>
          <w:r w:rsidRPr="00017C38">
            <w:rPr>
              <w:rFonts w:ascii="Arial" w:hAnsi="Arial" w:cs="Arial"/>
              <w:sz w:val="16"/>
              <w:szCs w:val="16"/>
            </w:rPr>
            <w:t xml:space="preserve"> of </w:t>
          </w:r>
          <w:r w:rsidRPr="00017C38">
            <w:rPr>
              <w:rFonts w:ascii="Arial" w:hAnsi="Arial" w:cs="Arial"/>
              <w:sz w:val="16"/>
              <w:szCs w:val="16"/>
            </w:rPr>
            <w:fldChar w:fldCharType="begin"/>
          </w:r>
          <w:r w:rsidRPr="00017C38">
            <w:rPr>
              <w:rFonts w:ascii="Arial" w:hAnsi="Arial" w:cs="Arial"/>
              <w:sz w:val="16"/>
              <w:szCs w:val="16"/>
            </w:rPr>
            <w:instrText xml:space="preserve"> NUMPAGES </w:instrText>
          </w:r>
          <w:r w:rsidRPr="00017C38">
            <w:rPr>
              <w:rFonts w:ascii="Arial" w:hAnsi="Arial" w:cs="Arial"/>
              <w:sz w:val="16"/>
              <w:szCs w:val="16"/>
            </w:rPr>
            <w:fldChar w:fldCharType="separate"/>
          </w:r>
          <w:r w:rsidR="00690E54">
            <w:rPr>
              <w:rFonts w:ascii="Arial" w:hAnsi="Arial" w:cs="Arial"/>
              <w:noProof/>
              <w:sz w:val="16"/>
              <w:szCs w:val="16"/>
            </w:rPr>
            <w:t>24</w:t>
          </w:r>
          <w:r w:rsidRPr="00017C38">
            <w:rPr>
              <w:rFonts w:ascii="Arial" w:hAnsi="Arial" w:cs="Arial"/>
              <w:sz w:val="16"/>
              <w:szCs w:val="16"/>
            </w:rPr>
            <w:fldChar w:fldCharType="end"/>
          </w:r>
        </w:p>
      </w:tc>
      <w:tc>
        <w:tcPr>
          <w:tcW w:w="3708" w:type="dxa"/>
        </w:tcPr>
        <w:p w14:paraId="12D06C48" w14:textId="77777777" w:rsidR="00AA5DAC" w:rsidRPr="00017C38" w:rsidRDefault="00AA5DAC" w:rsidP="00884FE4">
          <w:pPr>
            <w:pStyle w:val="Footer"/>
            <w:rPr>
              <w:rFonts w:ascii="Arial" w:hAnsi="Arial" w:cs="Arial"/>
              <w:sz w:val="16"/>
              <w:szCs w:val="16"/>
            </w:rPr>
          </w:pPr>
        </w:p>
      </w:tc>
    </w:tr>
    <w:tr w:rsidR="00AA5DAC" w:rsidRPr="00017C38" w14:paraId="12D06C4C" w14:textId="77777777" w:rsidTr="00017C38">
      <w:tc>
        <w:tcPr>
          <w:tcW w:w="5868" w:type="dxa"/>
        </w:tcPr>
        <w:p w14:paraId="12D06C4A" w14:textId="77777777" w:rsidR="00AA5DAC" w:rsidRPr="00017C38" w:rsidRDefault="00AA5DAC" w:rsidP="00884FE4">
          <w:pPr>
            <w:pStyle w:val="Footer"/>
            <w:rPr>
              <w:rFonts w:ascii="Arial" w:hAnsi="Arial" w:cs="Arial"/>
              <w:sz w:val="16"/>
              <w:szCs w:val="16"/>
            </w:rPr>
          </w:pPr>
        </w:p>
      </w:tc>
      <w:tc>
        <w:tcPr>
          <w:tcW w:w="3708" w:type="dxa"/>
        </w:tcPr>
        <w:p w14:paraId="12D06C4B" w14:textId="77777777" w:rsidR="00AA5DAC" w:rsidRPr="00017C38" w:rsidRDefault="00AA5DAC" w:rsidP="00884FE4">
          <w:pPr>
            <w:pStyle w:val="Footer"/>
            <w:rPr>
              <w:rFonts w:ascii="Arial" w:hAnsi="Arial" w:cs="Arial"/>
              <w:sz w:val="16"/>
              <w:szCs w:val="16"/>
            </w:rPr>
          </w:pPr>
        </w:p>
      </w:tc>
    </w:tr>
  </w:tbl>
  <w:p w14:paraId="12D06C4D" w14:textId="77777777" w:rsidR="00AA5DAC" w:rsidRPr="00DD387F" w:rsidRDefault="00AA5DAC" w:rsidP="00C34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6C50" w14:textId="77777777" w:rsidR="00AA5DAC" w:rsidRDefault="00AA5D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6C52" w14:textId="77777777" w:rsidR="00AA5DAC" w:rsidRDefault="00AA5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4AC2E" w14:textId="77777777" w:rsidR="00C41A53" w:rsidRDefault="00C41A53" w:rsidP="006541F5">
      <w:r>
        <w:separator/>
      </w:r>
    </w:p>
  </w:footnote>
  <w:footnote w:type="continuationSeparator" w:id="0">
    <w:p w14:paraId="26F33AC1" w14:textId="77777777" w:rsidR="00C41A53" w:rsidRDefault="00C41A53" w:rsidP="006541F5">
      <w:r>
        <w:continuationSeparator/>
      </w:r>
    </w:p>
  </w:footnote>
  <w:footnote w:id="1">
    <w:p w14:paraId="12D06C54" w14:textId="7DEC0134" w:rsidR="00AA5DAC" w:rsidRDefault="00AA5DAC" w:rsidP="001704CC">
      <w:pPr>
        <w:pStyle w:val="NormalWeb"/>
      </w:pPr>
      <w:r w:rsidRPr="00866FBB">
        <w:rPr>
          <w:rStyle w:val="FootnoteReference"/>
          <w:rFonts w:ascii="Arial" w:hAnsi="Arial" w:cs="Arial"/>
          <w:sz w:val="16"/>
        </w:rPr>
        <w:footnoteRef/>
      </w:r>
      <w:r w:rsidRPr="00866FBB">
        <w:rPr>
          <w:rFonts w:ascii="Arial" w:hAnsi="Arial" w:cs="Arial"/>
          <w:sz w:val="16"/>
        </w:rPr>
        <w:t xml:space="preserve"> </w:t>
      </w:r>
      <w:r>
        <w:rPr>
          <w:rFonts w:ascii="Arial" w:hAnsi="Arial" w:cs="Arial"/>
          <w:sz w:val="16"/>
        </w:rPr>
        <w:t>NCMS</w:t>
      </w:r>
      <w:r w:rsidRPr="00866FBB">
        <w:rPr>
          <w:rFonts w:ascii="Arial" w:hAnsi="Arial" w:cs="Arial"/>
          <w:sz w:val="16"/>
        </w:rPr>
        <w:t xml:space="preserve">’s Policy on Content Validation: </w:t>
      </w:r>
      <w:r w:rsidRPr="005A26C0">
        <w:rPr>
          <w:rFonts w:ascii="Arial" w:hAnsi="Arial" w:cs="Arial"/>
          <w:sz w:val="16"/>
          <w:szCs w:val="16"/>
        </w:rPr>
        <w:t>All the recommendations involving clinical medicine in a CME activity must be based on evidence that is accepted within the profession of medicine as adequate justification for their indications and contraindications in the care of patients. All scientific research referred to, reported or used in CME in support or justification of a patient care recommendation must conform to the generally accepted standards of experimental design, data collection and analysis.</w:t>
      </w:r>
      <w:r>
        <w:rPr>
          <w:rFonts w:ascii="Arial" w:hAnsi="Arial" w:cs="Arial"/>
          <w:sz w:val="16"/>
          <w:szCs w:val="16"/>
        </w:rPr>
        <w:t xml:space="preserve"> Providers are not eligible for NCMS accreditation or reaccreditation if they present activities that promote recommendations, treatment or manners of practicing medicine that are not within the definition of CME, or known to have risks or dangers that outweigh the benefits or known to be ineffective in the treatment of patients.</w:t>
      </w:r>
    </w:p>
  </w:footnote>
  <w:footnote w:id="2">
    <w:p w14:paraId="12D06C55" w14:textId="60658280" w:rsidR="00AA5DAC" w:rsidRPr="00B37837" w:rsidRDefault="00AA5DAC" w:rsidP="00603CE4">
      <w:pPr>
        <w:rPr>
          <w:rFonts w:ascii="Verdana" w:hAnsi="Verdana" w:cs="Verdana"/>
          <w:sz w:val="16"/>
          <w:szCs w:val="16"/>
        </w:rPr>
      </w:pPr>
      <w:r>
        <w:rPr>
          <w:rStyle w:val="FootnoteReference"/>
          <w:rFonts w:ascii="Times New Roman" w:hAnsi="Times New Roman"/>
          <w:sz w:val="20"/>
        </w:rPr>
        <w:footnoteRef/>
      </w:r>
      <w:hyperlink r:id="rId1" w:history="1">
        <w:r w:rsidRPr="00B37837">
          <w:rPr>
            <w:rStyle w:val="Hyperlink"/>
            <w:rFonts w:ascii="Verdana" w:hAnsi="Verdana" w:cs="Verdana"/>
            <w:sz w:val="16"/>
            <w:szCs w:val="16"/>
          </w:rPr>
          <w:t>http://www.</w:t>
        </w:r>
        <w:r>
          <w:rPr>
            <w:rStyle w:val="Hyperlink"/>
            <w:rFonts w:ascii="Verdana" w:hAnsi="Verdana" w:cs="Verdana"/>
            <w:sz w:val="16"/>
            <w:szCs w:val="16"/>
          </w:rPr>
          <w:t>NCMS</w:t>
        </w:r>
        <w:r w:rsidRPr="00B37837">
          <w:rPr>
            <w:rStyle w:val="Hyperlink"/>
            <w:rFonts w:ascii="Verdana" w:hAnsi="Verdana" w:cs="Verdana"/>
            <w:sz w:val="16"/>
            <w:szCs w:val="16"/>
          </w:rPr>
          <w:t>.org/dir_docs/doc_upload/a061c230-fe8d-47b4-aa8e-69e0ea1c5444_uploaddocument.doc</w:t>
        </w:r>
      </w:hyperlink>
      <w:r>
        <w:rPr>
          <w:rFonts w:ascii="Verdana" w:hAnsi="Verdana" w:cs="Verdana"/>
          <w:sz w:val="16"/>
          <w:szCs w:val="16"/>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6C41" w14:textId="77777777" w:rsidR="00AA5DAC" w:rsidRDefault="00C41A53">
    <w:pPr>
      <w:pStyle w:val="Header"/>
    </w:pPr>
    <w:r>
      <w:rPr>
        <w:noProof/>
      </w:rPr>
      <w:pict w14:anchorId="12D06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525.3pt;height:175.1pt;rotation:315;z-index:-251658752;mso-position-horizontal:center;mso-position-horizontal-relative:margin;mso-position-vertical:center;mso-position-vertical-relative:margin" o:allowincell="f" fillcolor="#eaeaea"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6C4E" w14:textId="77777777" w:rsidR="00AA5DAC" w:rsidRDefault="00AA5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6C4F" w14:textId="77777777" w:rsidR="00AA5DAC" w:rsidRDefault="00AA5D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6C51" w14:textId="77777777" w:rsidR="00AA5DAC" w:rsidRDefault="00AA5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20416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B4F6C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6A078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D96E17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7A2446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D0A56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220DA2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36204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97C24C8"/>
    <w:lvl w:ilvl="0">
      <w:start w:val="1"/>
      <w:numFmt w:val="decimal"/>
      <w:pStyle w:val="ListNumber"/>
      <w:lvlText w:val="%1."/>
      <w:lvlJc w:val="left"/>
      <w:pPr>
        <w:tabs>
          <w:tab w:val="num" w:pos="360"/>
        </w:tabs>
        <w:ind w:left="360" w:hanging="360"/>
      </w:pPr>
    </w:lvl>
  </w:abstractNum>
  <w:abstractNum w:abstractNumId="9">
    <w:nsid w:val="FFFFFF89"/>
    <w:multiLevelType w:val="singleLevel"/>
    <w:tmpl w:val="0A7CAF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B317F"/>
    <w:multiLevelType w:val="multilevel"/>
    <w:tmpl w:val="6B226050"/>
    <w:lvl w:ilvl="0">
      <w:start w:val="1"/>
      <w:numFmt w:val="upperRoman"/>
      <w:lvlText w:val="%1."/>
      <w:lvlJc w:val="left"/>
      <w:pPr>
        <w:tabs>
          <w:tab w:val="num" w:pos="720"/>
        </w:tabs>
        <w:ind w:left="720" w:hanging="720"/>
      </w:pPr>
      <w:rPr>
        <w:rFonts w:hint="default"/>
        <w:b/>
        <w:i w:val="0"/>
        <w:color w:val="auto"/>
        <w:sz w:val="28"/>
        <w:szCs w:val="28"/>
      </w:rPr>
    </w:lvl>
    <w:lvl w:ilvl="1">
      <w:start w:val="1"/>
      <w:numFmt w:val="decimal"/>
      <w:lvlText w:val="%2)"/>
      <w:lvlJc w:val="left"/>
      <w:pPr>
        <w:tabs>
          <w:tab w:val="num" w:pos="2160"/>
        </w:tabs>
        <w:ind w:left="2232" w:hanging="432"/>
      </w:pPr>
      <w:rPr>
        <w:rFonts w:ascii="Arial" w:hAnsi="Arial" w:hint="default"/>
        <w:b/>
        <w:i w:val="0"/>
        <w:color w:val="auto"/>
        <w:sz w:val="20"/>
        <w:szCs w:val="20"/>
      </w:rPr>
    </w:lvl>
    <w:lvl w:ilvl="2">
      <w:start w:val="1"/>
      <w:numFmt w:val="upperLetter"/>
      <w:lvlText w:val="%3."/>
      <w:lvlJc w:val="left"/>
      <w:pPr>
        <w:tabs>
          <w:tab w:val="num" w:pos="1800"/>
        </w:tabs>
        <w:ind w:left="1800" w:hanging="360"/>
      </w:pPr>
      <w:rPr>
        <w:rFonts w:hint="default"/>
        <w:b/>
        <w:i w:val="0"/>
        <w:color w:val="auto"/>
        <w:sz w:val="22"/>
        <w:szCs w:val="22"/>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088"/>
        </w:tabs>
        <w:ind w:left="2088" w:hanging="288"/>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576"/>
        </w:tabs>
        <w:ind w:left="576" w:hanging="576"/>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DE425AF"/>
    <w:multiLevelType w:val="multilevel"/>
    <w:tmpl w:val="5CD4CBC0"/>
    <w:lvl w:ilvl="0">
      <w:start w:val="1"/>
      <w:numFmt w:val="decimal"/>
      <w:lvlText w:val="%1)"/>
      <w:lvlJc w:val="left"/>
      <w:pPr>
        <w:tabs>
          <w:tab w:val="num" w:pos="360"/>
        </w:tabs>
        <w:ind w:left="360" w:hanging="360"/>
      </w:pPr>
      <w:rPr>
        <w:rFonts w:hint="default"/>
      </w:rPr>
    </w:lvl>
    <w:lvl w:ilvl="1">
      <w:start w:val="8"/>
      <w:numFmt w:val="upperRoman"/>
      <w:lvlText w:val="%2."/>
      <w:lvlJc w:val="left"/>
      <w:pPr>
        <w:tabs>
          <w:tab w:val="num" w:pos="864"/>
        </w:tabs>
        <w:ind w:left="864" w:hanging="504"/>
      </w:pPr>
      <w:rPr>
        <w:rFonts w:hint="default"/>
        <w:sz w:val="22"/>
        <w:szCs w:val="22"/>
      </w:rPr>
    </w:lvl>
    <w:lvl w:ilvl="2">
      <w:start w:val="3"/>
      <w:numFmt w:val="upperLetter"/>
      <w:lvlText w:val="%3."/>
      <w:lvlJc w:val="left"/>
      <w:pPr>
        <w:tabs>
          <w:tab w:val="num" w:pos="1680"/>
        </w:tabs>
        <w:ind w:left="1680" w:hanging="36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0431D95"/>
    <w:multiLevelType w:val="hybridMultilevel"/>
    <w:tmpl w:val="EC645918"/>
    <w:lvl w:ilvl="0" w:tplc="B3BEF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E20E53"/>
    <w:multiLevelType w:val="hybridMultilevel"/>
    <w:tmpl w:val="BB1A81CE"/>
    <w:lvl w:ilvl="0" w:tplc="1BE46B5E">
      <w:start w:val="4"/>
      <w:numFmt w:val="upperRoman"/>
      <w:lvlText w:val="%1."/>
      <w:lvlJc w:val="left"/>
      <w:pPr>
        <w:tabs>
          <w:tab w:val="num" w:pos="1080"/>
        </w:tabs>
        <w:ind w:left="1080" w:hanging="720"/>
      </w:pPr>
      <w:rPr>
        <w:rFonts w:hint="default"/>
      </w:rPr>
    </w:lvl>
    <w:lvl w:ilvl="1" w:tplc="3EDAC284">
      <w:start w:val="1"/>
      <w:numFmt w:val="upp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8B4F83"/>
    <w:multiLevelType w:val="hybridMultilevel"/>
    <w:tmpl w:val="13924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DF74E7"/>
    <w:multiLevelType w:val="hybridMultilevel"/>
    <w:tmpl w:val="38B4D50E"/>
    <w:lvl w:ilvl="0" w:tplc="C352D6B2">
      <w:start w:val="1"/>
      <w:numFmt w:val="bullet"/>
      <w:lvlText w:val=""/>
      <w:lvlJc w:val="left"/>
      <w:pPr>
        <w:tabs>
          <w:tab w:val="num" w:pos="288"/>
        </w:tabs>
        <w:ind w:left="288" w:hanging="288"/>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C43FF6"/>
    <w:multiLevelType w:val="multilevel"/>
    <w:tmpl w:val="ADFC4564"/>
    <w:lvl w:ilvl="0">
      <w:start w:val="1"/>
      <w:numFmt w:val="decimal"/>
      <w:lvlText w:val="%1)"/>
      <w:lvlJc w:val="left"/>
      <w:pPr>
        <w:tabs>
          <w:tab w:val="num" w:pos="360"/>
        </w:tabs>
        <w:ind w:left="360" w:hanging="360"/>
      </w:pPr>
      <w:rPr>
        <w:rFonts w:hint="default"/>
      </w:rPr>
    </w:lvl>
    <w:lvl w:ilvl="1">
      <w:start w:val="2"/>
      <w:numFmt w:val="upperRoman"/>
      <w:lvlText w:val="%2."/>
      <w:lvlJc w:val="left"/>
      <w:pPr>
        <w:tabs>
          <w:tab w:val="num" w:pos="864"/>
        </w:tabs>
        <w:ind w:left="864" w:hanging="50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95D3B22"/>
    <w:multiLevelType w:val="hybridMultilevel"/>
    <w:tmpl w:val="07A6B68C"/>
    <w:lvl w:ilvl="0" w:tplc="4B321CD2">
      <w:start w:val="5"/>
      <w:numFmt w:val="upperRoman"/>
      <w:lvlText w:val="%1."/>
      <w:lvlJc w:val="left"/>
      <w:pPr>
        <w:ind w:left="1800" w:hanging="720"/>
      </w:pPr>
      <w:rPr>
        <w:rFonts w:hint="default"/>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9737FAB"/>
    <w:multiLevelType w:val="hybridMultilevel"/>
    <w:tmpl w:val="1E946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3C4F77"/>
    <w:multiLevelType w:val="multilevel"/>
    <w:tmpl w:val="96943BA8"/>
    <w:lvl w:ilvl="0">
      <w:start w:val="1"/>
      <w:numFmt w:val="decimal"/>
      <w:lvlText w:val="%1)"/>
      <w:lvlJc w:val="left"/>
      <w:pPr>
        <w:tabs>
          <w:tab w:val="num" w:pos="360"/>
        </w:tabs>
        <w:ind w:left="360" w:hanging="360"/>
      </w:pPr>
      <w:rPr>
        <w:rFonts w:hint="default"/>
      </w:rPr>
    </w:lvl>
    <w:lvl w:ilvl="1">
      <w:start w:val="3"/>
      <w:numFmt w:val="upperRoman"/>
      <w:lvlText w:val="%2."/>
      <w:lvlJc w:val="left"/>
      <w:pPr>
        <w:tabs>
          <w:tab w:val="num" w:pos="864"/>
        </w:tabs>
        <w:ind w:left="864" w:hanging="504"/>
      </w:pPr>
      <w:rPr>
        <w:rFonts w:hint="default"/>
        <w:b/>
        <w:sz w:val="22"/>
        <w:szCs w:val="22"/>
      </w:rPr>
    </w:lvl>
    <w:lvl w:ilvl="2">
      <w:start w:val="1"/>
      <w:numFmt w:val="upperLetter"/>
      <w:lvlText w:val="%3."/>
      <w:lvlJc w:val="left"/>
      <w:pPr>
        <w:tabs>
          <w:tab w:val="num" w:pos="450"/>
        </w:tabs>
        <w:ind w:left="450" w:hanging="360"/>
      </w:pPr>
      <w:rPr>
        <w:rFonts w:ascii="Arial" w:hAnsi="Arial" w:hint="default"/>
        <w:b/>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DDA7962"/>
    <w:multiLevelType w:val="hybridMultilevel"/>
    <w:tmpl w:val="33407070"/>
    <w:lvl w:ilvl="0" w:tplc="88025B5A">
      <w:start w:val="1"/>
      <w:numFmt w:val="upperLetter"/>
      <w:lvlText w:val="%1."/>
      <w:lvlJc w:val="left"/>
      <w:pPr>
        <w:ind w:left="756" w:hanging="360"/>
      </w:pPr>
      <w:rPr>
        <w:rFonts w:ascii="Arial" w:hAnsi="Arial" w:hint="default"/>
        <w:b/>
        <w:i w:val="0"/>
        <w:sz w:val="22"/>
        <w:szCs w:val="22"/>
      </w:rPr>
    </w:lvl>
    <w:lvl w:ilvl="1" w:tplc="04090019">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nsid w:val="1F275533"/>
    <w:multiLevelType w:val="hybridMultilevel"/>
    <w:tmpl w:val="93189792"/>
    <w:lvl w:ilvl="0" w:tplc="494078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31599"/>
    <w:multiLevelType w:val="hybridMultilevel"/>
    <w:tmpl w:val="9EB411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24C71357"/>
    <w:multiLevelType w:val="multilevel"/>
    <w:tmpl w:val="25825022"/>
    <w:lvl w:ilvl="0">
      <w:start w:val="1"/>
      <w:numFmt w:val="upperRoman"/>
      <w:lvlText w:val="%1."/>
      <w:lvlJc w:val="left"/>
      <w:pPr>
        <w:tabs>
          <w:tab w:val="num" w:pos="720"/>
        </w:tabs>
        <w:ind w:left="720" w:hanging="720"/>
      </w:pPr>
      <w:rPr>
        <w:rFonts w:hint="default"/>
        <w:b/>
        <w:i w:val="0"/>
        <w:color w:val="auto"/>
        <w:sz w:val="28"/>
        <w:szCs w:val="28"/>
      </w:rPr>
    </w:lvl>
    <w:lvl w:ilvl="1">
      <w:start w:val="1"/>
      <w:numFmt w:val="decimal"/>
      <w:lvlText w:val="%2)"/>
      <w:lvlJc w:val="left"/>
      <w:pPr>
        <w:tabs>
          <w:tab w:val="num" w:pos="2160"/>
        </w:tabs>
        <w:ind w:left="2232" w:hanging="432"/>
      </w:pPr>
      <w:rPr>
        <w:rFonts w:ascii="Arial" w:hAnsi="Arial" w:hint="default"/>
        <w:b/>
        <w:i w:val="0"/>
        <w:color w:val="auto"/>
        <w:sz w:val="20"/>
        <w:szCs w:val="20"/>
      </w:rPr>
    </w:lvl>
    <w:lvl w:ilvl="2">
      <w:start w:val="1"/>
      <w:numFmt w:val="upperLetter"/>
      <w:lvlText w:val="%3."/>
      <w:lvlJc w:val="left"/>
      <w:pPr>
        <w:tabs>
          <w:tab w:val="num" w:pos="1800"/>
        </w:tabs>
        <w:ind w:left="1800" w:hanging="360"/>
      </w:pPr>
      <w:rPr>
        <w:rFonts w:hint="default"/>
        <w:b/>
        <w:i w:val="0"/>
        <w:color w:val="auto"/>
        <w:sz w:val="22"/>
        <w:szCs w:val="22"/>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088"/>
        </w:tabs>
        <w:ind w:left="2088" w:hanging="288"/>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576"/>
        </w:tabs>
        <w:ind w:left="576" w:hanging="576"/>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272028AA"/>
    <w:multiLevelType w:val="multilevel"/>
    <w:tmpl w:val="9DEE61D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864"/>
        </w:tabs>
        <w:ind w:left="864" w:hanging="504"/>
      </w:pPr>
      <w:rPr>
        <w:rFonts w:hint="default"/>
        <w:b/>
        <w:sz w:val="22"/>
        <w:szCs w:val="22"/>
      </w:rPr>
    </w:lvl>
    <w:lvl w:ilvl="2">
      <w:start w:val="1"/>
      <w:numFmt w:val="upperLetter"/>
      <w:lvlText w:val="%3."/>
      <w:lvlJc w:val="left"/>
      <w:pPr>
        <w:tabs>
          <w:tab w:val="num" w:pos="1260"/>
        </w:tabs>
        <w:ind w:left="1260" w:hanging="360"/>
      </w:pPr>
      <w:rPr>
        <w:rFonts w:ascii="Arial" w:hAnsi="Arial" w:hint="default"/>
        <w:b/>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287C4947"/>
    <w:multiLevelType w:val="multilevel"/>
    <w:tmpl w:val="6B226050"/>
    <w:lvl w:ilvl="0">
      <w:start w:val="1"/>
      <w:numFmt w:val="upperRoman"/>
      <w:lvlText w:val="%1."/>
      <w:lvlJc w:val="left"/>
      <w:pPr>
        <w:tabs>
          <w:tab w:val="num" w:pos="720"/>
        </w:tabs>
        <w:ind w:left="720" w:hanging="720"/>
      </w:pPr>
      <w:rPr>
        <w:rFonts w:hint="default"/>
        <w:b/>
        <w:i w:val="0"/>
        <w:color w:val="auto"/>
        <w:sz w:val="28"/>
        <w:szCs w:val="28"/>
      </w:rPr>
    </w:lvl>
    <w:lvl w:ilvl="1">
      <w:start w:val="1"/>
      <w:numFmt w:val="decimal"/>
      <w:lvlText w:val="%2)"/>
      <w:lvlJc w:val="left"/>
      <w:pPr>
        <w:tabs>
          <w:tab w:val="num" w:pos="2160"/>
        </w:tabs>
        <w:ind w:left="2232" w:hanging="432"/>
      </w:pPr>
      <w:rPr>
        <w:rFonts w:ascii="Arial" w:hAnsi="Arial" w:hint="default"/>
        <w:b/>
        <w:i w:val="0"/>
        <w:color w:val="auto"/>
        <w:sz w:val="20"/>
        <w:szCs w:val="20"/>
      </w:rPr>
    </w:lvl>
    <w:lvl w:ilvl="2">
      <w:start w:val="1"/>
      <w:numFmt w:val="upperLetter"/>
      <w:lvlText w:val="%3."/>
      <w:lvlJc w:val="left"/>
      <w:pPr>
        <w:tabs>
          <w:tab w:val="num" w:pos="1800"/>
        </w:tabs>
        <w:ind w:left="1800" w:hanging="360"/>
      </w:pPr>
      <w:rPr>
        <w:rFonts w:hint="default"/>
        <w:b/>
        <w:i w:val="0"/>
        <w:color w:val="auto"/>
        <w:sz w:val="22"/>
        <w:szCs w:val="22"/>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088"/>
        </w:tabs>
        <w:ind w:left="2088" w:hanging="288"/>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576"/>
        </w:tabs>
        <w:ind w:left="576" w:hanging="576"/>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29BC5842"/>
    <w:multiLevelType w:val="hybridMultilevel"/>
    <w:tmpl w:val="3566F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B07537D"/>
    <w:multiLevelType w:val="hybridMultilevel"/>
    <w:tmpl w:val="4FC22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31768E"/>
    <w:multiLevelType w:val="hybridMultilevel"/>
    <w:tmpl w:val="2DFA159E"/>
    <w:lvl w:ilvl="0" w:tplc="0409000F">
      <w:start w:val="1"/>
      <w:numFmt w:val="decimal"/>
      <w:lvlText w:val="%1."/>
      <w:lvlJc w:val="left"/>
      <w:pPr>
        <w:tabs>
          <w:tab w:val="num" w:pos="1440"/>
        </w:tabs>
        <w:ind w:left="1440" w:hanging="360"/>
      </w:pPr>
      <w:rPr>
        <w:rFonts w:hint="default"/>
      </w:rPr>
    </w:lvl>
    <w:lvl w:ilvl="1" w:tplc="BC14D802">
      <w:start w:val="1"/>
      <w:numFmt w:val="bullet"/>
      <w:lvlText w:val=""/>
      <w:lvlJc w:val="left"/>
      <w:pPr>
        <w:tabs>
          <w:tab w:val="num" w:pos="1440"/>
        </w:tabs>
        <w:ind w:left="1440" w:hanging="360"/>
      </w:pPr>
      <w:rPr>
        <w:rFonts w:ascii="Symbol" w:hAnsi="Symbol" w:hint="default"/>
        <w:color w:val="0000FF"/>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D752872"/>
    <w:multiLevelType w:val="multilevel"/>
    <w:tmpl w:val="6B226050"/>
    <w:lvl w:ilvl="0">
      <w:start w:val="1"/>
      <w:numFmt w:val="upperRoman"/>
      <w:lvlText w:val="%1."/>
      <w:lvlJc w:val="left"/>
      <w:pPr>
        <w:tabs>
          <w:tab w:val="num" w:pos="720"/>
        </w:tabs>
        <w:ind w:left="720" w:hanging="720"/>
      </w:pPr>
      <w:rPr>
        <w:rFonts w:hint="default"/>
        <w:b/>
        <w:i w:val="0"/>
        <w:color w:val="auto"/>
        <w:sz w:val="28"/>
        <w:szCs w:val="28"/>
      </w:rPr>
    </w:lvl>
    <w:lvl w:ilvl="1">
      <w:start w:val="1"/>
      <w:numFmt w:val="decimal"/>
      <w:lvlText w:val="%2)"/>
      <w:lvlJc w:val="left"/>
      <w:pPr>
        <w:tabs>
          <w:tab w:val="num" w:pos="2160"/>
        </w:tabs>
        <w:ind w:left="2232" w:hanging="432"/>
      </w:pPr>
      <w:rPr>
        <w:rFonts w:ascii="Arial" w:hAnsi="Arial" w:hint="default"/>
        <w:b/>
        <w:i w:val="0"/>
        <w:color w:val="auto"/>
        <w:sz w:val="20"/>
        <w:szCs w:val="20"/>
      </w:rPr>
    </w:lvl>
    <w:lvl w:ilvl="2">
      <w:start w:val="1"/>
      <w:numFmt w:val="upperLetter"/>
      <w:lvlText w:val="%3."/>
      <w:lvlJc w:val="left"/>
      <w:pPr>
        <w:tabs>
          <w:tab w:val="num" w:pos="1800"/>
        </w:tabs>
        <w:ind w:left="1800" w:hanging="360"/>
      </w:pPr>
      <w:rPr>
        <w:rFonts w:hint="default"/>
        <w:b/>
        <w:i w:val="0"/>
        <w:color w:val="auto"/>
        <w:sz w:val="22"/>
        <w:szCs w:val="22"/>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088"/>
        </w:tabs>
        <w:ind w:left="2088" w:hanging="288"/>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576"/>
        </w:tabs>
        <w:ind w:left="576" w:hanging="576"/>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2DCE7912"/>
    <w:multiLevelType w:val="hybridMultilevel"/>
    <w:tmpl w:val="1A7A03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2F756A04"/>
    <w:multiLevelType w:val="multilevel"/>
    <w:tmpl w:val="96943BA8"/>
    <w:lvl w:ilvl="0">
      <w:start w:val="1"/>
      <w:numFmt w:val="decimal"/>
      <w:lvlText w:val="%1)"/>
      <w:lvlJc w:val="left"/>
      <w:pPr>
        <w:tabs>
          <w:tab w:val="num" w:pos="360"/>
        </w:tabs>
        <w:ind w:left="360" w:hanging="360"/>
      </w:pPr>
      <w:rPr>
        <w:rFonts w:hint="default"/>
      </w:rPr>
    </w:lvl>
    <w:lvl w:ilvl="1">
      <w:start w:val="3"/>
      <w:numFmt w:val="upperRoman"/>
      <w:lvlText w:val="%2."/>
      <w:lvlJc w:val="left"/>
      <w:pPr>
        <w:tabs>
          <w:tab w:val="num" w:pos="864"/>
        </w:tabs>
        <w:ind w:left="864" w:hanging="504"/>
      </w:pPr>
      <w:rPr>
        <w:rFonts w:hint="default"/>
        <w:b/>
        <w:sz w:val="22"/>
        <w:szCs w:val="22"/>
      </w:rPr>
    </w:lvl>
    <w:lvl w:ilvl="2">
      <w:start w:val="1"/>
      <w:numFmt w:val="upperLetter"/>
      <w:lvlText w:val="%3."/>
      <w:lvlJc w:val="left"/>
      <w:pPr>
        <w:tabs>
          <w:tab w:val="num" w:pos="450"/>
        </w:tabs>
        <w:ind w:left="450" w:hanging="360"/>
      </w:pPr>
      <w:rPr>
        <w:rFonts w:ascii="Arial" w:hAnsi="Arial" w:hint="default"/>
        <w:b/>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357E54CD"/>
    <w:multiLevelType w:val="hybridMultilevel"/>
    <w:tmpl w:val="0AF827D4"/>
    <w:lvl w:ilvl="0" w:tplc="C352D6B2">
      <w:start w:val="1"/>
      <w:numFmt w:val="bullet"/>
      <w:lvlText w:val=""/>
      <w:lvlJc w:val="left"/>
      <w:pPr>
        <w:tabs>
          <w:tab w:val="num" w:pos="864"/>
        </w:tabs>
        <w:ind w:left="864" w:hanging="288"/>
      </w:pPr>
      <w:rPr>
        <w:rFonts w:ascii="Symbol" w:hAnsi="Symbol" w:hint="default"/>
        <w:sz w:val="22"/>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3">
    <w:nsid w:val="3C20503C"/>
    <w:multiLevelType w:val="hybridMultilevel"/>
    <w:tmpl w:val="A7E6D2F4"/>
    <w:lvl w:ilvl="0" w:tplc="88025B5A">
      <w:start w:val="1"/>
      <w:numFmt w:val="upperLetter"/>
      <w:lvlText w:val="%1."/>
      <w:lvlJc w:val="left"/>
      <w:pPr>
        <w:tabs>
          <w:tab w:val="num" w:pos="1800"/>
        </w:tabs>
        <w:ind w:left="1800" w:hanging="360"/>
      </w:pPr>
      <w:rPr>
        <w:rFonts w:ascii="Arial" w:hAnsi="Arial" w:hint="default"/>
        <w:b/>
        <w:i w:val="0"/>
        <w:sz w:val="22"/>
        <w:szCs w:val="22"/>
      </w:rPr>
    </w:lvl>
    <w:lvl w:ilvl="1" w:tplc="79CC0A16">
      <w:start w:val="1"/>
      <w:numFmt w:val="upperLetter"/>
      <w:lvlText w:val="%2."/>
      <w:lvlJc w:val="left"/>
      <w:pPr>
        <w:tabs>
          <w:tab w:val="num" w:pos="1800"/>
        </w:tabs>
        <w:ind w:left="1800" w:hanging="360"/>
      </w:pPr>
      <w:rPr>
        <w:rFonts w:ascii="Arial" w:hAnsi="Arial" w:hint="default"/>
        <w:b/>
        <w:i w:val="0"/>
        <w:sz w:val="22"/>
        <w:szCs w:val="22"/>
      </w:rPr>
    </w:lvl>
    <w:lvl w:ilvl="2" w:tplc="0409001B">
      <w:start w:val="1"/>
      <w:numFmt w:val="lowerRoman"/>
      <w:lvlText w:val="%3."/>
      <w:lvlJc w:val="right"/>
      <w:pPr>
        <w:tabs>
          <w:tab w:val="num" w:pos="2160"/>
        </w:tabs>
        <w:ind w:left="2160" w:hanging="180"/>
      </w:pPr>
    </w:lvl>
    <w:lvl w:ilvl="3" w:tplc="DEEA427A">
      <w:start w:val="8"/>
      <w:numFmt w:val="upperRoman"/>
      <w:lvlText w:val="%4."/>
      <w:lvlJc w:val="left"/>
      <w:pPr>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CC64604"/>
    <w:multiLevelType w:val="hybridMultilevel"/>
    <w:tmpl w:val="9FE0CAE6"/>
    <w:lvl w:ilvl="0" w:tplc="74487DC4">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3D757D8A"/>
    <w:multiLevelType w:val="multilevel"/>
    <w:tmpl w:val="83002872"/>
    <w:lvl w:ilvl="0">
      <w:start w:val="1"/>
      <w:numFmt w:val="upperRoman"/>
      <w:lvlText w:val="%1."/>
      <w:lvlJc w:val="left"/>
      <w:pPr>
        <w:tabs>
          <w:tab w:val="num" w:pos="864"/>
        </w:tabs>
        <w:ind w:left="864" w:hanging="504"/>
      </w:pPr>
      <w:rPr>
        <w:rFonts w:ascii="Arial" w:hAnsi="Arial" w:cs="Arial" w:hint="default"/>
        <w:b/>
        <w:color w:val="auto"/>
        <w:sz w:val="22"/>
        <w:szCs w:val="22"/>
      </w:rPr>
    </w:lvl>
    <w:lvl w:ilvl="1">
      <w:start w:val="1"/>
      <w:numFmt w:val="upperLetter"/>
      <w:lvlText w:val="%2."/>
      <w:lvlJc w:val="left"/>
      <w:pPr>
        <w:tabs>
          <w:tab w:val="num" w:pos="2520"/>
        </w:tabs>
        <w:ind w:left="2520" w:hanging="360"/>
      </w:pPr>
      <w:rPr>
        <w:rFonts w:hint="default"/>
      </w:rPr>
    </w:lvl>
    <w:lvl w:ilvl="2">
      <w:start w:val="1"/>
      <w:numFmt w:val="lowerLetter"/>
      <w:lvlText w:val="%3)"/>
      <w:lvlJc w:val="left"/>
      <w:pPr>
        <w:tabs>
          <w:tab w:val="num" w:pos="2880"/>
        </w:tabs>
        <w:ind w:left="288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528"/>
        </w:tabs>
        <w:ind w:left="3528" w:hanging="288"/>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2016"/>
        </w:tabs>
        <w:ind w:left="2016" w:hanging="576"/>
      </w:pPr>
      <w:rPr>
        <w:rFonts w:hint="default"/>
      </w:rPr>
    </w:lvl>
    <w:lvl w:ilvl="8">
      <w:start w:val="1"/>
      <w:numFmt w:val="lowerRoman"/>
      <w:lvlText w:val="%9."/>
      <w:lvlJc w:val="left"/>
      <w:pPr>
        <w:tabs>
          <w:tab w:val="num" w:pos="4680"/>
        </w:tabs>
        <w:ind w:left="4680" w:hanging="360"/>
      </w:pPr>
      <w:rPr>
        <w:rFonts w:hint="default"/>
      </w:rPr>
    </w:lvl>
  </w:abstractNum>
  <w:abstractNum w:abstractNumId="36">
    <w:nsid w:val="4598294E"/>
    <w:multiLevelType w:val="hybridMultilevel"/>
    <w:tmpl w:val="A56A7C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474444D0"/>
    <w:multiLevelType w:val="hybridMultilevel"/>
    <w:tmpl w:val="619AB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AD5574"/>
    <w:multiLevelType w:val="hybridMultilevel"/>
    <w:tmpl w:val="39643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AF25DC3"/>
    <w:multiLevelType w:val="multilevel"/>
    <w:tmpl w:val="EAC2D32C"/>
    <w:lvl w:ilvl="0">
      <w:start w:val="1"/>
      <w:numFmt w:val="upperRoman"/>
      <w:lvlText w:val="%1."/>
      <w:lvlJc w:val="left"/>
      <w:pPr>
        <w:tabs>
          <w:tab w:val="num" w:pos="1440"/>
        </w:tabs>
        <w:ind w:left="1440" w:hanging="720"/>
      </w:pPr>
      <w:rPr>
        <w:rFonts w:hint="default"/>
        <w:b/>
        <w:i w:val="0"/>
        <w:color w:val="auto"/>
        <w:sz w:val="28"/>
        <w:szCs w:val="28"/>
      </w:rPr>
    </w:lvl>
    <w:lvl w:ilvl="1">
      <w:start w:val="1"/>
      <w:numFmt w:val="decimal"/>
      <w:lvlText w:val="%2)"/>
      <w:lvlJc w:val="left"/>
      <w:pPr>
        <w:tabs>
          <w:tab w:val="num" w:pos="2880"/>
        </w:tabs>
        <w:ind w:left="2952" w:hanging="432"/>
      </w:pPr>
      <w:rPr>
        <w:rFonts w:ascii="Arial" w:hAnsi="Arial" w:hint="default"/>
        <w:b/>
        <w:i w:val="0"/>
        <w:color w:val="auto"/>
        <w:sz w:val="20"/>
        <w:szCs w:val="20"/>
      </w:rPr>
    </w:lvl>
    <w:lvl w:ilvl="2">
      <w:start w:val="1"/>
      <w:numFmt w:val="upperLetter"/>
      <w:lvlText w:val="%3."/>
      <w:lvlJc w:val="left"/>
      <w:pPr>
        <w:tabs>
          <w:tab w:val="num" w:pos="2520"/>
        </w:tabs>
        <w:ind w:left="2520" w:hanging="360"/>
      </w:pPr>
      <w:rPr>
        <w:rFonts w:hint="default"/>
        <w:b/>
        <w:i w:val="0"/>
        <w:color w:val="auto"/>
        <w:sz w:val="22"/>
        <w:szCs w:val="22"/>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08"/>
        </w:tabs>
        <w:ind w:left="2808" w:hanging="288"/>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1296"/>
        </w:tabs>
        <w:ind w:left="1296" w:hanging="576"/>
      </w:pPr>
      <w:rPr>
        <w:rFonts w:hint="default"/>
      </w:rPr>
    </w:lvl>
    <w:lvl w:ilvl="8">
      <w:start w:val="1"/>
      <w:numFmt w:val="lowerRoman"/>
      <w:lvlText w:val="%9."/>
      <w:lvlJc w:val="left"/>
      <w:pPr>
        <w:tabs>
          <w:tab w:val="num" w:pos="3960"/>
        </w:tabs>
        <w:ind w:left="3960" w:hanging="360"/>
      </w:pPr>
      <w:rPr>
        <w:rFonts w:hint="default"/>
      </w:rPr>
    </w:lvl>
  </w:abstractNum>
  <w:abstractNum w:abstractNumId="40">
    <w:nsid w:val="4E316501"/>
    <w:multiLevelType w:val="hybridMultilevel"/>
    <w:tmpl w:val="D068AA1C"/>
    <w:lvl w:ilvl="0" w:tplc="99E20FB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1B67C35"/>
    <w:multiLevelType w:val="hybridMultilevel"/>
    <w:tmpl w:val="2E4ECEC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1E743D3"/>
    <w:multiLevelType w:val="hybridMultilevel"/>
    <w:tmpl w:val="7FA2E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5706376E"/>
    <w:multiLevelType w:val="multilevel"/>
    <w:tmpl w:val="962A3E5C"/>
    <w:lvl w:ilvl="0">
      <w:start w:val="1"/>
      <w:numFmt w:val="decimal"/>
      <w:lvlText w:val="%1)"/>
      <w:lvlJc w:val="left"/>
      <w:pPr>
        <w:tabs>
          <w:tab w:val="num" w:pos="360"/>
        </w:tabs>
        <w:ind w:left="360" w:hanging="360"/>
      </w:pPr>
      <w:rPr>
        <w:rFonts w:hint="default"/>
      </w:rPr>
    </w:lvl>
    <w:lvl w:ilvl="1">
      <w:start w:val="8"/>
      <w:numFmt w:val="upperRoman"/>
      <w:lvlText w:val="%2."/>
      <w:lvlJc w:val="left"/>
      <w:pPr>
        <w:tabs>
          <w:tab w:val="num" w:pos="864"/>
        </w:tabs>
        <w:ind w:left="864" w:hanging="504"/>
      </w:pPr>
      <w:rPr>
        <w:rFonts w:hint="default"/>
        <w:b/>
        <w:sz w:val="22"/>
        <w:szCs w:val="22"/>
      </w:rPr>
    </w:lvl>
    <w:lvl w:ilvl="2">
      <w:start w:val="1"/>
      <w:numFmt w:val="upperLetter"/>
      <w:lvlText w:val="%3."/>
      <w:lvlJc w:val="left"/>
      <w:pPr>
        <w:tabs>
          <w:tab w:val="num" w:pos="1260"/>
        </w:tabs>
        <w:ind w:left="1260" w:hanging="360"/>
      </w:pPr>
      <w:rPr>
        <w:rFonts w:ascii="Arial" w:hAnsi="Arial" w:hint="default"/>
        <w:b/>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59F4247B"/>
    <w:multiLevelType w:val="hybridMultilevel"/>
    <w:tmpl w:val="511AB876"/>
    <w:lvl w:ilvl="0" w:tplc="9BB014C0">
      <w:start w:val="1"/>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5">
    <w:nsid w:val="59FB3CA0"/>
    <w:multiLevelType w:val="hybridMultilevel"/>
    <w:tmpl w:val="64AE002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5D054DA2"/>
    <w:multiLevelType w:val="hybridMultilevel"/>
    <w:tmpl w:val="20606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5582791"/>
    <w:multiLevelType w:val="multilevel"/>
    <w:tmpl w:val="EAC2D32C"/>
    <w:lvl w:ilvl="0">
      <w:start w:val="1"/>
      <w:numFmt w:val="upperRoman"/>
      <w:lvlText w:val="%1."/>
      <w:lvlJc w:val="left"/>
      <w:pPr>
        <w:tabs>
          <w:tab w:val="num" w:pos="720"/>
        </w:tabs>
        <w:ind w:left="720" w:hanging="720"/>
      </w:pPr>
      <w:rPr>
        <w:rFonts w:hint="default"/>
        <w:b/>
        <w:i w:val="0"/>
        <w:color w:val="auto"/>
        <w:sz w:val="28"/>
        <w:szCs w:val="28"/>
      </w:rPr>
    </w:lvl>
    <w:lvl w:ilvl="1">
      <w:start w:val="1"/>
      <w:numFmt w:val="decimal"/>
      <w:lvlText w:val="%2)"/>
      <w:lvlJc w:val="left"/>
      <w:pPr>
        <w:tabs>
          <w:tab w:val="num" w:pos="2160"/>
        </w:tabs>
        <w:ind w:left="2232" w:hanging="432"/>
      </w:pPr>
      <w:rPr>
        <w:rFonts w:ascii="Arial" w:hAnsi="Arial" w:hint="default"/>
        <w:b/>
        <w:i w:val="0"/>
        <w:color w:val="auto"/>
        <w:sz w:val="20"/>
        <w:szCs w:val="20"/>
      </w:rPr>
    </w:lvl>
    <w:lvl w:ilvl="2">
      <w:start w:val="1"/>
      <w:numFmt w:val="upperLetter"/>
      <w:lvlText w:val="%3."/>
      <w:lvlJc w:val="left"/>
      <w:pPr>
        <w:tabs>
          <w:tab w:val="num" w:pos="1800"/>
        </w:tabs>
        <w:ind w:left="1800" w:hanging="360"/>
      </w:pPr>
      <w:rPr>
        <w:rFonts w:hint="default"/>
        <w:b/>
        <w:i w:val="0"/>
        <w:color w:val="auto"/>
        <w:sz w:val="22"/>
        <w:szCs w:val="22"/>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088"/>
        </w:tabs>
        <w:ind w:left="2088" w:hanging="288"/>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576"/>
        </w:tabs>
        <w:ind w:left="576" w:hanging="576"/>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65E55D68"/>
    <w:multiLevelType w:val="hybridMultilevel"/>
    <w:tmpl w:val="5F70BA80"/>
    <w:lvl w:ilvl="0" w:tplc="35CEA278">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6BA2E85"/>
    <w:multiLevelType w:val="hybridMultilevel"/>
    <w:tmpl w:val="A35A6148"/>
    <w:lvl w:ilvl="0" w:tplc="6BE2485A">
      <w:start w:val="1"/>
      <w:numFmt w:val="lowerLetter"/>
      <w:lvlText w:val="%1)"/>
      <w:lvlJc w:val="left"/>
      <w:pPr>
        <w:tabs>
          <w:tab w:val="num" w:pos="720"/>
        </w:tabs>
        <w:ind w:left="720" w:hanging="240"/>
      </w:pPr>
      <w:rPr>
        <w:rFonts w:hint="default"/>
        <w:b w:val="0"/>
        <w:i w:val="0"/>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0">
    <w:nsid w:val="6A046C29"/>
    <w:multiLevelType w:val="hybridMultilevel"/>
    <w:tmpl w:val="64AE002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6D13426C"/>
    <w:multiLevelType w:val="multilevel"/>
    <w:tmpl w:val="1C7287AE"/>
    <w:lvl w:ilvl="0">
      <w:start w:val="1"/>
      <w:numFmt w:val="decimal"/>
      <w:lvlText w:val="%1)"/>
      <w:lvlJc w:val="left"/>
      <w:pPr>
        <w:tabs>
          <w:tab w:val="num" w:pos="360"/>
        </w:tabs>
        <w:ind w:left="360" w:hanging="360"/>
      </w:pPr>
      <w:rPr>
        <w:rFonts w:hint="default"/>
      </w:rPr>
    </w:lvl>
    <w:lvl w:ilvl="1">
      <w:start w:val="4"/>
      <w:numFmt w:val="upperRoman"/>
      <w:lvlText w:val="%2."/>
      <w:lvlJc w:val="left"/>
      <w:pPr>
        <w:tabs>
          <w:tab w:val="num" w:pos="864"/>
        </w:tabs>
        <w:ind w:left="864" w:hanging="504"/>
      </w:pPr>
      <w:rPr>
        <w:rFonts w:hint="default"/>
      </w:rPr>
    </w:lvl>
    <w:lvl w:ilvl="2">
      <w:start w:val="1"/>
      <w:numFmt w:val="upperLetter"/>
      <w:lvlText w:val="%3."/>
      <w:lvlJc w:val="left"/>
      <w:pPr>
        <w:tabs>
          <w:tab w:val="num" w:pos="1200"/>
        </w:tabs>
        <w:ind w:left="1200" w:hanging="36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6D8F4B1F"/>
    <w:multiLevelType w:val="hybridMultilevel"/>
    <w:tmpl w:val="590CA632"/>
    <w:lvl w:ilvl="0" w:tplc="F61643E6">
      <w:start w:val="1"/>
      <w:numFmt w:val="bullet"/>
      <w:lvlText w:val="o"/>
      <w:lvlJc w:val="left"/>
      <w:pPr>
        <w:tabs>
          <w:tab w:val="num" w:pos="360"/>
        </w:tabs>
        <w:ind w:left="360" w:hanging="360"/>
      </w:pPr>
      <w:rPr>
        <w:rFonts w:ascii="Courier New" w:hAnsi="Courier New"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07C15DC"/>
    <w:multiLevelType w:val="hybridMultilevel"/>
    <w:tmpl w:val="9DD0C31E"/>
    <w:lvl w:ilvl="0" w:tplc="BC14D802">
      <w:start w:val="1"/>
      <w:numFmt w:val="bullet"/>
      <w:lvlText w:val=""/>
      <w:lvlJc w:val="left"/>
      <w:pPr>
        <w:tabs>
          <w:tab w:val="num" w:pos="1440"/>
        </w:tabs>
        <w:ind w:left="1440" w:hanging="360"/>
      </w:pPr>
      <w:rPr>
        <w:rFonts w:ascii="Symbol" w:hAnsi="Symbol" w:hint="default"/>
        <w:color w:val="0000FF"/>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2A74935"/>
    <w:multiLevelType w:val="singleLevel"/>
    <w:tmpl w:val="2E2EF86C"/>
    <w:lvl w:ilvl="0">
      <w:start w:val="1"/>
      <w:numFmt w:val="decimal"/>
      <w:lvlText w:val="%1."/>
      <w:lvlJc w:val="left"/>
      <w:pPr>
        <w:tabs>
          <w:tab w:val="num" w:pos="720"/>
        </w:tabs>
        <w:ind w:left="720" w:hanging="360"/>
      </w:pPr>
      <w:rPr>
        <w:b w:val="0"/>
      </w:rPr>
    </w:lvl>
  </w:abstractNum>
  <w:abstractNum w:abstractNumId="55">
    <w:nsid w:val="741402BC"/>
    <w:multiLevelType w:val="multilevel"/>
    <w:tmpl w:val="917CB296"/>
    <w:lvl w:ilvl="0">
      <w:start w:val="1"/>
      <w:numFmt w:val="decimal"/>
      <w:lvlText w:val="%1)"/>
      <w:lvlJc w:val="left"/>
      <w:pPr>
        <w:tabs>
          <w:tab w:val="num" w:pos="360"/>
        </w:tabs>
        <w:ind w:left="360" w:hanging="360"/>
      </w:pPr>
      <w:rPr>
        <w:rFonts w:hint="default"/>
      </w:rPr>
    </w:lvl>
    <w:lvl w:ilvl="1">
      <w:start w:val="7"/>
      <w:numFmt w:val="upperRoman"/>
      <w:lvlText w:val="%2."/>
      <w:lvlJc w:val="left"/>
      <w:pPr>
        <w:tabs>
          <w:tab w:val="num" w:pos="720"/>
        </w:tabs>
        <w:ind w:left="720" w:hanging="360"/>
      </w:pPr>
      <w:rPr>
        <w:rFonts w:hint="default"/>
      </w:rPr>
    </w:lvl>
    <w:lvl w:ilvl="2">
      <w:start w:val="1"/>
      <w:numFmt w:val="upperLetter"/>
      <w:lvlText w:val="%3."/>
      <w:lvlJc w:val="left"/>
      <w:pPr>
        <w:tabs>
          <w:tab w:val="num" w:pos="1800"/>
        </w:tabs>
        <w:ind w:left="1800" w:hanging="36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747A308E"/>
    <w:multiLevelType w:val="multilevel"/>
    <w:tmpl w:val="F692EB6E"/>
    <w:lvl w:ilvl="0">
      <w:start w:val="1"/>
      <w:numFmt w:val="upperRoman"/>
      <w:lvlText w:val="%1."/>
      <w:lvlJc w:val="left"/>
      <w:pPr>
        <w:tabs>
          <w:tab w:val="num" w:pos="864"/>
        </w:tabs>
        <w:ind w:left="864" w:hanging="504"/>
      </w:pPr>
      <w:rPr>
        <w:rFonts w:ascii="Arial" w:hAnsi="Arial" w:cs="Arial" w:hint="default"/>
        <w:b w:val="0"/>
        <w:i w:val="0"/>
        <w:color w:val="auto"/>
        <w:sz w:val="22"/>
        <w:szCs w:val="22"/>
      </w:rPr>
    </w:lvl>
    <w:lvl w:ilvl="1">
      <w:start w:val="1"/>
      <w:numFmt w:val="upperLetter"/>
      <w:lvlText w:val="%2."/>
      <w:lvlJc w:val="left"/>
      <w:pPr>
        <w:tabs>
          <w:tab w:val="num" w:pos="1296"/>
        </w:tabs>
        <w:ind w:left="1296" w:hanging="432"/>
      </w:pPr>
      <w:rPr>
        <w:rFonts w:hint="default"/>
      </w:rPr>
    </w:lvl>
    <w:lvl w:ilvl="2">
      <w:start w:val="1"/>
      <w:numFmt w:val="lowerLetter"/>
      <w:lvlText w:val="%3)"/>
      <w:lvlJc w:val="left"/>
      <w:pPr>
        <w:tabs>
          <w:tab w:val="num" w:pos="2880"/>
        </w:tabs>
        <w:ind w:left="288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528"/>
        </w:tabs>
        <w:ind w:left="3528" w:hanging="288"/>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2016"/>
        </w:tabs>
        <w:ind w:left="2016" w:hanging="576"/>
      </w:pPr>
      <w:rPr>
        <w:rFonts w:hint="default"/>
      </w:rPr>
    </w:lvl>
    <w:lvl w:ilvl="8">
      <w:start w:val="1"/>
      <w:numFmt w:val="lowerRoman"/>
      <w:lvlText w:val="%9."/>
      <w:lvlJc w:val="left"/>
      <w:pPr>
        <w:tabs>
          <w:tab w:val="num" w:pos="4680"/>
        </w:tabs>
        <w:ind w:left="4680" w:hanging="360"/>
      </w:pPr>
      <w:rPr>
        <w:rFonts w:hint="default"/>
      </w:rPr>
    </w:lvl>
  </w:abstractNum>
  <w:abstractNum w:abstractNumId="57">
    <w:nsid w:val="77287F47"/>
    <w:multiLevelType w:val="hybridMultilevel"/>
    <w:tmpl w:val="A3267020"/>
    <w:lvl w:ilvl="0" w:tplc="D752ED9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7BD74AD5"/>
    <w:multiLevelType w:val="hybridMultilevel"/>
    <w:tmpl w:val="18E2F9E6"/>
    <w:lvl w:ilvl="0" w:tplc="EBE656DE">
      <w:start w:val="1"/>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9">
    <w:nsid w:val="7EB00BC7"/>
    <w:multiLevelType w:val="hybridMultilevel"/>
    <w:tmpl w:val="A6B26BF6"/>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nsid w:val="7F9435D5"/>
    <w:multiLevelType w:val="hybridMultilevel"/>
    <w:tmpl w:val="D422D0AE"/>
    <w:lvl w:ilvl="0" w:tplc="F5E2999E">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31"/>
  </w:num>
  <w:num w:numId="3">
    <w:abstractNumId w:val="16"/>
  </w:num>
  <w:num w:numId="4">
    <w:abstractNumId w:val="35"/>
  </w:num>
  <w:num w:numId="5">
    <w:abstractNumId w:val="33"/>
  </w:num>
  <w:num w:numId="6">
    <w:abstractNumId w:val="51"/>
  </w:num>
  <w:num w:numId="7">
    <w:abstractNumId w:val="55"/>
  </w:num>
  <w:num w:numId="8">
    <w:abstractNumId w:val="59"/>
  </w:num>
  <w:num w:numId="9">
    <w:abstractNumId w:val="54"/>
  </w:num>
  <w:num w:numId="10">
    <w:abstractNumId w:val="49"/>
  </w:num>
  <w:num w:numId="11">
    <w:abstractNumId w:val="56"/>
  </w:num>
  <w:num w:numId="12">
    <w:abstractNumId w:val="13"/>
  </w:num>
  <w:num w:numId="13">
    <w:abstractNumId w:val="28"/>
  </w:num>
  <w:num w:numId="14">
    <w:abstractNumId w:val="53"/>
  </w:num>
  <w:num w:numId="15">
    <w:abstractNumId w:val="60"/>
  </w:num>
  <w:num w:numId="16">
    <w:abstractNumId w:val="11"/>
  </w:num>
  <w:num w:numId="17">
    <w:abstractNumId w:val="41"/>
  </w:num>
  <w:num w:numId="18">
    <w:abstractNumId w:val="26"/>
  </w:num>
  <w:num w:numId="19">
    <w:abstractNumId w:val="30"/>
  </w:num>
  <w:num w:numId="20">
    <w:abstractNumId w:val="34"/>
  </w:num>
  <w:num w:numId="21">
    <w:abstractNumId w:val="15"/>
  </w:num>
  <w:num w:numId="22">
    <w:abstractNumId w:val="32"/>
  </w:num>
  <w:num w:numId="23">
    <w:abstractNumId w:val="38"/>
  </w:num>
  <w:num w:numId="24">
    <w:abstractNumId w:val="22"/>
  </w:num>
  <w:num w:numId="25">
    <w:abstractNumId w:val="52"/>
  </w:num>
  <w:num w:numId="26">
    <w:abstractNumId w:val="48"/>
  </w:num>
  <w:num w:numId="27">
    <w:abstractNumId w:val="40"/>
  </w:num>
  <w:num w:numId="28">
    <w:abstractNumId w:val="3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3"/>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20"/>
  </w:num>
  <w:num w:numId="43">
    <w:abstractNumId w:val="19"/>
  </w:num>
  <w:num w:numId="44">
    <w:abstractNumId w:val="17"/>
  </w:num>
  <w:num w:numId="45">
    <w:abstractNumId w:val="57"/>
  </w:num>
  <w:num w:numId="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18"/>
  </w:num>
  <w:num w:numId="49">
    <w:abstractNumId w:val="46"/>
  </w:num>
  <w:num w:numId="50">
    <w:abstractNumId w:val="14"/>
  </w:num>
  <w:num w:numId="51">
    <w:abstractNumId w:val="47"/>
  </w:num>
  <w:num w:numId="52">
    <w:abstractNumId w:val="39"/>
  </w:num>
  <w:num w:numId="53">
    <w:abstractNumId w:val="29"/>
  </w:num>
  <w:num w:numId="54">
    <w:abstractNumId w:val="25"/>
  </w:num>
  <w:num w:numId="55">
    <w:abstractNumId w:val="10"/>
  </w:num>
  <w:num w:numId="56">
    <w:abstractNumId w:val="44"/>
  </w:num>
  <w:num w:numId="57">
    <w:abstractNumId w:val="37"/>
  </w:num>
  <w:num w:numId="58">
    <w:abstractNumId w:val="45"/>
  </w:num>
  <w:num w:numId="59">
    <w:abstractNumId w:val="24"/>
  </w:num>
  <w:num w:numId="60">
    <w:abstractNumId w:val="12"/>
  </w:num>
  <w:num w:numId="6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F2828"/>
    <w:rsid w:val="0000132E"/>
    <w:rsid w:val="00002115"/>
    <w:rsid w:val="00002320"/>
    <w:rsid w:val="00003633"/>
    <w:rsid w:val="00004508"/>
    <w:rsid w:val="00005BCC"/>
    <w:rsid w:val="0000610C"/>
    <w:rsid w:val="00006696"/>
    <w:rsid w:val="00007369"/>
    <w:rsid w:val="00007582"/>
    <w:rsid w:val="00010BF6"/>
    <w:rsid w:val="0001177C"/>
    <w:rsid w:val="00015309"/>
    <w:rsid w:val="00016653"/>
    <w:rsid w:val="00016F7C"/>
    <w:rsid w:val="00017858"/>
    <w:rsid w:val="00017B9A"/>
    <w:rsid w:val="00017C38"/>
    <w:rsid w:val="00021763"/>
    <w:rsid w:val="00022EE6"/>
    <w:rsid w:val="000246CD"/>
    <w:rsid w:val="00031589"/>
    <w:rsid w:val="000321B9"/>
    <w:rsid w:val="00034165"/>
    <w:rsid w:val="0003619E"/>
    <w:rsid w:val="00037B6E"/>
    <w:rsid w:val="000405C0"/>
    <w:rsid w:val="00043DFC"/>
    <w:rsid w:val="000453E8"/>
    <w:rsid w:val="000465FB"/>
    <w:rsid w:val="00047BDC"/>
    <w:rsid w:val="0005304C"/>
    <w:rsid w:val="00054D3F"/>
    <w:rsid w:val="00055567"/>
    <w:rsid w:val="0005750C"/>
    <w:rsid w:val="0006339C"/>
    <w:rsid w:val="0006406B"/>
    <w:rsid w:val="00065369"/>
    <w:rsid w:val="00070327"/>
    <w:rsid w:val="0007194E"/>
    <w:rsid w:val="00071E45"/>
    <w:rsid w:val="0007276B"/>
    <w:rsid w:val="00073A01"/>
    <w:rsid w:val="000774A6"/>
    <w:rsid w:val="000833D3"/>
    <w:rsid w:val="00083DC8"/>
    <w:rsid w:val="00083E6A"/>
    <w:rsid w:val="00084BD7"/>
    <w:rsid w:val="00085A0A"/>
    <w:rsid w:val="00087E7D"/>
    <w:rsid w:val="00087E98"/>
    <w:rsid w:val="00091331"/>
    <w:rsid w:val="000918D9"/>
    <w:rsid w:val="000946E7"/>
    <w:rsid w:val="000965BE"/>
    <w:rsid w:val="00097CA9"/>
    <w:rsid w:val="000A040A"/>
    <w:rsid w:val="000A0700"/>
    <w:rsid w:val="000A2040"/>
    <w:rsid w:val="000A665C"/>
    <w:rsid w:val="000B111C"/>
    <w:rsid w:val="000B267C"/>
    <w:rsid w:val="000B2B0F"/>
    <w:rsid w:val="000B3D81"/>
    <w:rsid w:val="000B70B7"/>
    <w:rsid w:val="000B7282"/>
    <w:rsid w:val="000C1254"/>
    <w:rsid w:val="000C12D5"/>
    <w:rsid w:val="000C1886"/>
    <w:rsid w:val="000C29A3"/>
    <w:rsid w:val="000C3C77"/>
    <w:rsid w:val="000C407B"/>
    <w:rsid w:val="000D2DC1"/>
    <w:rsid w:val="000D2E01"/>
    <w:rsid w:val="000D3CED"/>
    <w:rsid w:val="000D3D29"/>
    <w:rsid w:val="000D5705"/>
    <w:rsid w:val="000D70C2"/>
    <w:rsid w:val="000E0A2A"/>
    <w:rsid w:val="000E0BAC"/>
    <w:rsid w:val="000E1967"/>
    <w:rsid w:val="000E26F1"/>
    <w:rsid w:val="000E3051"/>
    <w:rsid w:val="000E52C9"/>
    <w:rsid w:val="000E548F"/>
    <w:rsid w:val="000E5768"/>
    <w:rsid w:val="000E5D48"/>
    <w:rsid w:val="000E6B3A"/>
    <w:rsid w:val="000E791E"/>
    <w:rsid w:val="000F073F"/>
    <w:rsid w:val="000F26FC"/>
    <w:rsid w:val="000F3D69"/>
    <w:rsid w:val="000F4662"/>
    <w:rsid w:val="000F59CE"/>
    <w:rsid w:val="000F71F6"/>
    <w:rsid w:val="000F78D3"/>
    <w:rsid w:val="00101D6F"/>
    <w:rsid w:val="00104364"/>
    <w:rsid w:val="00104585"/>
    <w:rsid w:val="00104DA2"/>
    <w:rsid w:val="00105D9B"/>
    <w:rsid w:val="00107F45"/>
    <w:rsid w:val="0011089D"/>
    <w:rsid w:val="00111CC7"/>
    <w:rsid w:val="001127BA"/>
    <w:rsid w:val="00114B12"/>
    <w:rsid w:val="00115AEB"/>
    <w:rsid w:val="00117C0E"/>
    <w:rsid w:val="0012189B"/>
    <w:rsid w:val="00123A1C"/>
    <w:rsid w:val="00123D10"/>
    <w:rsid w:val="00124C1B"/>
    <w:rsid w:val="00125521"/>
    <w:rsid w:val="00126919"/>
    <w:rsid w:val="001274E2"/>
    <w:rsid w:val="00127622"/>
    <w:rsid w:val="00131946"/>
    <w:rsid w:val="00133FD4"/>
    <w:rsid w:val="00134D7E"/>
    <w:rsid w:val="001354D4"/>
    <w:rsid w:val="0013598C"/>
    <w:rsid w:val="00135CB2"/>
    <w:rsid w:val="00135E85"/>
    <w:rsid w:val="00136E66"/>
    <w:rsid w:val="00140B2B"/>
    <w:rsid w:val="00142EFB"/>
    <w:rsid w:val="0014501D"/>
    <w:rsid w:val="00151D08"/>
    <w:rsid w:val="00151DF5"/>
    <w:rsid w:val="001544D9"/>
    <w:rsid w:val="00156338"/>
    <w:rsid w:val="00156811"/>
    <w:rsid w:val="00156CF6"/>
    <w:rsid w:val="00156E02"/>
    <w:rsid w:val="001604CD"/>
    <w:rsid w:val="001607F5"/>
    <w:rsid w:val="00162227"/>
    <w:rsid w:val="00163168"/>
    <w:rsid w:val="00165FC4"/>
    <w:rsid w:val="00170050"/>
    <w:rsid w:val="001704CC"/>
    <w:rsid w:val="00170C92"/>
    <w:rsid w:val="0017128F"/>
    <w:rsid w:val="00171B66"/>
    <w:rsid w:val="0017215F"/>
    <w:rsid w:val="001760BB"/>
    <w:rsid w:val="0017748A"/>
    <w:rsid w:val="0018388A"/>
    <w:rsid w:val="00184851"/>
    <w:rsid w:val="0018551A"/>
    <w:rsid w:val="00190DCA"/>
    <w:rsid w:val="00191A10"/>
    <w:rsid w:val="00192A5F"/>
    <w:rsid w:val="00193752"/>
    <w:rsid w:val="0019515E"/>
    <w:rsid w:val="0019577D"/>
    <w:rsid w:val="00196ACD"/>
    <w:rsid w:val="00197E06"/>
    <w:rsid w:val="001A10FC"/>
    <w:rsid w:val="001A475D"/>
    <w:rsid w:val="001A5BD8"/>
    <w:rsid w:val="001A7AD6"/>
    <w:rsid w:val="001B0584"/>
    <w:rsid w:val="001B0E58"/>
    <w:rsid w:val="001B4454"/>
    <w:rsid w:val="001B4772"/>
    <w:rsid w:val="001B47CC"/>
    <w:rsid w:val="001B4E44"/>
    <w:rsid w:val="001B6791"/>
    <w:rsid w:val="001B696A"/>
    <w:rsid w:val="001B6AEF"/>
    <w:rsid w:val="001B6D55"/>
    <w:rsid w:val="001C0CB5"/>
    <w:rsid w:val="001C4D58"/>
    <w:rsid w:val="001C6B81"/>
    <w:rsid w:val="001C75ED"/>
    <w:rsid w:val="001C7D95"/>
    <w:rsid w:val="001D1FB1"/>
    <w:rsid w:val="001D37A6"/>
    <w:rsid w:val="001D5C7F"/>
    <w:rsid w:val="001D71D9"/>
    <w:rsid w:val="001D7F6E"/>
    <w:rsid w:val="001E0B3E"/>
    <w:rsid w:val="001F144C"/>
    <w:rsid w:val="001F23E1"/>
    <w:rsid w:val="001F319C"/>
    <w:rsid w:val="001F3AA9"/>
    <w:rsid w:val="0020034B"/>
    <w:rsid w:val="00204DD8"/>
    <w:rsid w:val="00204EAF"/>
    <w:rsid w:val="002053D6"/>
    <w:rsid w:val="0020598F"/>
    <w:rsid w:val="00210532"/>
    <w:rsid w:val="00216DA0"/>
    <w:rsid w:val="00217899"/>
    <w:rsid w:val="00217BD0"/>
    <w:rsid w:val="00217C4A"/>
    <w:rsid w:val="002202F7"/>
    <w:rsid w:val="00224749"/>
    <w:rsid w:val="00225196"/>
    <w:rsid w:val="00227251"/>
    <w:rsid w:val="00227791"/>
    <w:rsid w:val="00227DE4"/>
    <w:rsid w:val="00230ACB"/>
    <w:rsid w:val="00231DB3"/>
    <w:rsid w:val="00236577"/>
    <w:rsid w:val="00237C50"/>
    <w:rsid w:val="00240106"/>
    <w:rsid w:val="00240226"/>
    <w:rsid w:val="00244DFB"/>
    <w:rsid w:val="0024775A"/>
    <w:rsid w:val="0025254E"/>
    <w:rsid w:val="0025373E"/>
    <w:rsid w:val="00253960"/>
    <w:rsid w:val="002541B6"/>
    <w:rsid w:val="00254A7C"/>
    <w:rsid w:val="00265F00"/>
    <w:rsid w:val="00266FE4"/>
    <w:rsid w:val="0026794F"/>
    <w:rsid w:val="00271705"/>
    <w:rsid w:val="00274615"/>
    <w:rsid w:val="00274C6C"/>
    <w:rsid w:val="00276F97"/>
    <w:rsid w:val="0027770E"/>
    <w:rsid w:val="00277BFB"/>
    <w:rsid w:val="002846B4"/>
    <w:rsid w:val="00284B45"/>
    <w:rsid w:val="00285A8B"/>
    <w:rsid w:val="00286325"/>
    <w:rsid w:val="0028790F"/>
    <w:rsid w:val="00291004"/>
    <w:rsid w:val="002927EC"/>
    <w:rsid w:val="00294397"/>
    <w:rsid w:val="00294DB9"/>
    <w:rsid w:val="00295206"/>
    <w:rsid w:val="0029631B"/>
    <w:rsid w:val="002967B9"/>
    <w:rsid w:val="00296C33"/>
    <w:rsid w:val="00297140"/>
    <w:rsid w:val="002A1AE9"/>
    <w:rsid w:val="002A26FE"/>
    <w:rsid w:val="002A580F"/>
    <w:rsid w:val="002A738D"/>
    <w:rsid w:val="002B2BFB"/>
    <w:rsid w:val="002B51A0"/>
    <w:rsid w:val="002D1E3E"/>
    <w:rsid w:val="002D3C95"/>
    <w:rsid w:val="002D3EEF"/>
    <w:rsid w:val="002D5110"/>
    <w:rsid w:val="002D69FC"/>
    <w:rsid w:val="002D6CD2"/>
    <w:rsid w:val="002E0113"/>
    <w:rsid w:val="002E0F3E"/>
    <w:rsid w:val="002E2240"/>
    <w:rsid w:val="002E2800"/>
    <w:rsid w:val="002E46BC"/>
    <w:rsid w:val="002E722D"/>
    <w:rsid w:val="002E7F4C"/>
    <w:rsid w:val="002F2E0C"/>
    <w:rsid w:val="002F3CA9"/>
    <w:rsid w:val="002F4E01"/>
    <w:rsid w:val="002F4F55"/>
    <w:rsid w:val="002F5738"/>
    <w:rsid w:val="002F5E55"/>
    <w:rsid w:val="002F63A5"/>
    <w:rsid w:val="002F6C93"/>
    <w:rsid w:val="00301B12"/>
    <w:rsid w:val="00302A0C"/>
    <w:rsid w:val="003037C1"/>
    <w:rsid w:val="00303D69"/>
    <w:rsid w:val="00305517"/>
    <w:rsid w:val="00306B59"/>
    <w:rsid w:val="00310C29"/>
    <w:rsid w:val="00311D5E"/>
    <w:rsid w:val="00312924"/>
    <w:rsid w:val="00312C7A"/>
    <w:rsid w:val="003132C6"/>
    <w:rsid w:val="00313E2F"/>
    <w:rsid w:val="00315784"/>
    <w:rsid w:val="00315CAF"/>
    <w:rsid w:val="00316761"/>
    <w:rsid w:val="003178B5"/>
    <w:rsid w:val="00317FE9"/>
    <w:rsid w:val="0032082E"/>
    <w:rsid w:val="00321EED"/>
    <w:rsid w:val="00324A20"/>
    <w:rsid w:val="003253FC"/>
    <w:rsid w:val="0032773C"/>
    <w:rsid w:val="00327C17"/>
    <w:rsid w:val="00330322"/>
    <w:rsid w:val="003304BB"/>
    <w:rsid w:val="00330527"/>
    <w:rsid w:val="00332295"/>
    <w:rsid w:val="00332392"/>
    <w:rsid w:val="0033336F"/>
    <w:rsid w:val="0033531F"/>
    <w:rsid w:val="00336C51"/>
    <w:rsid w:val="00336F98"/>
    <w:rsid w:val="00340331"/>
    <w:rsid w:val="0034190E"/>
    <w:rsid w:val="00342CE2"/>
    <w:rsid w:val="003431B2"/>
    <w:rsid w:val="003436A6"/>
    <w:rsid w:val="00344F35"/>
    <w:rsid w:val="003469BC"/>
    <w:rsid w:val="003549F7"/>
    <w:rsid w:val="00355DB7"/>
    <w:rsid w:val="003579D7"/>
    <w:rsid w:val="003604D0"/>
    <w:rsid w:val="003604DE"/>
    <w:rsid w:val="00360860"/>
    <w:rsid w:val="003608EC"/>
    <w:rsid w:val="00363BAC"/>
    <w:rsid w:val="003645BB"/>
    <w:rsid w:val="00365034"/>
    <w:rsid w:val="00365B77"/>
    <w:rsid w:val="00366B4C"/>
    <w:rsid w:val="003677BE"/>
    <w:rsid w:val="00373274"/>
    <w:rsid w:val="00373B1E"/>
    <w:rsid w:val="00374DDD"/>
    <w:rsid w:val="00376530"/>
    <w:rsid w:val="00376D06"/>
    <w:rsid w:val="00377A99"/>
    <w:rsid w:val="00377E8F"/>
    <w:rsid w:val="003801FA"/>
    <w:rsid w:val="00380EE8"/>
    <w:rsid w:val="00383311"/>
    <w:rsid w:val="0038334D"/>
    <w:rsid w:val="003901D6"/>
    <w:rsid w:val="0039056C"/>
    <w:rsid w:val="003905C9"/>
    <w:rsid w:val="0039083D"/>
    <w:rsid w:val="00391A3D"/>
    <w:rsid w:val="00392C1D"/>
    <w:rsid w:val="00392DC1"/>
    <w:rsid w:val="00393148"/>
    <w:rsid w:val="003956CE"/>
    <w:rsid w:val="00396522"/>
    <w:rsid w:val="003965CF"/>
    <w:rsid w:val="003A504C"/>
    <w:rsid w:val="003A643C"/>
    <w:rsid w:val="003B015E"/>
    <w:rsid w:val="003B341B"/>
    <w:rsid w:val="003B359B"/>
    <w:rsid w:val="003B40BD"/>
    <w:rsid w:val="003B52AE"/>
    <w:rsid w:val="003B6B29"/>
    <w:rsid w:val="003B7334"/>
    <w:rsid w:val="003C002F"/>
    <w:rsid w:val="003C3DF9"/>
    <w:rsid w:val="003C4BD1"/>
    <w:rsid w:val="003C4FF9"/>
    <w:rsid w:val="003C5116"/>
    <w:rsid w:val="003C6E15"/>
    <w:rsid w:val="003C6EE9"/>
    <w:rsid w:val="003C7E4E"/>
    <w:rsid w:val="003D21BF"/>
    <w:rsid w:val="003D2712"/>
    <w:rsid w:val="003D4F1A"/>
    <w:rsid w:val="003D5BA1"/>
    <w:rsid w:val="003D6CC2"/>
    <w:rsid w:val="003D6E6F"/>
    <w:rsid w:val="003E044D"/>
    <w:rsid w:val="003E102D"/>
    <w:rsid w:val="003E1985"/>
    <w:rsid w:val="003E24F4"/>
    <w:rsid w:val="003E281F"/>
    <w:rsid w:val="003E2ED2"/>
    <w:rsid w:val="003E3116"/>
    <w:rsid w:val="003E51EE"/>
    <w:rsid w:val="003E5236"/>
    <w:rsid w:val="003E5693"/>
    <w:rsid w:val="003E5E8F"/>
    <w:rsid w:val="003F2ADD"/>
    <w:rsid w:val="003F437B"/>
    <w:rsid w:val="003F469F"/>
    <w:rsid w:val="003F4C5C"/>
    <w:rsid w:val="003F661B"/>
    <w:rsid w:val="003F6A86"/>
    <w:rsid w:val="00404238"/>
    <w:rsid w:val="0040489E"/>
    <w:rsid w:val="00404A89"/>
    <w:rsid w:val="00406792"/>
    <w:rsid w:val="004121E7"/>
    <w:rsid w:val="0041671F"/>
    <w:rsid w:val="0042036E"/>
    <w:rsid w:val="00420C5E"/>
    <w:rsid w:val="004210AE"/>
    <w:rsid w:val="0042202D"/>
    <w:rsid w:val="00422269"/>
    <w:rsid w:val="0042231F"/>
    <w:rsid w:val="0042404B"/>
    <w:rsid w:val="00424E80"/>
    <w:rsid w:val="0043149B"/>
    <w:rsid w:val="00432285"/>
    <w:rsid w:val="00432B7E"/>
    <w:rsid w:val="00432BA5"/>
    <w:rsid w:val="004339E3"/>
    <w:rsid w:val="00434639"/>
    <w:rsid w:val="00436622"/>
    <w:rsid w:val="0043746A"/>
    <w:rsid w:val="0044251F"/>
    <w:rsid w:val="004430AA"/>
    <w:rsid w:val="00443404"/>
    <w:rsid w:val="00445378"/>
    <w:rsid w:val="00445488"/>
    <w:rsid w:val="00447302"/>
    <w:rsid w:val="00447359"/>
    <w:rsid w:val="00451F22"/>
    <w:rsid w:val="004532B3"/>
    <w:rsid w:val="00453408"/>
    <w:rsid w:val="0045415E"/>
    <w:rsid w:val="00454245"/>
    <w:rsid w:val="00454959"/>
    <w:rsid w:val="0045598E"/>
    <w:rsid w:val="004569D6"/>
    <w:rsid w:val="00457386"/>
    <w:rsid w:val="00457AEF"/>
    <w:rsid w:val="00460AED"/>
    <w:rsid w:val="00461B36"/>
    <w:rsid w:val="00461FD4"/>
    <w:rsid w:val="00463CE4"/>
    <w:rsid w:val="00464683"/>
    <w:rsid w:val="00470337"/>
    <w:rsid w:val="004715AE"/>
    <w:rsid w:val="0047209C"/>
    <w:rsid w:val="00472B5F"/>
    <w:rsid w:val="0047449F"/>
    <w:rsid w:val="0047471E"/>
    <w:rsid w:val="00477488"/>
    <w:rsid w:val="00481843"/>
    <w:rsid w:val="00484313"/>
    <w:rsid w:val="00485CA5"/>
    <w:rsid w:val="00486F1B"/>
    <w:rsid w:val="0048736E"/>
    <w:rsid w:val="00490BFB"/>
    <w:rsid w:val="00492535"/>
    <w:rsid w:val="00492F39"/>
    <w:rsid w:val="00494964"/>
    <w:rsid w:val="00495D34"/>
    <w:rsid w:val="004973CF"/>
    <w:rsid w:val="00497465"/>
    <w:rsid w:val="0049786B"/>
    <w:rsid w:val="004A032D"/>
    <w:rsid w:val="004A07B8"/>
    <w:rsid w:val="004A32E7"/>
    <w:rsid w:val="004A6F09"/>
    <w:rsid w:val="004A7543"/>
    <w:rsid w:val="004A7A4E"/>
    <w:rsid w:val="004B0751"/>
    <w:rsid w:val="004B2AF7"/>
    <w:rsid w:val="004B2D16"/>
    <w:rsid w:val="004B2E5B"/>
    <w:rsid w:val="004B438E"/>
    <w:rsid w:val="004C077B"/>
    <w:rsid w:val="004C07A8"/>
    <w:rsid w:val="004C1797"/>
    <w:rsid w:val="004C1A2D"/>
    <w:rsid w:val="004C2263"/>
    <w:rsid w:val="004C76F0"/>
    <w:rsid w:val="004D0822"/>
    <w:rsid w:val="004D16C2"/>
    <w:rsid w:val="004D64BE"/>
    <w:rsid w:val="004D67B1"/>
    <w:rsid w:val="004D77CE"/>
    <w:rsid w:val="004E1932"/>
    <w:rsid w:val="004E2CF2"/>
    <w:rsid w:val="004E358D"/>
    <w:rsid w:val="004E3961"/>
    <w:rsid w:val="004E3E7D"/>
    <w:rsid w:val="004E65A2"/>
    <w:rsid w:val="004E6BCA"/>
    <w:rsid w:val="004F20C1"/>
    <w:rsid w:val="004F225A"/>
    <w:rsid w:val="004F346D"/>
    <w:rsid w:val="004F4B25"/>
    <w:rsid w:val="004F4F3B"/>
    <w:rsid w:val="0050201E"/>
    <w:rsid w:val="0050202A"/>
    <w:rsid w:val="0050412A"/>
    <w:rsid w:val="00511400"/>
    <w:rsid w:val="00511EE2"/>
    <w:rsid w:val="00512637"/>
    <w:rsid w:val="00513CC2"/>
    <w:rsid w:val="00513D9A"/>
    <w:rsid w:val="00514A56"/>
    <w:rsid w:val="00514B04"/>
    <w:rsid w:val="00515D57"/>
    <w:rsid w:val="00516DF1"/>
    <w:rsid w:val="005178B3"/>
    <w:rsid w:val="0052227B"/>
    <w:rsid w:val="00522916"/>
    <w:rsid w:val="005254B7"/>
    <w:rsid w:val="005274BB"/>
    <w:rsid w:val="0053004D"/>
    <w:rsid w:val="005326C7"/>
    <w:rsid w:val="00533EFA"/>
    <w:rsid w:val="005340A1"/>
    <w:rsid w:val="00534D51"/>
    <w:rsid w:val="005379A6"/>
    <w:rsid w:val="0054190D"/>
    <w:rsid w:val="00541AF8"/>
    <w:rsid w:val="00543DFD"/>
    <w:rsid w:val="00545B69"/>
    <w:rsid w:val="00547EB4"/>
    <w:rsid w:val="00552228"/>
    <w:rsid w:val="00555C05"/>
    <w:rsid w:val="00556854"/>
    <w:rsid w:val="005573D4"/>
    <w:rsid w:val="005575C6"/>
    <w:rsid w:val="00561359"/>
    <w:rsid w:val="005615B9"/>
    <w:rsid w:val="005634CC"/>
    <w:rsid w:val="00564DB9"/>
    <w:rsid w:val="00565253"/>
    <w:rsid w:val="0056581F"/>
    <w:rsid w:val="00566368"/>
    <w:rsid w:val="00566702"/>
    <w:rsid w:val="0056687B"/>
    <w:rsid w:val="00567050"/>
    <w:rsid w:val="0056736E"/>
    <w:rsid w:val="0057520C"/>
    <w:rsid w:val="00575335"/>
    <w:rsid w:val="00576668"/>
    <w:rsid w:val="00577B75"/>
    <w:rsid w:val="00577F5A"/>
    <w:rsid w:val="00577FA9"/>
    <w:rsid w:val="00577FE1"/>
    <w:rsid w:val="00580175"/>
    <w:rsid w:val="0058216A"/>
    <w:rsid w:val="00583C6D"/>
    <w:rsid w:val="00584D41"/>
    <w:rsid w:val="00586941"/>
    <w:rsid w:val="00586A14"/>
    <w:rsid w:val="00590DDA"/>
    <w:rsid w:val="005936F5"/>
    <w:rsid w:val="00595A53"/>
    <w:rsid w:val="00595CDD"/>
    <w:rsid w:val="005A104F"/>
    <w:rsid w:val="005A1314"/>
    <w:rsid w:val="005A1EA2"/>
    <w:rsid w:val="005A26C0"/>
    <w:rsid w:val="005A3CD3"/>
    <w:rsid w:val="005A48AB"/>
    <w:rsid w:val="005A5541"/>
    <w:rsid w:val="005B00B7"/>
    <w:rsid w:val="005B3C89"/>
    <w:rsid w:val="005B3EF8"/>
    <w:rsid w:val="005B5CAD"/>
    <w:rsid w:val="005B6C09"/>
    <w:rsid w:val="005B6C6D"/>
    <w:rsid w:val="005C046E"/>
    <w:rsid w:val="005C047E"/>
    <w:rsid w:val="005C2371"/>
    <w:rsid w:val="005C436D"/>
    <w:rsid w:val="005C4C92"/>
    <w:rsid w:val="005C4E09"/>
    <w:rsid w:val="005C5654"/>
    <w:rsid w:val="005C5E8D"/>
    <w:rsid w:val="005C6A79"/>
    <w:rsid w:val="005C7E1C"/>
    <w:rsid w:val="005D0D4C"/>
    <w:rsid w:val="005D1626"/>
    <w:rsid w:val="005D1FBB"/>
    <w:rsid w:val="005D30EF"/>
    <w:rsid w:val="005D42DF"/>
    <w:rsid w:val="005D49AD"/>
    <w:rsid w:val="005D54E2"/>
    <w:rsid w:val="005D64C4"/>
    <w:rsid w:val="005D6DD1"/>
    <w:rsid w:val="005D7207"/>
    <w:rsid w:val="005D7BF8"/>
    <w:rsid w:val="005E2144"/>
    <w:rsid w:val="005E6658"/>
    <w:rsid w:val="005E6AB3"/>
    <w:rsid w:val="005E6E92"/>
    <w:rsid w:val="005E76D8"/>
    <w:rsid w:val="005F09A7"/>
    <w:rsid w:val="005F1DBA"/>
    <w:rsid w:val="005F2515"/>
    <w:rsid w:val="005F5717"/>
    <w:rsid w:val="005F5F25"/>
    <w:rsid w:val="005F76C0"/>
    <w:rsid w:val="006001F9"/>
    <w:rsid w:val="00600559"/>
    <w:rsid w:val="00600D2B"/>
    <w:rsid w:val="006022DC"/>
    <w:rsid w:val="00602C0B"/>
    <w:rsid w:val="00603CE4"/>
    <w:rsid w:val="006047D6"/>
    <w:rsid w:val="00604DC3"/>
    <w:rsid w:val="0060639E"/>
    <w:rsid w:val="00607F11"/>
    <w:rsid w:val="00614B7A"/>
    <w:rsid w:val="00615DCD"/>
    <w:rsid w:val="00616BF1"/>
    <w:rsid w:val="00616D6D"/>
    <w:rsid w:val="006179BA"/>
    <w:rsid w:val="006204FD"/>
    <w:rsid w:val="00621C41"/>
    <w:rsid w:val="006223B3"/>
    <w:rsid w:val="00625DEA"/>
    <w:rsid w:val="006277C3"/>
    <w:rsid w:val="006300D6"/>
    <w:rsid w:val="00630E98"/>
    <w:rsid w:val="006314FD"/>
    <w:rsid w:val="00631F9D"/>
    <w:rsid w:val="00633CA5"/>
    <w:rsid w:val="00633ED0"/>
    <w:rsid w:val="0063516E"/>
    <w:rsid w:val="00643F26"/>
    <w:rsid w:val="00645C58"/>
    <w:rsid w:val="00646FCD"/>
    <w:rsid w:val="00647E8C"/>
    <w:rsid w:val="00647F11"/>
    <w:rsid w:val="00650932"/>
    <w:rsid w:val="00650954"/>
    <w:rsid w:val="00650BBC"/>
    <w:rsid w:val="00652DC7"/>
    <w:rsid w:val="006541F5"/>
    <w:rsid w:val="00654947"/>
    <w:rsid w:val="006558D5"/>
    <w:rsid w:val="00655DA4"/>
    <w:rsid w:val="00656985"/>
    <w:rsid w:val="00656F44"/>
    <w:rsid w:val="00661D51"/>
    <w:rsid w:val="00664220"/>
    <w:rsid w:val="00665400"/>
    <w:rsid w:val="006704C0"/>
    <w:rsid w:val="00670C04"/>
    <w:rsid w:val="00671290"/>
    <w:rsid w:val="0067155E"/>
    <w:rsid w:val="006719AA"/>
    <w:rsid w:val="00671F8B"/>
    <w:rsid w:val="00672810"/>
    <w:rsid w:val="00672970"/>
    <w:rsid w:val="00673126"/>
    <w:rsid w:val="00673A7E"/>
    <w:rsid w:val="006762B7"/>
    <w:rsid w:val="00680AB6"/>
    <w:rsid w:val="00684130"/>
    <w:rsid w:val="00687C04"/>
    <w:rsid w:val="00690077"/>
    <w:rsid w:val="00690E54"/>
    <w:rsid w:val="006959D2"/>
    <w:rsid w:val="00695BF8"/>
    <w:rsid w:val="00697AC3"/>
    <w:rsid w:val="006A0E22"/>
    <w:rsid w:val="006A2F6C"/>
    <w:rsid w:val="006A404E"/>
    <w:rsid w:val="006A495D"/>
    <w:rsid w:val="006A4D8A"/>
    <w:rsid w:val="006A692C"/>
    <w:rsid w:val="006B037F"/>
    <w:rsid w:val="006B204B"/>
    <w:rsid w:val="006B3F38"/>
    <w:rsid w:val="006B5DC4"/>
    <w:rsid w:val="006B78B4"/>
    <w:rsid w:val="006C054E"/>
    <w:rsid w:val="006C0678"/>
    <w:rsid w:val="006C22E9"/>
    <w:rsid w:val="006C385E"/>
    <w:rsid w:val="006C43E0"/>
    <w:rsid w:val="006C4FD5"/>
    <w:rsid w:val="006C5A26"/>
    <w:rsid w:val="006C5FD9"/>
    <w:rsid w:val="006C724B"/>
    <w:rsid w:val="006C7750"/>
    <w:rsid w:val="006C7BF3"/>
    <w:rsid w:val="006D07CA"/>
    <w:rsid w:val="006D2F24"/>
    <w:rsid w:val="006D40C5"/>
    <w:rsid w:val="006D5FD6"/>
    <w:rsid w:val="006E07D8"/>
    <w:rsid w:val="006E3DE3"/>
    <w:rsid w:val="006E4FFD"/>
    <w:rsid w:val="006E657E"/>
    <w:rsid w:val="006E6ECC"/>
    <w:rsid w:val="006F1E15"/>
    <w:rsid w:val="006F379A"/>
    <w:rsid w:val="006F3BE2"/>
    <w:rsid w:val="006F7743"/>
    <w:rsid w:val="007004CE"/>
    <w:rsid w:val="007010F5"/>
    <w:rsid w:val="0070528F"/>
    <w:rsid w:val="00705EDB"/>
    <w:rsid w:val="007064BD"/>
    <w:rsid w:val="00707270"/>
    <w:rsid w:val="00710E3A"/>
    <w:rsid w:val="0071315D"/>
    <w:rsid w:val="00713174"/>
    <w:rsid w:val="00713431"/>
    <w:rsid w:val="007179A9"/>
    <w:rsid w:val="007209F9"/>
    <w:rsid w:val="007210B2"/>
    <w:rsid w:val="007232A6"/>
    <w:rsid w:val="00724DB0"/>
    <w:rsid w:val="00730A6F"/>
    <w:rsid w:val="007318D2"/>
    <w:rsid w:val="007355EC"/>
    <w:rsid w:val="00741DD2"/>
    <w:rsid w:val="00743285"/>
    <w:rsid w:val="0074331D"/>
    <w:rsid w:val="00744181"/>
    <w:rsid w:val="00745160"/>
    <w:rsid w:val="007465DB"/>
    <w:rsid w:val="00747755"/>
    <w:rsid w:val="00750C55"/>
    <w:rsid w:val="00750E8E"/>
    <w:rsid w:val="00754FB1"/>
    <w:rsid w:val="0075520F"/>
    <w:rsid w:val="0076017F"/>
    <w:rsid w:val="00760B5F"/>
    <w:rsid w:val="00761B8B"/>
    <w:rsid w:val="00767E86"/>
    <w:rsid w:val="00775075"/>
    <w:rsid w:val="0078371F"/>
    <w:rsid w:val="007841E6"/>
    <w:rsid w:val="00784740"/>
    <w:rsid w:val="007848AE"/>
    <w:rsid w:val="00784EFB"/>
    <w:rsid w:val="00784F6E"/>
    <w:rsid w:val="00786048"/>
    <w:rsid w:val="00787987"/>
    <w:rsid w:val="00790187"/>
    <w:rsid w:val="00790EA3"/>
    <w:rsid w:val="0079239A"/>
    <w:rsid w:val="007923C3"/>
    <w:rsid w:val="007945D4"/>
    <w:rsid w:val="00794A7A"/>
    <w:rsid w:val="0079582C"/>
    <w:rsid w:val="00795D3F"/>
    <w:rsid w:val="00795DCA"/>
    <w:rsid w:val="007969AF"/>
    <w:rsid w:val="007A048F"/>
    <w:rsid w:val="007A2EA9"/>
    <w:rsid w:val="007A38DD"/>
    <w:rsid w:val="007A44B7"/>
    <w:rsid w:val="007A5030"/>
    <w:rsid w:val="007B097D"/>
    <w:rsid w:val="007B4817"/>
    <w:rsid w:val="007B5E5D"/>
    <w:rsid w:val="007B6C50"/>
    <w:rsid w:val="007B716A"/>
    <w:rsid w:val="007B79F7"/>
    <w:rsid w:val="007C1107"/>
    <w:rsid w:val="007C323B"/>
    <w:rsid w:val="007C42DD"/>
    <w:rsid w:val="007C5E5F"/>
    <w:rsid w:val="007C7050"/>
    <w:rsid w:val="007C7D45"/>
    <w:rsid w:val="007D0998"/>
    <w:rsid w:val="007D2FC5"/>
    <w:rsid w:val="007D5F31"/>
    <w:rsid w:val="007D6D3B"/>
    <w:rsid w:val="007D731C"/>
    <w:rsid w:val="007E20AB"/>
    <w:rsid w:val="007E3990"/>
    <w:rsid w:val="007E3EEF"/>
    <w:rsid w:val="007E46C6"/>
    <w:rsid w:val="007E7789"/>
    <w:rsid w:val="007F515F"/>
    <w:rsid w:val="007F6DF4"/>
    <w:rsid w:val="007F7731"/>
    <w:rsid w:val="007F7E89"/>
    <w:rsid w:val="0080319D"/>
    <w:rsid w:val="00803F42"/>
    <w:rsid w:val="008042EB"/>
    <w:rsid w:val="00804590"/>
    <w:rsid w:val="008050CC"/>
    <w:rsid w:val="0080589E"/>
    <w:rsid w:val="00807F3B"/>
    <w:rsid w:val="008145BF"/>
    <w:rsid w:val="008148E7"/>
    <w:rsid w:val="00815952"/>
    <w:rsid w:val="00816146"/>
    <w:rsid w:val="00816282"/>
    <w:rsid w:val="008202F3"/>
    <w:rsid w:val="00820BA8"/>
    <w:rsid w:val="00821DB9"/>
    <w:rsid w:val="00823128"/>
    <w:rsid w:val="0082488A"/>
    <w:rsid w:val="00826017"/>
    <w:rsid w:val="008270BF"/>
    <w:rsid w:val="00830635"/>
    <w:rsid w:val="00830BD3"/>
    <w:rsid w:val="00830DA0"/>
    <w:rsid w:val="00830DA6"/>
    <w:rsid w:val="00840A96"/>
    <w:rsid w:val="00840D95"/>
    <w:rsid w:val="00841449"/>
    <w:rsid w:val="008429D4"/>
    <w:rsid w:val="008431F3"/>
    <w:rsid w:val="00844DBF"/>
    <w:rsid w:val="00850D69"/>
    <w:rsid w:val="0085373A"/>
    <w:rsid w:val="00856155"/>
    <w:rsid w:val="00857F50"/>
    <w:rsid w:val="008617B8"/>
    <w:rsid w:val="00863000"/>
    <w:rsid w:val="00866FBB"/>
    <w:rsid w:val="008676D9"/>
    <w:rsid w:val="00867BFB"/>
    <w:rsid w:val="008740E5"/>
    <w:rsid w:val="008744C7"/>
    <w:rsid w:val="00875B64"/>
    <w:rsid w:val="00877D4B"/>
    <w:rsid w:val="00880CFF"/>
    <w:rsid w:val="0088130B"/>
    <w:rsid w:val="008844D8"/>
    <w:rsid w:val="00884AF4"/>
    <w:rsid w:val="00884FE4"/>
    <w:rsid w:val="00887956"/>
    <w:rsid w:val="008905E8"/>
    <w:rsid w:val="0089102E"/>
    <w:rsid w:val="008915EE"/>
    <w:rsid w:val="00892131"/>
    <w:rsid w:val="00893137"/>
    <w:rsid w:val="00893780"/>
    <w:rsid w:val="00893F91"/>
    <w:rsid w:val="00894385"/>
    <w:rsid w:val="008962D0"/>
    <w:rsid w:val="008A1018"/>
    <w:rsid w:val="008A2A34"/>
    <w:rsid w:val="008A4D7E"/>
    <w:rsid w:val="008B1C8F"/>
    <w:rsid w:val="008B2FB5"/>
    <w:rsid w:val="008B46BA"/>
    <w:rsid w:val="008B47CC"/>
    <w:rsid w:val="008B56B9"/>
    <w:rsid w:val="008B7D9D"/>
    <w:rsid w:val="008C050A"/>
    <w:rsid w:val="008C3D3C"/>
    <w:rsid w:val="008C40AB"/>
    <w:rsid w:val="008C54F6"/>
    <w:rsid w:val="008C624A"/>
    <w:rsid w:val="008C7D05"/>
    <w:rsid w:val="008D08F2"/>
    <w:rsid w:val="008D1272"/>
    <w:rsid w:val="008D3529"/>
    <w:rsid w:val="008D3A4D"/>
    <w:rsid w:val="008D5939"/>
    <w:rsid w:val="008D5F2D"/>
    <w:rsid w:val="008E01BE"/>
    <w:rsid w:val="008E0E0F"/>
    <w:rsid w:val="008E14D8"/>
    <w:rsid w:val="008E1C8F"/>
    <w:rsid w:val="008E2BDF"/>
    <w:rsid w:val="008E3037"/>
    <w:rsid w:val="008E3BF2"/>
    <w:rsid w:val="008E66F9"/>
    <w:rsid w:val="008F11DC"/>
    <w:rsid w:val="008F27E5"/>
    <w:rsid w:val="008F3865"/>
    <w:rsid w:val="008F3D70"/>
    <w:rsid w:val="008F57D4"/>
    <w:rsid w:val="00902CB4"/>
    <w:rsid w:val="0090536F"/>
    <w:rsid w:val="00905879"/>
    <w:rsid w:val="00906167"/>
    <w:rsid w:val="00906781"/>
    <w:rsid w:val="0090680B"/>
    <w:rsid w:val="00906C77"/>
    <w:rsid w:val="00912BBD"/>
    <w:rsid w:val="00912F15"/>
    <w:rsid w:val="00922779"/>
    <w:rsid w:val="00922EDB"/>
    <w:rsid w:val="0092347E"/>
    <w:rsid w:val="00923FDC"/>
    <w:rsid w:val="00924207"/>
    <w:rsid w:val="009315F7"/>
    <w:rsid w:val="00931611"/>
    <w:rsid w:val="009316BC"/>
    <w:rsid w:val="00932355"/>
    <w:rsid w:val="009333E5"/>
    <w:rsid w:val="00934A7B"/>
    <w:rsid w:val="00934D1C"/>
    <w:rsid w:val="00937307"/>
    <w:rsid w:val="00937DEA"/>
    <w:rsid w:val="00940023"/>
    <w:rsid w:val="00940E1A"/>
    <w:rsid w:val="009410FD"/>
    <w:rsid w:val="00942534"/>
    <w:rsid w:val="00942B78"/>
    <w:rsid w:val="0094463B"/>
    <w:rsid w:val="00944BF7"/>
    <w:rsid w:val="00944E72"/>
    <w:rsid w:val="009500AE"/>
    <w:rsid w:val="0095034A"/>
    <w:rsid w:val="00950895"/>
    <w:rsid w:val="009508A0"/>
    <w:rsid w:val="009510D0"/>
    <w:rsid w:val="0095331B"/>
    <w:rsid w:val="009539E7"/>
    <w:rsid w:val="009542EE"/>
    <w:rsid w:val="00955F90"/>
    <w:rsid w:val="0095680A"/>
    <w:rsid w:val="00957834"/>
    <w:rsid w:val="00957A0F"/>
    <w:rsid w:val="00961224"/>
    <w:rsid w:val="00961CD4"/>
    <w:rsid w:val="00962875"/>
    <w:rsid w:val="0096304D"/>
    <w:rsid w:val="009637FB"/>
    <w:rsid w:val="00964BBC"/>
    <w:rsid w:val="009664FF"/>
    <w:rsid w:val="00967406"/>
    <w:rsid w:val="00972DBD"/>
    <w:rsid w:val="00973457"/>
    <w:rsid w:val="00973B6A"/>
    <w:rsid w:val="00975434"/>
    <w:rsid w:val="00977CEA"/>
    <w:rsid w:val="00977D17"/>
    <w:rsid w:val="00980107"/>
    <w:rsid w:val="00984A4C"/>
    <w:rsid w:val="00985AB8"/>
    <w:rsid w:val="00985F23"/>
    <w:rsid w:val="00986299"/>
    <w:rsid w:val="009869A9"/>
    <w:rsid w:val="00990DD0"/>
    <w:rsid w:val="00992751"/>
    <w:rsid w:val="0099435E"/>
    <w:rsid w:val="00994D6A"/>
    <w:rsid w:val="009959B8"/>
    <w:rsid w:val="009965D4"/>
    <w:rsid w:val="009967C2"/>
    <w:rsid w:val="00997652"/>
    <w:rsid w:val="009A0347"/>
    <w:rsid w:val="009A3D2A"/>
    <w:rsid w:val="009A3F65"/>
    <w:rsid w:val="009A4304"/>
    <w:rsid w:val="009A52AB"/>
    <w:rsid w:val="009A5777"/>
    <w:rsid w:val="009A72D0"/>
    <w:rsid w:val="009B0D9D"/>
    <w:rsid w:val="009B1D8A"/>
    <w:rsid w:val="009B23F0"/>
    <w:rsid w:val="009B35E0"/>
    <w:rsid w:val="009B4504"/>
    <w:rsid w:val="009C0A6E"/>
    <w:rsid w:val="009C1225"/>
    <w:rsid w:val="009C530E"/>
    <w:rsid w:val="009C5762"/>
    <w:rsid w:val="009D085F"/>
    <w:rsid w:val="009D2B7E"/>
    <w:rsid w:val="009D2F35"/>
    <w:rsid w:val="009E11C2"/>
    <w:rsid w:val="009E11EF"/>
    <w:rsid w:val="009E3547"/>
    <w:rsid w:val="009E3555"/>
    <w:rsid w:val="009E3622"/>
    <w:rsid w:val="009E57A7"/>
    <w:rsid w:val="009E61F9"/>
    <w:rsid w:val="009E6FF6"/>
    <w:rsid w:val="009E7CDE"/>
    <w:rsid w:val="009F0778"/>
    <w:rsid w:val="009F37DB"/>
    <w:rsid w:val="009F4921"/>
    <w:rsid w:val="00A01AA4"/>
    <w:rsid w:val="00A03CF7"/>
    <w:rsid w:val="00A03F2F"/>
    <w:rsid w:val="00A04319"/>
    <w:rsid w:val="00A0492C"/>
    <w:rsid w:val="00A07321"/>
    <w:rsid w:val="00A076A1"/>
    <w:rsid w:val="00A10F8F"/>
    <w:rsid w:val="00A12C76"/>
    <w:rsid w:val="00A16841"/>
    <w:rsid w:val="00A168C7"/>
    <w:rsid w:val="00A1704F"/>
    <w:rsid w:val="00A2080C"/>
    <w:rsid w:val="00A22D6E"/>
    <w:rsid w:val="00A23EC1"/>
    <w:rsid w:val="00A24115"/>
    <w:rsid w:val="00A25144"/>
    <w:rsid w:val="00A25422"/>
    <w:rsid w:val="00A255FC"/>
    <w:rsid w:val="00A26083"/>
    <w:rsid w:val="00A27561"/>
    <w:rsid w:val="00A27ED2"/>
    <w:rsid w:val="00A30954"/>
    <w:rsid w:val="00A32022"/>
    <w:rsid w:val="00A33299"/>
    <w:rsid w:val="00A34261"/>
    <w:rsid w:val="00A34E6F"/>
    <w:rsid w:val="00A3696D"/>
    <w:rsid w:val="00A37901"/>
    <w:rsid w:val="00A37EDB"/>
    <w:rsid w:val="00A41DB2"/>
    <w:rsid w:val="00A44280"/>
    <w:rsid w:val="00A44A01"/>
    <w:rsid w:val="00A45333"/>
    <w:rsid w:val="00A45CF3"/>
    <w:rsid w:val="00A46756"/>
    <w:rsid w:val="00A47318"/>
    <w:rsid w:val="00A505DD"/>
    <w:rsid w:val="00A53D00"/>
    <w:rsid w:val="00A5520E"/>
    <w:rsid w:val="00A55B15"/>
    <w:rsid w:val="00A601D6"/>
    <w:rsid w:val="00A618FF"/>
    <w:rsid w:val="00A634A4"/>
    <w:rsid w:val="00A63BA2"/>
    <w:rsid w:val="00A64510"/>
    <w:rsid w:val="00A645C8"/>
    <w:rsid w:val="00A64E4A"/>
    <w:rsid w:val="00A674B3"/>
    <w:rsid w:val="00A6766F"/>
    <w:rsid w:val="00A72198"/>
    <w:rsid w:val="00A7279F"/>
    <w:rsid w:val="00A72D93"/>
    <w:rsid w:val="00A73740"/>
    <w:rsid w:val="00A73FFF"/>
    <w:rsid w:val="00A74120"/>
    <w:rsid w:val="00A74C56"/>
    <w:rsid w:val="00A76341"/>
    <w:rsid w:val="00A773DA"/>
    <w:rsid w:val="00A777B8"/>
    <w:rsid w:val="00A80C31"/>
    <w:rsid w:val="00A810AA"/>
    <w:rsid w:val="00A818C8"/>
    <w:rsid w:val="00A81F3F"/>
    <w:rsid w:val="00A83343"/>
    <w:rsid w:val="00A83ECF"/>
    <w:rsid w:val="00A84A0A"/>
    <w:rsid w:val="00A86E72"/>
    <w:rsid w:val="00A87596"/>
    <w:rsid w:val="00A908FD"/>
    <w:rsid w:val="00A90E07"/>
    <w:rsid w:val="00A92584"/>
    <w:rsid w:val="00A9281C"/>
    <w:rsid w:val="00A938F9"/>
    <w:rsid w:val="00A93E96"/>
    <w:rsid w:val="00A942EA"/>
    <w:rsid w:val="00A954C6"/>
    <w:rsid w:val="00A96408"/>
    <w:rsid w:val="00A97882"/>
    <w:rsid w:val="00A97F83"/>
    <w:rsid w:val="00AA0AF0"/>
    <w:rsid w:val="00AA2E31"/>
    <w:rsid w:val="00AA401F"/>
    <w:rsid w:val="00AA454A"/>
    <w:rsid w:val="00AA5AFC"/>
    <w:rsid w:val="00AA5DAC"/>
    <w:rsid w:val="00AB4204"/>
    <w:rsid w:val="00AB541E"/>
    <w:rsid w:val="00AC0F50"/>
    <w:rsid w:val="00AC2D85"/>
    <w:rsid w:val="00AC524C"/>
    <w:rsid w:val="00AC5C04"/>
    <w:rsid w:val="00AD0AC6"/>
    <w:rsid w:val="00AD2DC1"/>
    <w:rsid w:val="00AD2E0C"/>
    <w:rsid w:val="00AD64F3"/>
    <w:rsid w:val="00AD6CC4"/>
    <w:rsid w:val="00AD70AE"/>
    <w:rsid w:val="00AE12B8"/>
    <w:rsid w:val="00AE1733"/>
    <w:rsid w:val="00AE2567"/>
    <w:rsid w:val="00AE3369"/>
    <w:rsid w:val="00AE34E0"/>
    <w:rsid w:val="00AE380B"/>
    <w:rsid w:val="00AE3815"/>
    <w:rsid w:val="00AE5872"/>
    <w:rsid w:val="00AE685D"/>
    <w:rsid w:val="00AE7151"/>
    <w:rsid w:val="00AF0B63"/>
    <w:rsid w:val="00AF1ACC"/>
    <w:rsid w:val="00AF2828"/>
    <w:rsid w:val="00AF4FD7"/>
    <w:rsid w:val="00AF5405"/>
    <w:rsid w:val="00AF79DA"/>
    <w:rsid w:val="00B015F3"/>
    <w:rsid w:val="00B041BF"/>
    <w:rsid w:val="00B04E05"/>
    <w:rsid w:val="00B061B4"/>
    <w:rsid w:val="00B06A99"/>
    <w:rsid w:val="00B10800"/>
    <w:rsid w:val="00B119AE"/>
    <w:rsid w:val="00B13953"/>
    <w:rsid w:val="00B14650"/>
    <w:rsid w:val="00B14F39"/>
    <w:rsid w:val="00B16B3A"/>
    <w:rsid w:val="00B16B7E"/>
    <w:rsid w:val="00B2033E"/>
    <w:rsid w:val="00B21EC4"/>
    <w:rsid w:val="00B22BCD"/>
    <w:rsid w:val="00B241F8"/>
    <w:rsid w:val="00B26D3D"/>
    <w:rsid w:val="00B26FEB"/>
    <w:rsid w:val="00B312A5"/>
    <w:rsid w:val="00B34833"/>
    <w:rsid w:val="00B3492F"/>
    <w:rsid w:val="00B37B7B"/>
    <w:rsid w:val="00B407F4"/>
    <w:rsid w:val="00B42154"/>
    <w:rsid w:val="00B42303"/>
    <w:rsid w:val="00B42CE9"/>
    <w:rsid w:val="00B42E66"/>
    <w:rsid w:val="00B43CDA"/>
    <w:rsid w:val="00B43E48"/>
    <w:rsid w:val="00B4488A"/>
    <w:rsid w:val="00B45880"/>
    <w:rsid w:val="00B4592E"/>
    <w:rsid w:val="00B45A03"/>
    <w:rsid w:val="00B46003"/>
    <w:rsid w:val="00B46F04"/>
    <w:rsid w:val="00B502A4"/>
    <w:rsid w:val="00B503DF"/>
    <w:rsid w:val="00B51943"/>
    <w:rsid w:val="00B53EB8"/>
    <w:rsid w:val="00B54943"/>
    <w:rsid w:val="00B567B6"/>
    <w:rsid w:val="00B56E46"/>
    <w:rsid w:val="00B57D96"/>
    <w:rsid w:val="00B616C9"/>
    <w:rsid w:val="00B63647"/>
    <w:rsid w:val="00B64A2C"/>
    <w:rsid w:val="00B66AED"/>
    <w:rsid w:val="00B67A83"/>
    <w:rsid w:val="00B73715"/>
    <w:rsid w:val="00B738F3"/>
    <w:rsid w:val="00B745E0"/>
    <w:rsid w:val="00B7512B"/>
    <w:rsid w:val="00B76729"/>
    <w:rsid w:val="00B84BD6"/>
    <w:rsid w:val="00B85C6C"/>
    <w:rsid w:val="00B86FC1"/>
    <w:rsid w:val="00B91E9A"/>
    <w:rsid w:val="00B9226B"/>
    <w:rsid w:val="00B936BA"/>
    <w:rsid w:val="00B94C72"/>
    <w:rsid w:val="00B965EA"/>
    <w:rsid w:val="00B9729B"/>
    <w:rsid w:val="00B976B0"/>
    <w:rsid w:val="00BA21B5"/>
    <w:rsid w:val="00BB410F"/>
    <w:rsid w:val="00BB5C71"/>
    <w:rsid w:val="00BB6248"/>
    <w:rsid w:val="00BC1273"/>
    <w:rsid w:val="00BC1E52"/>
    <w:rsid w:val="00BC318C"/>
    <w:rsid w:val="00BC4C2A"/>
    <w:rsid w:val="00BD0C9E"/>
    <w:rsid w:val="00BD55A9"/>
    <w:rsid w:val="00BE02B0"/>
    <w:rsid w:val="00BE51F5"/>
    <w:rsid w:val="00BE5965"/>
    <w:rsid w:val="00BE60AE"/>
    <w:rsid w:val="00BE62F2"/>
    <w:rsid w:val="00BF251D"/>
    <w:rsid w:val="00BF33FF"/>
    <w:rsid w:val="00BF7F2E"/>
    <w:rsid w:val="00C04D21"/>
    <w:rsid w:val="00C05CCC"/>
    <w:rsid w:val="00C07180"/>
    <w:rsid w:val="00C1203B"/>
    <w:rsid w:val="00C12C98"/>
    <w:rsid w:val="00C13ABC"/>
    <w:rsid w:val="00C13C29"/>
    <w:rsid w:val="00C14550"/>
    <w:rsid w:val="00C146C2"/>
    <w:rsid w:val="00C15286"/>
    <w:rsid w:val="00C1559B"/>
    <w:rsid w:val="00C15F2C"/>
    <w:rsid w:val="00C17BE7"/>
    <w:rsid w:val="00C21554"/>
    <w:rsid w:val="00C22657"/>
    <w:rsid w:val="00C23504"/>
    <w:rsid w:val="00C274E5"/>
    <w:rsid w:val="00C347DB"/>
    <w:rsid w:val="00C34B8D"/>
    <w:rsid w:val="00C368A6"/>
    <w:rsid w:val="00C370A3"/>
    <w:rsid w:val="00C3731B"/>
    <w:rsid w:val="00C4163A"/>
    <w:rsid w:val="00C41A53"/>
    <w:rsid w:val="00C44C41"/>
    <w:rsid w:val="00C4714F"/>
    <w:rsid w:val="00C502F2"/>
    <w:rsid w:val="00C50B99"/>
    <w:rsid w:val="00C51021"/>
    <w:rsid w:val="00C5115A"/>
    <w:rsid w:val="00C52C7E"/>
    <w:rsid w:val="00C5327F"/>
    <w:rsid w:val="00C5329E"/>
    <w:rsid w:val="00C53F4B"/>
    <w:rsid w:val="00C61C43"/>
    <w:rsid w:val="00C62793"/>
    <w:rsid w:val="00C62C3A"/>
    <w:rsid w:val="00C633FF"/>
    <w:rsid w:val="00C65492"/>
    <w:rsid w:val="00C6570F"/>
    <w:rsid w:val="00C66BEC"/>
    <w:rsid w:val="00C66FAB"/>
    <w:rsid w:val="00C67464"/>
    <w:rsid w:val="00C67AC0"/>
    <w:rsid w:val="00C714D3"/>
    <w:rsid w:val="00C7376D"/>
    <w:rsid w:val="00C74192"/>
    <w:rsid w:val="00C74675"/>
    <w:rsid w:val="00C810F2"/>
    <w:rsid w:val="00C822D6"/>
    <w:rsid w:val="00C824B3"/>
    <w:rsid w:val="00C83186"/>
    <w:rsid w:val="00C90CA6"/>
    <w:rsid w:val="00C939D7"/>
    <w:rsid w:val="00C958E1"/>
    <w:rsid w:val="00CA0595"/>
    <w:rsid w:val="00CA1251"/>
    <w:rsid w:val="00CA1C9B"/>
    <w:rsid w:val="00CA2764"/>
    <w:rsid w:val="00CA32DC"/>
    <w:rsid w:val="00CA3909"/>
    <w:rsid w:val="00CA43BB"/>
    <w:rsid w:val="00CA7560"/>
    <w:rsid w:val="00CA7A34"/>
    <w:rsid w:val="00CA7FC2"/>
    <w:rsid w:val="00CB13CD"/>
    <w:rsid w:val="00CB2114"/>
    <w:rsid w:val="00CB30BC"/>
    <w:rsid w:val="00CB5EF0"/>
    <w:rsid w:val="00CC4506"/>
    <w:rsid w:val="00CC461E"/>
    <w:rsid w:val="00CC62EC"/>
    <w:rsid w:val="00CC6F12"/>
    <w:rsid w:val="00CC757C"/>
    <w:rsid w:val="00CD016C"/>
    <w:rsid w:val="00CD4282"/>
    <w:rsid w:val="00CD4E24"/>
    <w:rsid w:val="00CD5C69"/>
    <w:rsid w:val="00CE05B7"/>
    <w:rsid w:val="00CE0B44"/>
    <w:rsid w:val="00CE2E05"/>
    <w:rsid w:val="00CE45E8"/>
    <w:rsid w:val="00CE5E7E"/>
    <w:rsid w:val="00CE7B88"/>
    <w:rsid w:val="00CF0497"/>
    <w:rsid w:val="00CF0575"/>
    <w:rsid w:val="00CF1392"/>
    <w:rsid w:val="00CF1FF3"/>
    <w:rsid w:val="00CF2353"/>
    <w:rsid w:val="00CF395E"/>
    <w:rsid w:val="00CF411D"/>
    <w:rsid w:val="00CF6FFC"/>
    <w:rsid w:val="00CF771D"/>
    <w:rsid w:val="00D015FB"/>
    <w:rsid w:val="00D03D3D"/>
    <w:rsid w:val="00D04B72"/>
    <w:rsid w:val="00D06417"/>
    <w:rsid w:val="00D07F5A"/>
    <w:rsid w:val="00D100A7"/>
    <w:rsid w:val="00D115FC"/>
    <w:rsid w:val="00D11F77"/>
    <w:rsid w:val="00D13532"/>
    <w:rsid w:val="00D1604E"/>
    <w:rsid w:val="00D17C21"/>
    <w:rsid w:val="00D17F56"/>
    <w:rsid w:val="00D22E0D"/>
    <w:rsid w:val="00D2391B"/>
    <w:rsid w:val="00D24C79"/>
    <w:rsid w:val="00D277F2"/>
    <w:rsid w:val="00D30518"/>
    <w:rsid w:val="00D31014"/>
    <w:rsid w:val="00D314EF"/>
    <w:rsid w:val="00D321F5"/>
    <w:rsid w:val="00D322E6"/>
    <w:rsid w:val="00D34C24"/>
    <w:rsid w:val="00D41C6D"/>
    <w:rsid w:val="00D43AF0"/>
    <w:rsid w:val="00D46029"/>
    <w:rsid w:val="00D51183"/>
    <w:rsid w:val="00D5219C"/>
    <w:rsid w:val="00D55672"/>
    <w:rsid w:val="00D55CC5"/>
    <w:rsid w:val="00D565C2"/>
    <w:rsid w:val="00D56650"/>
    <w:rsid w:val="00D571B5"/>
    <w:rsid w:val="00D60B48"/>
    <w:rsid w:val="00D613A9"/>
    <w:rsid w:val="00D63BE0"/>
    <w:rsid w:val="00D63F9B"/>
    <w:rsid w:val="00D6680A"/>
    <w:rsid w:val="00D7005A"/>
    <w:rsid w:val="00D70817"/>
    <w:rsid w:val="00D71269"/>
    <w:rsid w:val="00D72296"/>
    <w:rsid w:val="00D727F4"/>
    <w:rsid w:val="00D74E5B"/>
    <w:rsid w:val="00D7651C"/>
    <w:rsid w:val="00D82C5B"/>
    <w:rsid w:val="00D83756"/>
    <w:rsid w:val="00D85860"/>
    <w:rsid w:val="00D86339"/>
    <w:rsid w:val="00D86B28"/>
    <w:rsid w:val="00D90092"/>
    <w:rsid w:val="00D90DE8"/>
    <w:rsid w:val="00D90E8B"/>
    <w:rsid w:val="00D92AEF"/>
    <w:rsid w:val="00D933C2"/>
    <w:rsid w:val="00D947B0"/>
    <w:rsid w:val="00D97B5F"/>
    <w:rsid w:val="00DA0171"/>
    <w:rsid w:val="00DA0317"/>
    <w:rsid w:val="00DA1522"/>
    <w:rsid w:val="00DA2540"/>
    <w:rsid w:val="00DA32A3"/>
    <w:rsid w:val="00DA405F"/>
    <w:rsid w:val="00DA6F96"/>
    <w:rsid w:val="00DB2630"/>
    <w:rsid w:val="00DB2645"/>
    <w:rsid w:val="00DB3CFE"/>
    <w:rsid w:val="00DB4233"/>
    <w:rsid w:val="00DB68C9"/>
    <w:rsid w:val="00DB7AC3"/>
    <w:rsid w:val="00DC0BE6"/>
    <w:rsid w:val="00DC26F1"/>
    <w:rsid w:val="00DD2068"/>
    <w:rsid w:val="00DD2510"/>
    <w:rsid w:val="00DD2953"/>
    <w:rsid w:val="00DD30AD"/>
    <w:rsid w:val="00DD387F"/>
    <w:rsid w:val="00DE02F6"/>
    <w:rsid w:val="00DE55C2"/>
    <w:rsid w:val="00DE634D"/>
    <w:rsid w:val="00DE67D1"/>
    <w:rsid w:val="00DF0518"/>
    <w:rsid w:val="00DF1072"/>
    <w:rsid w:val="00DF2374"/>
    <w:rsid w:val="00DF2B5B"/>
    <w:rsid w:val="00DF2C77"/>
    <w:rsid w:val="00DF3434"/>
    <w:rsid w:val="00DF4149"/>
    <w:rsid w:val="00DF53DD"/>
    <w:rsid w:val="00DF7F61"/>
    <w:rsid w:val="00E00A07"/>
    <w:rsid w:val="00E01A12"/>
    <w:rsid w:val="00E038B1"/>
    <w:rsid w:val="00E05612"/>
    <w:rsid w:val="00E059E8"/>
    <w:rsid w:val="00E06264"/>
    <w:rsid w:val="00E063D6"/>
    <w:rsid w:val="00E06A49"/>
    <w:rsid w:val="00E06BBF"/>
    <w:rsid w:val="00E06F88"/>
    <w:rsid w:val="00E06F90"/>
    <w:rsid w:val="00E071D0"/>
    <w:rsid w:val="00E076E4"/>
    <w:rsid w:val="00E10D68"/>
    <w:rsid w:val="00E12D95"/>
    <w:rsid w:val="00E14EC3"/>
    <w:rsid w:val="00E1593E"/>
    <w:rsid w:val="00E17799"/>
    <w:rsid w:val="00E204C7"/>
    <w:rsid w:val="00E217FC"/>
    <w:rsid w:val="00E21D70"/>
    <w:rsid w:val="00E22007"/>
    <w:rsid w:val="00E234C7"/>
    <w:rsid w:val="00E236CD"/>
    <w:rsid w:val="00E24251"/>
    <w:rsid w:val="00E24D17"/>
    <w:rsid w:val="00E25453"/>
    <w:rsid w:val="00E27597"/>
    <w:rsid w:val="00E30A21"/>
    <w:rsid w:val="00E31ACE"/>
    <w:rsid w:val="00E31D12"/>
    <w:rsid w:val="00E3205C"/>
    <w:rsid w:val="00E321E1"/>
    <w:rsid w:val="00E37D9D"/>
    <w:rsid w:val="00E42664"/>
    <w:rsid w:val="00E45D9A"/>
    <w:rsid w:val="00E46C9B"/>
    <w:rsid w:val="00E52A4E"/>
    <w:rsid w:val="00E52D93"/>
    <w:rsid w:val="00E602BB"/>
    <w:rsid w:val="00E60407"/>
    <w:rsid w:val="00E641FA"/>
    <w:rsid w:val="00E718ED"/>
    <w:rsid w:val="00E71CF9"/>
    <w:rsid w:val="00E71F80"/>
    <w:rsid w:val="00E72687"/>
    <w:rsid w:val="00E72D03"/>
    <w:rsid w:val="00E732BD"/>
    <w:rsid w:val="00E7366F"/>
    <w:rsid w:val="00E74129"/>
    <w:rsid w:val="00E74DCF"/>
    <w:rsid w:val="00E77772"/>
    <w:rsid w:val="00E82E95"/>
    <w:rsid w:val="00E830AF"/>
    <w:rsid w:val="00E833D6"/>
    <w:rsid w:val="00E8422D"/>
    <w:rsid w:val="00E855A1"/>
    <w:rsid w:val="00E86DAB"/>
    <w:rsid w:val="00E90E62"/>
    <w:rsid w:val="00E91BC1"/>
    <w:rsid w:val="00E93799"/>
    <w:rsid w:val="00E974BC"/>
    <w:rsid w:val="00E9755B"/>
    <w:rsid w:val="00EA21F9"/>
    <w:rsid w:val="00EA2F98"/>
    <w:rsid w:val="00EA30CF"/>
    <w:rsid w:val="00EA3D85"/>
    <w:rsid w:val="00EA6126"/>
    <w:rsid w:val="00EA7EDD"/>
    <w:rsid w:val="00EB1683"/>
    <w:rsid w:val="00EB3EE0"/>
    <w:rsid w:val="00EB6743"/>
    <w:rsid w:val="00EC0D28"/>
    <w:rsid w:val="00EC14B0"/>
    <w:rsid w:val="00EC179B"/>
    <w:rsid w:val="00EC1D83"/>
    <w:rsid w:val="00EC22F0"/>
    <w:rsid w:val="00EC23FF"/>
    <w:rsid w:val="00EC4C59"/>
    <w:rsid w:val="00EC5D16"/>
    <w:rsid w:val="00EC5E37"/>
    <w:rsid w:val="00EC6D27"/>
    <w:rsid w:val="00EC6E9B"/>
    <w:rsid w:val="00EC6F9B"/>
    <w:rsid w:val="00EC7FB9"/>
    <w:rsid w:val="00ED2BAF"/>
    <w:rsid w:val="00ED3786"/>
    <w:rsid w:val="00ED554A"/>
    <w:rsid w:val="00ED62C9"/>
    <w:rsid w:val="00ED72BB"/>
    <w:rsid w:val="00EE01C7"/>
    <w:rsid w:val="00EE04A1"/>
    <w:rsid w:val="00EE0A8C"/>
    <w:rsid w:val="00EE683E"/>
    <w:rsid w:val="00EE6849"/>
    <w:rsid w:val="00EF23F7"/>
    <w:rsid w:val="00EF3E32"/>
    <w:rsid w:val="00EF4304"/>
    <w:rsid w:val="00EF64D3"/>
    <w:rsid w:val="00F01E3A"/>
    <w:rsid w:val="00F112E7"/>
    <w:rsid w:val="00F11715"/>
    <w:rsid w:val="00F12B39"/>
    <w:rsid w:val="00F139D5"/>
    <w:rsid w:val="00F155F2"/>
    <w:rsid w:val="00F15A63"/>
    <w:rsid w:val="00F17850"/>
    <w:rsid w:val="00F200D4"/>
    <w:rsid w:val="00F20DA4"/>
    <w:rsid w:val="00F2398A"/>
    <w:rsid w:val="00F30EDF"/>
    <w:rsid w:val="00F34E2A"/>
    <w:rsid w:val="00F34ED7"/>
    <w:rsid w:val="00F35E9D"/>
    <w:rsid w:val="00F3636B"/>
    <w:rsid w:val="00F37E3D"/>
    <w:rsid w:val="00F406E2"/>
    <w:rsid w:val="00F4116B"/>
    <w:rsid w:val="00F4180D"/>
    <w:rsid w:val="00F4254B"/>
    <w:rsid w:val="00F447BE"/>
    <w:rsid w:val="00F46EB9"/>
    <w:rsid w:val="00F46EDB"/>
    <w:rsid w:val="00F50B87"/>
    <w:rsid w:val="00F533E2"/>
    <w:rsid w:val="00F54A8C"/>
    <w:rsid w:val="00F55EF4"/>
    <w:rsid w:val="00F56A16"/>
    <w:rsid w:val="00F5738B"/>
    <w:rsid w:val="00F57875"/>
    <w:rsid w:val="00F57F9E"/>
    <w:rsid w:val="00F60114"/>
    <w:rsid w:val="00F6390E"/>
    <w:rsid w:val="00F63A3D"/>
    <w:rsid w:val="00F64384"/>
    <w:rsid w:val="00F65256"/>
    <w:rsid w:val="00F65EA2"/>
    <w:rsid w:val="00F67ABB"/>
    <w:rsid w:val="00F67C24"/>
    <w:rsid w:val="00F706C2"/>
    <w:rsid w:val="00F70F16"/>
    <w:rsid w:val="00F7169B"/>
    <w:rsid w:val="00F73401"/>
    <w:rsid w:val="00F74389"/>
    <w:rsid w:val="00F74A38"/>
    <w:rsid w:val="00F7701C"/>
    <w:rsid w:val="00F77C31"/>
    <w:rsid w:val="00F806CE"/>
    <w:rsid w:val="00F80EC1"/>
    <w:rsid w:val="00F81D0D"/>
    <w:rsid w:val="00F83989"/>
    <w:rsid w:val="00F83C62"/>
    <w:rsid w:val="00F85219"/>
    <w:rsid w:val="00F8559B"/>
    <w:rsid w:val="00F90E98"/>
    <w:rsid w:val="00F91523"/>
    <w:rsid w:val="00F916ED"/>
    <w:rsid w:val="00F935E7"/>
    <w:rsid w:val="00F9499F"/>
    <w:rsid w:val="00F94FC1"/>
    <w:rsid w:val="00F9520F"/>
    <w:rsid w:val="00F96EAB"/>
    <w:rsid w:val="00FA0514"/>
    <w:rsid w:val="00FA06A9"/>
    <w:rsid w:val="00FA1419"/>
    <w:rsid w:val="00FA2495"/>
    <w:rsid w:val="00FA4955"/>
    <w:rsid w:val="00FA4B33"/>
    <w:rsid w:val="00FA7E2C"/>
    <w:rsid w:val="00FB08D2"/>
    <w:rsid w:val="00FB0ECC"/>
    <w:rsid w:val="00FB2E0C"/>
    <w:rsid w:val="00FB2E71"/>
    <w:rsid w:val="00FB3A37"/>
    <w:rsid w:val="00FB4018"/>
    <w:rsid w:val="00FB5632"/>
    <w:rsid w:val="00FB7831"/>
    <w:rsid w:val="00FC0851"/>
    <w:rsid w:val="00FC2EDE"/>
    <w:rsid w:val="00FC30E3"/>
    <w:rsid w:val="00FD018B"/>
    <w:rsid w:val="00FD090B"/>
    <w:rsid w:val="00FD20A3"/>
    <w:rsid w:val="00FD3968"/>
    <w:rsid w:val="00FD49DE"/>
    <w:rsid w:val="00FD5D39"/>
    <w:rsid w:val="00FD7953"/>
    <w:rsid w:val="00FE0A31"/>
    <w:rsid w:val="00FE1096"/>
    <w:rsid w:val="00FE109D"/>
    <w:rsid w:val="00FE3501"/>
    <w:rsid w:val="00FE39AA"/>
    <w:rsid w:val="00FE64AF"/>
    <w:rsid w:val="00FE68EC"/>
    <w:rsid w:val="00FE6AA9"/>
    <w:rsid w:val="00FE72BF"/>
    <w:rsid w:val="00FE7D86"/>
    <w:rsid w:val="00FF0C8A"/>
    <w:rsid w:val="00FF227F"/>
    <w:rsid w:val="00FF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hapeDefaults>
    <o:shapedefaults v:ext="edit" spidmax="2050"/>
    <o:shapelayout v:ext="edit">
      <o:idmap v:ext="edit" data="1"/>
      <o:rules v:ext="edit">
        <o:r id="V:Rule1" type="callout" idref="#_x0000_s1204"/>
      </o:rules>
    </o:shapelayout>
  </w:shapeDefaults>
  <w:decimalSymbol w:val="."/>
  <w:listSeparator w:val=","/>
  <w14:docId w14:val="12D0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DDA"/>
    <w:rPr>
      <w:rFonts w:ascii="Garamond" w:hAnsi="Garamond"/>
      <w:sz w:val="22"/>
    </w:rPr>
  </w:style>
  <w:style w:type="paragraph" w:styleId="Heading1">
    <w:name w:val="heading 1"/>
    <w:basedOn w:val="Normal"/>
    <w:next w:val="Normal"/>
    <w:qFormat/>
    <w:rsid w:val="00AF282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6811"/>
    <w:pPr>
      <w:keepNext/>
      <w:spacing w:before="240" w:after="60"/>
      <w:outlineLvl w:val="1"/>
    </w:pPr>
    <w:rPr>
      <w:rFonts w:ascii="Arial" w:hAnsi="Arial" w:cs="Arial"/>
      <w:b/>
      <w:bCs/>
      <w:iCs/>
      <w:sz w:val="24"/>
      <w:szCs w:val="24"/>
    </w:rPr>
  </w:style>
  <w:style w:type="paragraph" w:styleId="Heading3">
    <w:name w:val="heading 3"/>
    <w:basedOn w:val="Normal"/>
    <w:next w:val="BodyText"/>
    <w:qFormat/>
    <w:rsid w:val="00AF2828"/>
    <w:pPr>
      <w:keepNext/>
      <w:keepLines/>
      <w:spacing w:before="240" w:after="180" w:line="240" w:lineRule="atLeast"/>
      <w:outlineLvl w:val="2"/>
    </w:pPr>
    <w:rPr>
      <w:caps/>
      <w:kern w:val="20"/>
      <w:sz w:val="20"/>
    </w:rPr>
  </w:style>
  <w:style w:type="paragraph" w:styleId="Heading4">
    <w:name w:val="heading 4"/>
    <w:basedOn w:val="Normal"/>
    <w:next w:val="Normal"/>
    <w:qFormat/>
    <w:rsid w:val="00E00A0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7155E"/>
    <w:pPr>
      <w:spacing w:before="240" w:after="60"/>
      <w:outlineLvl w:val="4"/>
    </w:pPr>
    <w:rPr>
      <w:b/>
      <w:bCs/>
      <w:i/>
      <w:iCs/>
      <w:sz w:val="26"/>
      <w:szCs w:val="26"/>
    </w:rPr>
  </w:style>
  <w:style w:type="paragraph" w:styleId="Heading6">
    <w:name w:val="heading 6"/>
    <w:basedOn w:val="Normal"/>
    <w:next w:val="Normal"/>
    <w:qFormat/>
    <w:rsid w:val="00E00A07"/>
    <w:pPr>
      <w:spacing w:before="240" w:after="60"/>
      <w:outlineLvl w:val="5"/>
    </w:pPr>
    <w:rPr>
      <w:rFonts w:ascii="Times New Roman" w:hAnsi="Times New Roman"/>
      <w:b/>
      <w:bCs/>
      <w:szCs w:val="22"/>
    </w:rPr>
  </w:style>
  <w:style w:type="paragraph" w:styleId="Heading7">
    <w:name w:val="heading 7"/>
    <w:basedOn w:val="Normal"/>
    <w:next w:val="Normal"/>
    <w:qFormat/>
    <w:rsid w:val="0017748A"/>
    <w:pPr>
      <w:spacing w:before="240" w:after="60"/>
      <w:outlineLvl w:val="6"/>
    </w:pPr>
    <w:rPr>
      <w:rFonts w:ascii="Times New Roman" w:hAnsi="Times New Roman"/>
      <w:sz w:val="24"/>
      <w:szCs w:val="24"/>
    </w:rPr>
  </w:style>
  <w:style w:type="paragraph" w:styleId="Heading8">
    <w:name w:val="heading 8"/>
    <w:basedOn w:val="Normal"/>
    <w:next w:val="Normal"/>
    <w:qFormat/>
    <w:rsid w:val="0017748A"/>
    <w:pPr>
      <w:spacing w:before="240" w:after="60"/>
      <w:outlineLvl w:val="7"/>
    </w:pPr>
    <w:rPr>
      <w:rFonts w:ascii="Times New Roman" w:hAnsi="Times New Roman"/>
      <w:i/>
      <w:iCs/>
      <w:sz w:val="24"/>
      <w:szCs w:val="24"/>
    </w:rPr>
  </w:style>
  <w:style w:type="paragraph" w:styleId="Heading9">
    <w:name w:val="heading 9"/>
    <w:basedOn w:val="Normal"/>
    <w:next w:val="Normal"/>
    <w:qFormat/>
    <w:rsid w:val="00E00A07"/>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F2828"/>
    <w:pPr>
      <w:spacing w:before="40" w:after="40"/>
    </w:pPr>
    <w:rPr>
      <w:rFonts w:ascii="CG Omega" w:hAnsi="CG Omega"/>
    </w:rPr>
  </w:style>
  <w:style w:type="paragraph" w:styleId="BodyText">
    <w:name w:val="Body Text"/>
    <w:basedOn w:val="Normal"/>
    <w:rsid w:val="00AF2828"/>
    <w:pPr>
      <w:spacing w:after="120"/>
    </w:pPr>
  </w:style>
  <w:style w:type="paragraph" w:styleId="Title">
    <w:name w:val="Title"/>
    <w:basedOn w:val="Normal"/>
    <w:next w:val="Subtitle"/>
    <w:link w:val="TitleChar"/>
    <w:qFormat/>
    <w:rsid w:val="00AF2828"/>
    <w:pPr>
      <w:keepNext/>
      <w:keepLines/>
      <w:spacing w:before="140"/>
      <w:jc w:val="center"/>
    </w:pPr>
    <w:rPr>
      <w:caps/>
      <w:spacing w:val="60"/>
      <w:kern w:val="20"/>
      <w:sz w:val="44"/>
    </w:rPr>
  </w:style>
  <w:style w:type="paragraph" w:styleId="Subtitle">
    <w:name w:val="Subtitle"/>
    <w:basedOn w:val="Normal"/>
    <w:qFormat/>
    <w:rsid w:val="00AF2828"/>
    <w:pPr>
      <w:spacing w:after="60"/>
      <w:jc w:val="center"/>
      <w:outlineLvl w:val="1"/>
    </w:pPr>
    <w:rPr>
      <w:rFonts w:ascii="Arial" w:hAnsi="Arial" w:cs="Arial"/>
      <w:sz w:val="24"/>
      <w:szCs w:val="24"/>
    </w:rPr>
  </w:style>
  <w:style w:type="paragraph" w:styleId="TOC1">
    <w:name w:val="toc 1"/>
    <w:basedOn w:val="Normal"/>
    <w:autoRedefine/>
    <w:semiHidden/>
    <w:rsid w:val="008C3D3C"/>
    <w:pPr>
      <w:tabs>
        <w:tab w:val="right" w:leader="dot" w:pos="5040"/>
      </w:tabs>
      <w:spacing w:before="80" w:after="80" w:line="240" w:lineRule="atLeast"/>
      <w:jc w:val="center"/>
    </w:pPr>
    <w:rPr>
      <w:rFonts w:ascii="Arial" w:hAnsi="Arial" w:cs="Arial"/>
      <w:b/>
      <w:bCs/>
      <w:sz w:val="20"/>
    </w:rPr>
  </w:style>
  <w:style w:type="table" w:styleId="TableContemporary">
    <w:name w:val="Table Contemporary"/>
    <w:basedOn w:val="TableNormal"/>
    <w:rsid w:val="008C3D3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TitleChar">
    <w:name w:val="Title Char"/>
    <w:basedOn w:val="DefaultParagraphFont"/>
    <w:link w:val="Title"/>
    <w:rsid w:val="008C3D3C"/>
    <w:rPr>
      <w:rFonts w:ascii="Garamond" w:hAnsi="Garamond"/>
      <w:caps/>
      <w:spacing w:val="60"/>
      <w:kern w:val="20"/>
      <w:sz w:val="44"/>
      <w:lang w:val="en-US" w:eastAsia="en-US" w:bidi="ar-SA"/>
    </w:rPr>
  </w:style>
  <w:style w:type="paragraph" w:styleId="Header">
    <w:name w:val="header"/>
    <w:basedOn w:val="Normal"/>
    <w:rsid w:val="008B47CC"/>
    <w:pPr>
      <w:tabs>
        <w:tab w:val="center" w:pos="4320"/>
        <w:tab w:val="right" w:pos="8640"/>
      </w:tabs>
    </w:pPr>
  </w:style>
  <w:style w:type="paragraph" w:styleId="Footer">
    <w:name w:val="footer"/>
    <w:basedOn w:val="Normal"/>
    <w:rsid w:val="008B47CC"/>
    <w:pPr>
      <w:tabs>
        <w:tab w:val="center" w:pos="4320"/>
        <w:tab w:val="right" w:pos="8640"/>
      </w:tabs>
    </w:pPr>
  </w:style>
  <w:style w:type="character" w:styleId="PageNumber">
    <w:name w:val="page number"/>
    <w:basedOn w:val="DefaultParagraphFont"/>
    <w:rsid w:val="008B47CC"/>
  </w:style>
  <w:style w:type="paragraph" w:styleId="BalloonText">
    <w:name w:val="Balloon Text"/>
    <w:basedOn w:val="Normal"/>
    <w:semiHidden/>
    <w:rsid w:val="00E93799"/>
    <w:rPr>
      <w:rFonts w:ascii="Tahoma" w:hAnsi="Tahoma" w:cs="Tahoma"/>
      <w:sz w:val="16"/>
      <w:szCs w:val="16"/>
    </w:rPr>
  </w:style>
  <w:style w:type="character" w:styleId="Hyperlink">
    <w:name w:val="Hyperlink"/>
    <w:basedOn w:val="DefaultParagraphFont"/>
    <w:uiPriority w:val="99"/>
    <w:rsid w:val="003178B5"/>
    <w:rPr>
      <w:color w:val="0000FF"/>
      <w:u w:val="single"/>
    </w:rPr>
  </w:style>
  <w:style w:type="paragraph" w:customStyle="1" w:styleId="HeaderBase">
    <w:name w:val="Header Base"/>
    <w:basedOn w:val="Normal"/>
    <w:rsid w:val="0067155E"/>
    <w:pPr>
      <w:keepLines/>
      <w:tabs>
        <w:tab w:val="center" w:pos="4320"/>
        <w:tab w:val="right" w:pos="8640"/>
      </w:tabs>
    </w:pPr>
    <w:rPr>
      <w:rFonts w:ascii="Arial" w:hAnsi="Arial"/>
      <w:spacing w:val="-4"/>
      <w:sz w:val="20"/>
    </w:rPr>
  </w:style>
  <w:style w:type="paragraph" w:styleId="Index1">
    <w:name w:val="index 1"/>
    <w:basedOn w:val="Normal"/>
    <w:autoRedefine/>
    <w:semiHidden/>
    <w:rsid w:val="00DF53DD"/>
    <w:pPr>
      <w:spacing w:beforeLines="40" w:afterLines="40"/>
    </w:pPr>
    <w:rPr>
      <w:rFonts w:ascii="Arial" w:hAnsi="Arial" w:cs="Arial"/>
      <w:b/>
      <w:sz w:val="28"/>
      <w:szCs w:val="28"/>
    </w:rPr>
  </w:style>
  <w:style w:type="paragraph" w:styleId="FootnoteText">
    <w:name w:val="footnote text"/>
    <w:basedOn w:val="Normal"/>
    <w:link w:val="FootnoteTextChar"/>
    <w:uiPriority w:val="99"/>
    <w:semiHidden/>
    <w:rsid w:val="0067155E"/>
    <w:rPr>
      <w:rFonts w:ascii="Times New Roman" w:hAnsi="Times New Roman"/>
      <w:sz w:val="20"/>
    </w:rPr>
  </w:style>
  <w:style w:type="character" w:styleId="FootnoteReference">
    <w:name w:val="footnote reference"/>
    <w:basedOn w:val="DefaultParagraphFont"/>
    <w:semiHidden/>
    <w:rsid w:val="0067155E"/>
    <w:rPr>
      <w:vertAlign w:val="superscript"/>
    </w:rPr>
  </w:style>
  <w:style w:type="paragraph" w:customStyle="1" w:styleId="StyleHeading4Arial10ptNotBoldBefore6ptAfter6">
    <w:name w:val="Style Heading 4 + Arial 10 pt Not Bold Before:  6 pt After:  6 ..."/>
    <w:basedOn w:val="Heading4"/>
    <w:rsid w:val="00E00A07"/>
    <w:pPr>
      <w:spacing w:before="120" w:after="120"/>
    </w:pPr>
    <w:rPr>
      <w:rFonts w:ascii="Arial" w:hAnsi="Arial"/>
      <w:b w:val="0"/>
      <w:bCs w:val="0"/>
      <w:sz w:val="16"/>
      <w:szCs w:val="20"/>
    </w:rPr>
  </w:style>
  <w:style w:type="paragraph" w:styleId="BodyText3">
    <w:name w:val="Body Text 3"/>
    <w:basedOn w:val="Normal"/>
    <w:rsid w:val="00E00A07"/>
    <w:pPr>
      <w:spacing w:after="120"/>
    </w:pPr>
    <w:rPr>
      <w:sz w:val="16"/>
      <w:szCs w:val="16"/>
    </w:rPr>
  </w:style>
  <w:style w:type="table" w:styleId="TableGrid">
    <w:name w:val="Table Grid"/>
    <w:basedOn w:val="TableNormal"/>
    <w:rsid w:val="000D2E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A26C0"/>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rsid w:val="00F30EDF"/>
    <w:rPr>
      <w:sz w:val="16"/>
      <w:szCs w:val="16"/>
    </w:rPr>
  </w:style>
  <w:style w:type="paragraph" w:styleId="CommentText">
    <w:name w:val="annotation text"/>
    <w:basedOn w:val="Normal"/>
    <w:link w:val="CommentTextChar"/>
    <w:uiPriority w:val="99"/>
    <w:semiHidden/>
    <w:rsid w:val="00F30EDF"/>
    <w:rPr>
      <w:sz w:val="20"/>
    </w:rPr>
  </w:style>
  <w:style w:type="paragraph" w:styleId="CommentSubject">
    <w:name w:val="annotation subject"/>
    <w:basedOn w:val="CommentText"/>
    <w:next w:val="CommentText"/>
    <w:semiHidden/>
    <w:rsid w:val="00F30EDF"/>
    <w:rPr>
      <w:b/>
      <w:bCs/>
    </w:rPr>
  </w:style>
  <w:style w:type="paragraph" w:customStyle="1" w:styleId="DocumentLabel">
    <w:name w:val="Document Label"/>
    <w:next w:val="Normal"/>
    <w:rsid w:val="00621C41"/>
    <w:pPr>
      <w:spacing w:before="140" w:after="540" w:line="600" w:lineRule="atLeast"/>
      <w:ind w:left="840"/>
    </w:pPr>
    <w:rPr>
      <w:spacing w:val="-38"/>
      <w:sz w:val="60"/>
    </w:rPr>
  </w:style>
  <w:style w:type="paragraph" w:styleId="MessageHeader">
    <w:name w:val="Message Header"/>
    <w:basedOn w:val="BodyText"/>
    <w:rsid w:val="00621C41"/>
    <w:pPr>
      <w:keepLines/>
      <w:spacing w:after="0" w:line="415" w:lineRule="atLeast"/>
      <w:ind w:left="1560" w:right="-360" w:hanging="720"/>
    </w:pPr>
    <w:rPr>
      <w:rFonts w:ascii="Times New Roman" w:hAnsi="Times New Roman"/>
      <w:sz w:val="20"/>
    </w:rPr>
  </w:style>
  <w:style w:type="paragraph" w:customStyle="1" w:styleId="MessageHeaderFirst">
    <w:name w:val="Message Header First"/>
    <w:basedOn w:val="MessageHeader"/>
    <w:next w:val="MessageHeader"/>
    <w:rsid w:val="00621C41"/>
  </w:style>
  <w:style w:type="character" w:customStyle="1" w:styleId="MessageHeaderLabel">
    <w:name w:val="Message Header Label"/>
    <w:rsid w:val="00621C41"/>
    <w:rPr>
      <w:rFonts w:ascii="Arial" w:hAnsi="Arial"/>
      <w:b/>
      <w:spacing w:val="-4"/>
      <w:sz w:val="18"/>
      <w:vertAlign w:val="baseline"/>
    </w:rPr>
  </w:style>
  <w:style w:type="paragraph" w:customStyle="1" w:styleId="MessageHeaderLast">
    <w:name w:val="Message Header Last"/>
    <w:basedOn w:val="MessageHeader"/>
    <w:next w:val="BodyText"/>
    <w:rsid w:val="00621C41"/>
    <w:pPr>
      <w:pBdr>
        <w:bottom w:val="single" w:sz="6" w:space="22" w:color="auto"/>
      </w:pBdr>
      <w:spacing w:after="400"/>
    </w:pPr>
  </w:style>
  <w:style w:type="character" w:styleId="FollowedHyperlink">
    <w:name w:val="FollowedHyperlink"/>
    <w:basedOn w:val="DefaultParagraphFont"/>
    <w:rsid w:val="0005750C"/>
    <w:rPr>
      <w:color w:val="800080"/>
      <w:u w:val="single"/>
    </w:rPr>
  </w:style>
  <w:style w:type="paragraph" w:styleId="BlockText">
    <w:name w:val="Block Text"/>
    <w:basedOn w:val="Normal"/>
    <w:rsid w:val="0017748A"/>
    <w:pPr>
      <w:spacing w:after="120"/>
      <w:ind w:left="1440" w:right="1440"/>
    </w:pPr>
  </w:style>
  <w:style w:type="paragraph" w:styleId="BodyTextFirstIndent">
    <w:name w:val="Body Text First Indent"/>
    <w:basedOn w:val="BodyText"/>
    <w:rsid w:val="0017748A"/>
    <w:pPr>
      <w:ind w:firstLine="210"/>
    </w:pPr>
  </w:style>
  <w:style w:type="paragraph" w:styleId="BodyTextIndent">
    <w:name w:val="Body Text Indent"/>
    <w:basedOn w:val="Normal"/>
    <w:rsid w:val="0017748A"/>
    <w:pPr>
      <w:spacing w:after="120"/>
      <w:ind w:left="360"/>
    </w:pPr>
  </w:style>
  <w:style w:type="paragraph" w:styleId="BodyTextFirstIndent2">
    <w:name w:val="Body Text First Indent 2"/>
    <w:basedOn w:val="BodyTextIndent"/>
    <w:rsid w:val="0017748A"/>
    <w:pPr>
      <w:ind w:firstLine="210"/>
    </w:pPr>
  </w:style>
  <w:style w:type="paragraph" w:styleId="BodyTextIndent2">
    <w:name w:val="Body Text Indent 2"/>
    <w:basedOn w:val="Normal"/>
    <w:rsid w:val="0017748A"/>
    <w:pPr>
      <w:spacing w:after="120" w:line="480" w:lineRule="auto"/>
      <w:ind w:left="360"/>
    </w:pPr>
  </w:style>
  <w:style w:type="paragraph" w:styleId="BodyTextIndent3">
    <w:name w:val="Body Text Indent 3"/>
    <w:basedOn w:val="Normal"/>
    <w:rsid w:val="0017748A"/>
    <w:pPr>
      <w:spacing w:after="120"/>
      <w:ind w:left="360"/>
    </w:pPr>
    <w:rPr>
      <w:sz w:val="16"/>
      <w:szCs w:val="16"/>
    </w:rPr>
  </w:style>
  <w:style w:type="paragraph" w:styleId="Caption">
    <w:name w:val="caption"/>
    <w:basedOn w:val="Normal"/>
    <w:next w:val="Normal"/>
    <w:qFormat/>
    <w:rsid w:val="0017748A"/>
    <w:rPr>
      <w:b/>
      <w:bCs/>
      <w:sz w:val="20"/>
    </w:rPr>
  </w:style>
  <w:style w:type="paragraph" w:styleId="Closing">
    <w:name w:val="Closing"/>
    <w:basedOn w:val="Normal"/>
    <w:rsid w:val="0017748A"/>
    <w:pPr>
      <w:ind w:left="4320"/>
    </w:pPr>
  </w:style>
  <w:style w:type="paragraph" w:styleId="Date">
    <w:name w:val="Date"/>
    <w:basedOn w:val="Normal"/>
    <w:next w:val="Normal"/>
    <w:rsid w:val="0017748A"/>
  </w:style>
  <w:style w:type="paragraph" w:styleId="DocumentMap">
    <w:name w:val="Document Map"/>
    <w:basedOn w:val="Normal"/>
    <w:semiHidden/>
    <w:rsid w:val="0017748A"/>
    <w:pPr>
      <w:shd w:val="clear" w:color="auto" w:fill="000080"/>
    </w:pPr>
    <w:rPr>
      <w:rFonts w:ascii="Tahoma" w:hAnsi="Tahoma" w:cs="Tahoma"/>
      <w:sz w:val="20"/>
    </w:rPr>
  </w:style>
  <w:style w:type="paragraph" w:styleId="E-mailSignature">
    <w:name w:val="E-mail Signature"/>
    <w:basedOn w:val="Normal"/>
    <w:rsid w:val="0017748A"/>
  </w:style>
  <w:style w:type="paragraph" w:styleId="EndnoteText">
    <w:name w:val="endnote text"/>
    <w:basedOn w:val="Normal"/>
    <w:semiHidden/>
    <w:rsid w:val="0017748A"/>
    <w:rPr>
      <w:sz w:val="20"/>
    </w:rPr>
  </w:style>
  <w:style w:type="paragraph" w:styleId="EnvelopeAddress">
    <w:name w:val="envelope address"/>
    <w:basedOn w:val="Normal"/>
    <w:rsid w:val="0017748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7748A"/>
    <w:rPr>
      <w:rFonts w:ascii="Arial" w:hAnsi="Arial" w:cs="Arial"/>
      <w:sz w:val="20"/>
    </w:rPr>
  </w:style>
  <w:style w:type="paragraph" w:styleId="HTMLAddress">
    <w:name w:val="HTML Address"/>
    <w:basedOn w:val="Normal"/>
    <w:rsid w:val="0017748A"/>
    <w:rPr>
      <w:i/>
      <w:iCs/>
    </w:rPr>
  </w:style>
  <w:style w:type="paragraph" w:styleId="HTMLPreformatted">
    <w:name w:val="HTML Preformatted"/>
    <w:basedOn w:val="Normal"/>
    <w:rsid w:val="0017748A"/>
    <w:rPr>
      <w:rFonts w:ascii="Courier New" w:hAnsi="Courier New" w:cs="Courier New"/>
      <w:sz w:val="20"/>
    </w:rPr>
  </w:style>
  <w:style w:type="paragraph" w:styleId="Index2">
    <w:name w:val="index 2"/>
    <w:basedOn w:val="Normal"/>
    <w:next w:val="Normal"/>
    <w:autoRedefine/>
    <w:semiHidden/>
    <w:rsid w:val="0017748A"/>
    <w:pPr>
      <w:ind w:left="440" w:hanging="220"/>
    </w:pPr>
  </w:style>
  <w:style w:type="paragraph" w:styleId="Index3">
    <w:name w:val="index 3"/>
    <w:basedOn w:val="Normal"/>
    <w:next w:val="Normal"/>
    <w:autoRedefine/>
    <w:semiHidden/>
    <w:rsid w:val="0017748A"/>
    <w:pPr>
      <w:ind w:left="660" w:hanging="220"/>
    </w:pPr>
  </w:style>
  <w:style w:type="paragraph" w:styleId="Index4">
    <w:name w:val="index 4"/>
    <w:basedOn w:val="Normal"/>
    <w:next w:val="Normal"/>
    <w:autoRedefine/>
    <w:semiHidden/>
    <w:rsid w:val="0017748A"/>
    <w:pPr>
      <w:ind w:left="880" w:hanging="220"/>
    </w:pPr>
  </w:style>
  <w:style w:type="paragraph" w:styleId="Index5">
    <w:name w:val="index 5"/>
    <w:basedOn w:val="Normal"/>
    <w:next w:val="Normal"/>
    <w:autoRedefine/>
    <w:semiHidden/>
    <w:rsid w:val="0017748A"/>
    <w:pPr>
      <w:ind w:left="1100" w:hanging="220"/>
    </w:pPr>
  </w:style>
  <w:style w:type="paragraph" w:styleId="Index6">
    <w:name w:val="index 6"/>
    <w:basedOn w:val="Normal"/>
    <w:next w:val="Normal"/>
    <w:autoRedefine/>
    <w:semiHidden/>
    <w:rsid w:val="0017748A"/>
    <w:pPr>
      <w:ind w:left="1320" w:hanging="220"/>
    </w:pPr>
  </w:style>
  <w:style w:type="paragraph" w:styleId="Index7">
    <w:name w:val="index 7"/>
    <w:basedOn w:val="Normal"/>
    <w:next w:val="Normal"/>
    <w:autoRedefine/>
    <w:semiHidden/>
    <w:rsid w:val="0017748A"/>
    <w:pPr>
      <w:ind w:left="1540" w:hanging="220"/>
    </w:pPr>
  </w:style>
  <w:style w:type="paragraph" w:styleId="Index8">
    <w:name w:val="index 8"/>
    <w:basedOn w:val="Normal"/>
    <w:next w:val="Normal"/>
    <w:autoRedefine/>
    <w:semiHidden/>
    <w:rsid w:val="0017748A"/>
    <w:pPr>
      <w:ind w:left="1760" w:hanging="220"/>
    </w:pPr>
  </w:style>
  <w:style w:type="paragraph" w:styleId="Index9">
    <w:name w:val="index 9"/>
    <w:basedOn w:val="Normal"/>
    <w:next w:val="Normal"/>
    <w:autoRedefine/>
    <w:semiHidden/>
    <w:rsid w:val="0017748A"/>
    <w:pPr>
      <w:ind w:left="1980" w:hanging="220"/>
    </w:pPr>
  </w:style>
  <w:style w:type="paragraph" w:styleId="IndexHeading">
    <w:name w:val="index heading"/>
    <w:basedOn w:val="Normal"/>
    <w:next w:val="Index1"/>
    <w:semiHidden/>
    <w:rsid w:val="0017748A"/>
    <w:rPr>
      <w:rFonts w:ascii="Arial" w:hAnsi="Arial" w:cs="Arial"/>
      <w:b/>
      <w:bCs/>
    </w:rPr>
  </w:style>
  <w:style w:type="paragraph" w:styleId="List">
    <w:name w:val="List"/>
    <w:basedOn w:val="Normal"/>
    <w:rsid w:val="0017748A"/>
    <w:pPr>
      <w:ind w:left="360" w:hanging="360"/>
    </w:pPr>
  </w:style>
  <w:style w:type="paragraph" w:styleId="List2">
    <w:name w:val="List 2"/>
    <w:basedOn w:val="Normal"/>
    <w:rsid w:val="0017748A"/>
    <w:pPr>
      <w:ind w:left="720" w:hanging="360"/>
    </w:pPr>
  </w:style>
  <w:style w:type="paragraph" w:styleId="List3">
    <w:name w:val="List 3"/>
    <w:basedOn w:val="Normal"/>
    <w:rsid w:val="0017748A"/>
    <w:pPr>
      <w:ind w:left="1080" w:hanging="360"/>
    </w:pPr>
  </w:style>
  <w:style w:type="paragraph" w:styleId="List4">
    <w:name w:val="List 4"/>
    <w:basedOn w:val="Normal"/>
    <w:rsid w:val="0017748A"/>
    <w:pPr>
      <w:ind w:left="1440" w:hanging="360"/>
    </w:pPr>
  </w:style>
  <w:style w:type="paragraph" w:styleId="List5">
    <w:name w:val="List 5"/>
    <w:basedOn w:val="Normal"/>
    <w:rsid w:val="0017748A"/>
    <w:pPr>
      <w:ind w:left="1800" w:hanging="360"/>
    </w:pPr>
  </w:style>
  <w:style w:type="paragraph" w:styleId="ListBullet">
    <w:name w:val="List Bullet"/>
    <w:basedOn w:val="Normal"/>
    <w:rsid w:val="0017748A"/>
    <w:pPr>
      <w:numPr>
        <w:numId w:val="29"/>
      </w:numPr>
    </w:pPr>
  </w:style>
  <w:style w:type="paragraph" w:styleId="ListBullet2">
    <w:name w:val="List Bullet 2"/>
    <w:basedOn w:val="Normal"/>
    <w:rsid w:val="0017748A"/>
    <w:pPr>
      <w:numPr>
        <w:numId w:val="30"/>
      </w:numPr>
    </w:pPr>
  </w:style>
  <w:style w:type="paragraph" w:styleId="ListBullet3">
    <w:name w:val="List Bullet 3"/>
    <w:basedOn w:val="Normal"/>
    <w:rsid w:val="0017748A"/>
    <w:pPr>
      <w:numPr>
        <w:numId w:val="31"/>
      </w:numPr>
    </w:pPr>
  </w:style>
  <w:style w:type="paragraph" w:styleId="ListBullet4">
    <w:name w:val="List Bullet 4"/>
    <w:basedOn w:val="Normal"/>
    <w:rsid w:val="0017748A"/>
    <w:pPr>
      <w:numPr>
        <w:numId w:val="32"/>
      </w:numPr>
    </w:pPr>
  </w:style>
  <w:style w:type="paragraph" w:styleId="ListBullet5">
    <w:name w:val="List Bullet 5"/>
    <w:basedOn w:val="Normal"/>
    <w:rsid w:val="0017748A"/>
    <w:pPr>
      <w:numPr>
        <w:numId w:val="33"/>
      </w:numPr>
    </w:pPr>
  </w:style>
  <w:style w:type="paragraph" w:styleId="ListContinue">
    <w:name w:val="List Continue"/>
    <w:basedOn w:val="Normal"/>
    <w:rsid w:val="0017748A"/>
    <w:pPr>
      <w:spacing w:after="120"/>
      <w:ind w:left="360"/>
    </w:pPr>
  </w:style>
  <w:style w:type="paragraph" w:styleId="ListContinue2">
    <w:name w:val="List Continue 2"/>
    <w:basedOn w:val="Normal"/>
    <w:rsid w:val="0017748A"/>
    <w:pPr>
      <w:spacing w:after="120"/>
      <w:ind w:left="720"/>
    </w:pPr>
  </w:style>
  <w:style w:type="paragraph" w:styleId="ListContinue3">
    <w:name w:val="List Continue 3"/>
    <w:basedOn w:val="Normal"/>
    <w:rsid w:val="0017748A"/>
    <w:pPr>
      <w:spacing w:after="120"/>
      <w:ind w:left="1080"/>
    </w:pPr>
  </w:style>
  <w:style w:type="paragraph" w:styleId="ListContinue4">
    <w:name w:val="List Continue 4"/>
    <w:basedOn w:val="Normal"/>
    <w:rsid w:val="0017748A"/>
    <w:pPr>
      <w:spacing w:after="120"/>
      <w:ind w:left="1440"/>
    </w:pPr>
  </w:style>
  <w:style w:type="paragraph" w:styleId="ListContinue5">
    <w:name w:val="List Continue 5"/>
    <w:basedOn w:val="Normal"/>
    <w:rsid w:val="0017748A"/>
    <w:pPr>
      <w:spacing w:after="120"/>
      <w:ind w:left="1800"/>
    </w:pPr>
  </w:style>
  <w:style w:type="paragraph" w:styleId="ListNumber">
    <w:name w:val="List Number"/>
    <w:basedOn w:val="Normal"/>
    <w:rsid w:val="0017748A"/>
    <w:pPr>
      <w:numPr>
        <w:numId w:val="34"/>
      </w:numPr>
    </w:pPr>
  </w:style>
  <w:style w:type="paragraph" w:styleId="ListNumber2">
    <w:name w:val="List Number 2"/>
    <w:basedOn w:val="Normal"/>
    <w:rsid w:val="0017748A"/>
    <w:pPr>
      <w:numPr>
        <w:numId w:val="35"/>
      </w:numPr>
    </w:pPr>
  </w:style>
  <w:style w:type="paragraph" w:styleId="ListNumber3">
    <w:name w:val="List Number 3"/>
    <w:basedOn w:val="Normal"/>
    <w:rsid w:val="0017748A"/>
    <w:pPr>
      <w:numPr>
        <w:numId w:val="36"/>
      </w:numPr>
    </w:pPr>
  </w:style>
  <w:style w:type="paragraph" w:styleId="ListNumber4">
    <w:name w:val="List Number 4"/>
    <w:basedOn w:val="Normal"/>
    <w:rsid w:val="0017748A"/>
    <w:pPr>
      <w:numPr>
        <w:numId w:val="37"/>
      </w:numPr>
    </w:pPr>
  </w:style>
  <w:style w:type="paragraph" w:styleId="ListNumber5">
    <w:name w:val="List Number 5"/>
    <w:basedOn w:val="Normal"/>
    <w:rsid w:val="0017748A"/>
    <w:pPr>
      <w:numPr>
        <w:numId w:val="38"/>
      </w:numPr>
    </w:pPr>
  </w:style>
  <w:style w:type="paragraph" w:styleId="MacroText">
    <w:name w:val="macro"/>
    <w:semiHidden/>
    <w:rsid w:val="001774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rmalIndent">
    <w:name w:val="Normal Indent"/>
    <w:basedOn w:val="Normal"/>
    <w:rsid w:val="0017748A"/>
    <w:pPr>
      <w:ind w:left="720"/>
    </w:pPr>
  </w:style>
  <w:style w:type="paragraph" w:styleId="NoteHeading">
    <w:name w:val="Note Heading"/>
    <w:basedOn w:val="Normal"/>
    <w:next w:val="Normal"/>
    <w:rsid w:val="0017748A"/>
  </w:style>
  <w:style w:type="paragraph" w:styleId="PlainText">
    <w:name w:val="Plain Text"/>
    <w:basedOn w:val="Normal"/>
    <w:rsid w:val="0017748A"/>
    <w:rPr>
      <w:rFonts w:ascii="Courier New" w:hAnsi="Courier New" w:cs="Courier New"/>
      <w:sz w:val="20"/>
    </w:rPr>
  </w:style>
  <w:style w:type="paragraph" w:styleId="Salutation">
    <w:name w:val="Salutation"/>
    <w:basedOn w:val="Normal"/>
    <w:next w:val="Normal"/>
    <w:rsid w:val="0017748A"/>
  </w:style>
  <w:style w:type="paragraph" w:styleId="Signature">
    <w:name w:val="Signature"/>
    <w:basedOn w:val="Normal"/>
    <w:rsid w:val="0017748A"/>
    <w:pPr>
      <w:ind w:left="4320"/>
    </w:pPr>
  </w:style>
  <w:style w:type="paragraph" w:styleId="TableofAuthorities">
    <w:name w:val="table of authorities"/>
    <w:basedOn w:val="Normal"/>
    <w:next w:val="Normal"/>
    <w:semiHidden/>
    <w:rsid w:val="0017748A"/>
    <w:pPr>
      <w:ind w:left="220" w:hanging="220"/>
    </w:pPr>
  </w:style>
  <w:style w:type="paragraph" w:styleId="TableofFigures">
    <w:name w:val="table of figures"/>
    <w:basedOn w:val="Normal"/>
    <w:next w:val="Normal"/>
    <w:semiHidden/>
    <w:rsid w:val="0017748A"/>
  </w:style>
  <w:style w:type="paragraph" w:styleId="TOAHeading">
    <w:name w:val="toa heading"/>
    <w:basedOn w:val="Normal"/>
    <w:next w:val="Normal"/>
    <w:semiHidden/>
    <w:rsid w:val="0017748A"/>
    <w:pPr>
      <w:spacing w:before="120"/>
    </w:pPr>
    <w:rPr>
      <w:rFonts w:ascii="Arial" w:hAnsi="Arial" w:cs="Arial"/>
      <w:b/>
      <w:bCs/>
      <w:sz w:val="24"/>
      <w:szCs w:val="24"/>
    </w:rPr>
  </w:style>
  <w:style w:type="paragraph" w:styleId="TOC2">
    <w:name w:val="toc 2"/>
    <w:basedOn w:val="Normal"/>
    <w:next w:val="Normal"/>
    <w:autoRedefine/>
    <w:semiHidden/>
    <w:rsid w:val="0017748A"/>
    <w:pPr>
      <w:ind w:left="220"/>
    </w:pPr>
  </w:style>
  <w:style w:type="paragraph" w:styleId="TOC3">
    <w:name w:val="toc 3"/>
    <w:basedOn w:val="Normal"/>
    <w:next w:val="Normal"/>
    <w:autoRedefine/>
    <w:semiHidden/>
    <w:rsid w:val="0017748A"/>
    <w:pPr>
      <w:ind w:left="440"/>
    </w:pPr>
  </w:style>
  <w:style w:type="paragraph" w:styleId="TOC4">
    <w:name w:val="toc 4"/>
    <w:basedOn w:val="Normal"/>
    <w:next w:val="Normal"/>
    <w:autoRedefine/>
    <w:semiHidden/>
    <w:rsid w:val="0017748A"/>
    <w:pPr>
      <w:ind w:left="660"/>
    </w:pPr>
  </w:style>
  <w:style w:type="paragraph" w:styleId="TOC5">
    <w:name w:val="toc 5"/>
    <w:basedOn w:val="Normal"/>
    <w:next w:val="Normal"/>
    <w:autoRedefine/>
    <w:semiHidden/>
    <w:rsid w:val="0017748A"/>
    <w:pPr>
      <w:ind w:left="880"/>
    </w:pPr>
  </w:style>
  <w:style w:type="paragraph" w:styleId="TOC6">
    <w:name w:val="toc 6"/>
    <w:basedOn w:val="Normal"/>
    <w:next w:val="Normal"/>
    <w:autoRedefine/>
    <w:semiHidden/>
    <w:rsid w:val="0017748A"/>
    <w:pPr>
      <w:ind w:left="1100"/>
    </w:pPr>
  </w:style>
  <w:style w:type="paragraph" w:styleId="TOC7">
    <w:name w:val="toc 7"/>
    <w:basedOn w:val="Normal"/>
    <w:next w:val="Normal"/>
    <w:autoRedefine/>
    <w:semiHidden/>
    <w:rsid w:val="0017748A"/>
    <w:pPr>
      <w:ind w:left="1320"/>
    </w:pPr>
  </w:style>
  <w:style w:type="paragraph" w:styleId="TOC8">
    <w:name w:val="toc 8"/>
    <w:basedOn w:val="Normal"/>
    <w:next w:val="Normal"/>
    <w:autoRedefine/>
    <w:semiHidden/>
    <w:rsid w:val="0017748A"/>
    <w:pPr>
      <w:ind w:left="1540"/>
    </w:pPr>
  </w:style>
  <w:style w:type="paragraph" w:styleId="TOC9">
    <w:name w:val="toc 9"/>
    <w:basedOn w:val="Normal"/>
    <w:next w:val="Normal"/>
    <w:autoRedefine/>
    <w:semiHidden/>
    <w:rsid w:val="0017748A"/>
    <w:pPr>
      <w:ind w:left="1760"/>
    </w:pPr>
  </w:style>
  <w:style w:type="character" w:customStyle="1" w:styleId="EmailStyle106">
    <w:name w:val="EmailStyle106"/>
    <w:basedOn w:val="DefaultParagraphFont"/>
    <w:semiHidden/>
    <w:rsid w:val="002E46BC"/>
    <w:rPr>
      <w:rFonts w:ascii="Arial" w:hAnsi="Arial" w:cs="Arial"/>
      <w:b w:val="0"/>
      <w:bCs w:val="0"/>
      <w:i w:val="0"/>
      <w:iCs w:val="0"/>
      <w:strike w:val="0"/>
      <w:color w:val="000000"/>
      <w:sz w:val="20"/>
      <w:szCs w:val="20"/>
      <w:u w:val="none"/>
    </w:rPr>
  </w:style>
  <w:style w:type="paragraph" w:styleId="ListParagraph">
    <w:name w:val="List Paragraph"/>
    <w:basedOn w:val="Normal"/>
    <w:uiPriority w:val="34"/>
    <w:qFormat/>
    <w:rsid w:val="00931611"/>
    <w:pPr>
      <w:ind w:left="720"/>
    </w:pPr>
  </w:style>
  <w:style w:type="character" w:customStyle="1" w:styleId="FootnoteTextChar">
    <w:name w:val="Footnote Text Char"/>
    <w:basedOn w:val="DefaultParagraphFont"/>
    <w:link w:val="FootnoteText"/>
    <w:uiPriority w:val="99"/>
    <w:semiHidden/>
    <w:rsid w:val="00AD2DC1"/>
  </w:style>
  <w:style w:type="character" w:styleId="EndnoteReference">
    <w:name w:val="endnote reference"/>
    <w:basedOn w:val="DefaultParagraphFont"/>
    <w:rsid w:val="00AD2DC1"/>
    <w:rPr>
      <w:vertAlign w:val="superscript"/>
    </w:rPr>
  </w:style>
  <w:style w:type="paragraph" w:styleId="Revision">
    <w:name w:val="Revision"/>
    <w:hidden/>
    <w:uiPriority w:val="99"/>
    <w:semiHidden/>
    <w:rsid w:val="00F9499F"/>
    <w:rPr>
      <w:rFonts w:ascii="Garamond" w:hAnsi="Garamond"/>
      <w:sz w:val="22"/>
    </w:rPr>
  </w:style>
  <w:style w:type="paragraph" w:customStyle="1" w:styleId="Default">
    <w:name w:val="Default"/>
    <w:rsid w:val="00D015FB"/>
    <w:pPr>
      <w:autoSpaceDE w:val="0"/>
      <w:autoSpaceDN w:val="0"/>
      <w:adjustRightInd w:val="0"/>
    </w:pPr>
    <w:rPr>
      <w:rFonts w:ascii="Wingdings" w:eastAsia="Calibri" w:hAnsi="Wingdings" w:cs="Wingdings"/>
      <w:color w:val="000000"/>
      <w:sz w:val="24"/>
      <w:szCs w:val="24"/>
    </w:rPr>
  </w:style>
  <w:style w:type="character" w:styleId="Strong">
    <w:name w:val="Strong"/>
    <w:basedOn w:val="DefaultParagraphFont"/>
    <w:uiPriority w:val="22"/>
    <w:qFormat/>
    <w:rsid w:val="00D015FB"/>
    <w:rPr>
      <w:b/>
      <w:bCs/>
    </w:rPr>
  </w:style>
  <w:style w:type="character" w:customStyle="1" w:styleId="CommentTextChar">
    <w:name w:val="Comment Text Char"/>
    <w:basedOn w:val="DefaultParagraphFont"/>
    <w:link w:val="CommentText"/>
    <w:uiPriority w:val="99"/>
    <w:semiHidden/>
    <w:rsid w:val="00D015FB"/>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4596">
      <w:bodyDiv w:val="1"/>
      <w:marLeft w:val="0"/>
      <w:marRight w:val="0"/>
      <w:marTop w:val="0"/>
      <w:marBottom w:val="0"/>
      <w:divBdr>
        <w:top w:val="none" w:sz="0" w:space="0" w:color="auto"/>
        <w:left w:val="none" w:sz="0" w:space="0" w:color="auto"/>
        <w:bottom w:val="none" w:sz="0" w:space="0" w:color="auto"/>
        <w:right w:val="none" w:sz="0" w:space="0" w:color="auto"/>
      </w:divBdr>
    </w:div>
    <w:div w:id="247081449">
      <w:bodyDiv w:val="1"/>
      <w:marLeft w:val="0"/>
      <w:marRight w:val="0"/>
      <w:marTop w:val="0"/>
      <w:marBottom w:val="0"/>
      <w:divBdr>
        <w:top w:val="none" w:sz="0" w:space="0" w:color="auto"/>
        <w:left w:val="none" w:sz="0" w:space="0" w:color="auto"/>
        <w:bottom w:val="none" w:sz="0" w:space="0" w:color="auto"/>
        <w:right w:val="none" w:sz="0" w:space="0" w:color="auto"/>
      </w:divBdr>
    </w:div>
    <w:div w:id="411507745">
      <w:bodyDiv w:val="1"/>
      <w:marLeft w:val="0"/>
      <w:marRight w:val="0"/>
      <w:marTop w:val="0"/>
      <w:marBottom w:val="0"/>
      <w:divBdr>
        <w:top w:val="none" w:sz="0" w:space="0" w:color="auto"/>
        <w:left w:val="none" w:sz="0" w:space="0" w:color="auto"/>
        <w:bottom w:val="none" w:sz="0" w:space="0" w:color="auto"/>
        <w:right w:val="none" w:sz="0" w:space="0" w:color="auto"/>
      </w:divBdr>
    </w:div>
    <w:div w:id="496698952">
      <w:bodyDiv w:val="1"/>
      <w:marLeft w:val="0"/>
      <w:marRight w:val="0"/>
      <w:marTop w:val="0"/>
      <w:marBottom w:val="0"/>
      <w:divBdr>
        <w:top w:val="none" w:sz="0" w:space="0" w:color="auto"/>
        <w:left w:val="none" w:sz="0" w:space="0" w:color="auto"/>
        <w:bottom w:val="none" w:sz="0" w:space="0" w:color="auto"/>
        <w:right w:val="none" w:sz="0" w:space="0" w:color="auto"/>
      </w:divBdr>
    </w:div>
    <w:div w:id="560680382">
      <w:bodyDiv w:val="1"/>
      <w:marLeft w:val="0"/>
      <w:marRight w:val="0"/>
      <w:marTop w:val="0"/>
      <w:marBottom w:val="0"/>
      <w:divBdr>
        <w:top w:val="none" w:sz="0" w:space="0" w:color="auto"/>
        <w:left w:val="none" w:sz="0" w:space="0" w:color="auto"/>
        <w:bottom w:val="none" w:sz="0" w:space="0" w:color="auto"/>
        <w:right w:val="none" w:sz="0" w:space="0" w:color="auto"/>
      </w:divBdr>
    </w:div>
    <w:div w:id="712581917">
      <w:bodyDiv w:val="1"/>
      <w:marLeft w:val="0"/>
      <w:marRight w:val="0"/>
      <w:marTop w:val="0"/>
      <w:marBottom w:val="0"/>
      <w:divBdr>
        <w:top w:val="none" w:sz="0" w:space="0" w:color="auto"/>
        <w:left w:val="none" w:sz="0" w:space="0" w:color="auto"/>
        <w:bottom w:val="none" w:sz="0" w:space="0" w:color="auto"/>
        <w:right w:val="none" w:sz="0" w:space="0" w:color="auto"/>
      </w:divBdr>
    </w:div>
    <w:div w:id="881328631">
      <w:bodyDiv w:val="1"/>
      <w:marLeft w:val="0"/>
      <w:marRight w:val="0"/>
      <w:marTop w:val="0"/>
      <w:marBottom w:val="0"/>
      <w:divBdr>
        <w:top w:val="none" w:sz="0" w:space="0" w:color="auto"/>
        <w:left w:val="none" w:sz="0" w:space="0" w:color="auto"/>
        <w:bottom w:val="none" w:sz="0" w:space="0" w:color="auto"/>
        <w:right w:val="none" w:sz="0" w:space="0" w:color="auto"/>
      </w:divBdr>
    </w:div>
    <w:div w:id="1022897083">
      <w:bodyDiv w:val="1"/>
      <w:marLeft w:val="0"/>
      <w:marRight w:val="0"/>
      <w:marTop w:val="0"/>
      <w:marBottom w:val="0"/>
      <w:divBdr>
        <w:top w:val="none" w:sz="0" w:space="0" w:color="auto"/>
        <w:left w:val="none" w:sz="0" w:space="0" w:color="auto"/>
        <w:bottom w:val="none" w:sz="0" w:space="0" w:color="auto"/>
        <w:right w:val="none" w:sz="0" w:space="0" w:color="auto"/>
      </w:divBdr>
    </w:div>
    <w:div w:id="1047293039">
      <w:bodyDiv w:val="1"/>
      <w:marLeft w:val="0"/>
      <w:marRight w:val="0"/>
      <w:marTop w:val="0"/>
      <w:marBottom w:val="0"/>
      <w:divBdr>
        <w:top w:val="none" w:sz="0" w:space="0" w:color="auto"/>
        <w:left w:val="none" w:sz="0" w:space="0" w:color="auto"/>
        <w:bottom w:val="none" w:sz="0" w:space="0" w:color="auto"/>
        <w:right w:val="none" w:sz="0" w:space="0" w:color="auto"/>
      </w:divBdr>
    </w:div>
    <w:div w:id="1048381602">
      <w:bodyDiv w:val="1"/>
      <w:marLeft w:val="0"/>
      <w:marRight w:val="0"/>
      <w:marTop w:val="0"/>
      <w:marBottom w:val="0"/>
      <w:divBdr>
        <w:top w:val="none" w:sz="0" w:space="0" w:color="auto"/>
        <w:left w:val="none" w:sz="0" w:space="0" w:color="auto"/>
        <w:bottom w:val="none" w:sz="0" w:space="0" w:color="auto"/>
        <w:right w:val="none" w:sz="0" w:space="0" w:color="auto"/>
      </w:divBdr>
    </w:div>
    <w:div w:id="1070932522">
      <w:bodyDiv w:val="1"/>
      <w:marLeft w:val="0"/>
      <w:marRight w:val="0"/>
      <w:marTop w:val="0"/>
      <w:marBottom w:val="0"/>
      <w:divBdr>
        <w:top w:val="none" w:sz="0" w:space="0" w:color="auto"/>
        <w:left w:val="none" w:sz="0" w:space="0" w:color="auto"/>
        <w:bottom w:val="none" w:sz="0" w:space="0" w:color="auto"/>
        <w:right w:val="none" w:sz="0" w:space="0" w:color="auto"/>
      </w:divBdr>
    </w:div>
    <w:div w:id="1238594959">
      <w:bodyDiv w:val="1"/>
      <w:marLeft w:val="0"/>
      <w:marRight w:val="0"/>
      <w:marTop w:val="0"/>
      <w:marBottom w:val="0"/>
      <w:divBdr>
        <w:top w:val="none" w:sz="0" w:space="0" w:color="auto"/>
        <w:left w:val="none" w:sz="0" w:space="0" w:color="auto"/>
        <w:bottom w:val="none" w:sz="0" w:space="0" w:color="auto"/>
        <w:right w:val="none" w:sz="0" w:space="0" w:color="auto"/>
      </w:divBdr>
    </w:div>
    <w:div w:id="1366715846">
      <w:bodyDiv w:val="1"/>
      <w:marLeft w:val="0"/>
      <w:marRight w:val="0"/>
      <w:marTop w:val="0"/>
      <w:marBottom w:val="0"/>
      <w:divBdr>
        <w:top w:val="none" w:sz="0" w:space="0" w:color="auto"/>
        <w:left w:val="none" w:sz="0" w:space="0" w:color="auto"/>
        <w:bottom w:val="none" w:sz="0" w:space="0" w:color="auto"/>
        <w:right w:val="none" w:sz="0" w:space="0" w:color="auto"/>
      </w:divBdr>
    </w:div>
    <w:div w:id="1377315368">
      <w:bodyDiv w:val="1"/>
      <w:marLeft w:val="0"/>
      <w:marRight w:val="0"/>
      <w:marTop w:val="0"/>
      <w:marBottom w:val="0"/>
      <w:divBdr>
        <w:top w:val="none" w:sz="0" w:space="0" w:color="auto"/>
        <w:left w:val="none" w:sz="0" w:space="0" w:color="auto"/>
        <w:bottom w:val="none" w:sz="0" w:space="0" w:color="auto"/>
        <w:right w:val="none" w:sz="0" w:space="0" w:color="auto"/>
      </w:divBdr>
    </w:div>
    <w:div w:id="1465729144">
      <w:bodyDiv w:val="1"/>
      <w:marLeft w:val="0"/>
      <w:marRight w:val="0"/>
      <w:marTop w:val="0"/>
      <w:marBottom w:val="0"/>
      <w:divBdr>
        <w:top w:val="none" w:sz="0" w:space="0" w:color="auto"/>
        <w:left w:val="none" w:sz="0" w:space="0" w:color="auto"/>
        <w:bottom w:val="none" w:sz="0" w:space="0" w:color="auto"/>
        <w:right w:val="none" w:sz="0" w:space="0" w:color="auto"/>
      </w:divBdr>
      <w:divsChild>
        <w:div w:id="567687865">
          <w:marLeft w:val="0"/>
          <w:marRight w:val="0"/>
          <w:marTop w:val="0"/>
          <w:marBottom w:val="0"/>
          <w:divBdr>
            <w:top w:val="none" w:sz="0" w:space="0" w:color="auto"/>
            <w:left w:val="none" w:sz="0" w:space="0" w:color="auto"/>
            <w:bottom w:val="none" w:sz="0" w:space="0" w:color="auto"/>
            <w:right w:val="none" w:sz="0" w:space="0" w:color="auto"/>
          </w:divBdr>
          <w:divsChild>
            <w:div w:id="2110082638">
              <w:marLeft w:val="0"/>
              <w:marRight w:val="0"/>
              <w:marTop w:val="0"/>
              <w:marBottom w:val="0"/>
              <w:divBdr>
                <w:top w:val="none" w:sz="0" w:space="0" w:color="auto"/>
                <w:left w:val="none" w:sz="0" w:space="0" w:color="auto"/>
                <w:bottom w:val="none" w:sz="0" w:space="0" w:color="auto"/>
                <w:right w:val="none" w:sz="0" w:space="0" w:color="auto"/>
              </w:divBdr>
              <w:divsChild>
                <w:div w:id="10297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50626">
      <w:bodyDiv w:val="1"/>
      <w:marLeft w:val="0"/>
      <w:marRight w:val="0"/>
      <w:marTop w:val="0"/>
      <w:marBottom w:val="0"/>
      <w:divBdr>
        <w:top w:val="none" w:sz="0" w:space="0" w:color="auto"/>
        <w:left w:val="none" w:sz="0" w:space="0" w:color="auto"/>
        <w:bottom w:val="none" w:sz="0" w:space="0" w:color="auto"/>
        <w:right w:val="none" w:sz="0" w:space="0" w:color="auto"/>
      </w:divBdr>
    </w:div>
    <w:div w:id="1681927274">
      <w:bodyDiv w:val="1"/>
      <w:marLeft w:val="0"/>
      <w:marRight w:val="0"/>
      <w:marTop w:val="0"/>
      <w:marBottom w:val="0"/>
      <w:divBdr>
        <w:top w:val="none" w:sz="0" w:space="0" w:color="auto"/>
        <w:left w:val="none" w:sz="0" w:space="0" w:color="auto"/>
        <w:bottom w:val="none" w:sz="0" w:space="0" w:color="auto"/>
        <w:right w:val="none" w:sz="0" w:space="0" w:color="auto"/>
      </w:divBdr>
      <w:divsChild>
        <w:div w:id="1865946696">
          <w:marLeft w:val="0"/>
          <w:marRight w:val="0"/>
          <w:marTop w:val="0"/>
          <w:marBottom w:val="0"/>
          <w:divBdr>
            <w:top w:val="none" w:sz="0" w:space="0" w:color="auto"/>
            <w:left w:val="none" w:sz="0" w:space="0" w:color="auto"/>
            <w:bottom w:val="none" w:sz="0" w:space="0" w:color="auto"/>
            <w:right w:val="none" w:sz="0" w:space="0" w:color="auto"/>
          </w:divBdr>
        </w:div>
      </w:divsChild>
    </w:div>
    <w:div w:id="1770929611">
      <w:bodyDiv w:val="1"/>
      <w:marLeft w:val="0"/>
      <w:marRight w:val="0"/>
      <w:marTop w:val="0"/>
      <w:marBottom w:val="0"/>
      <w:divBdr>
        <w:top w:val="none" w:sz="0" w:space="0" w:color="auto"/>
        <w:left w:val="none" w:sz="0" w:space="0" w:color="auto"/>
        <w:bottom w:val="none" w:sz="0" w:space="0" w:color="auto"/>
        <w:right w:val="none" w:sz="0" w:space="0" w:color="auto"/>
      </w:divBdr>
    </w:div>
    <w:div w:id="1888251751">
      <w:bodyDiv w:val="1"/>
      <w:marLeft w:val="0"/>
      <w:marRight w:val="0"/>
      <w:marTop w:val="0"/>
      <w:marBottom w:val="0"/>
      <w:divBdr>
        <w:top w:val="none" w:sz="0" w:space="0" w:color="auto"/>
        <w:left w:val="none" w:sz="0" w:space="0" w:color="auto"/>
        <w:bottom w:val="none" w:sz="0" w:space="0" w:color="auto"/>
        <w:right w:val="none" w:sz="0" w:space="0" w:color="auto"/>
      </w:divBdr>
    </w:div>
    <w:div w:id="19006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accme.org/dir_docs/doc_upload/a061c230-fe8d-47b4-aa8e-69e0ea1c5444_uploaddocument.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accme.org/dir_docs/doc_upload/b29fca4a-75c3-448e-94b2-3e0fd3471bb9_uploaddocument.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ctivitylists@accme.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ccme.org"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accme.org/dir_docs/doc_upload/a061c230-fe8d-47b4-aa8e-69e0ea1c5444_uploaddocumen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EA2BC8F1EF940A27BD8B18CE1706D" ma:contentTypeVersion="2" ma:contentTypeDescription="Create a new document." ma:contentTypeScope="" ma:versionID="b951a4d0625f9ec71cbad447cc141eff">
  <xsd:schema xmlns:xsd="http://www.w3.org/2001/XMLSchema" xmlns:p="http://schemas.microsoft.com/office/2006/metadata/properties" xmlns:ns2="4599df9b-8f95-4533-93ee-f822eecb1693" targetNamespace="http://schemas.microsoft.com/office/2006/metadata/properties" ma:root="true" ma:fieldsID="c78faafcaf8d4798f31b549b1cead963" ns2:_="">
    <xsd:import namespace="4599df9b-8f95-4533-93ee-f822eecb1693"/>
    <xsd:element name="properties">
      <xsd:complexType>
        <xsd:sequence>
          <xsd:element name="documentManagement">
            <xsd:complexType>
              <xsd:all>
                <xsd:element ref="ns2:DocType"/>
              </xsd:all>
            </xsd:complexType>
          </xsd:element>
        </xsd:sequence>
      </xsd:complexType>
    </xsd:element>
  </xsd:schema>
  <xsd:schema xmlns:xsd="http://www.w3.org/2001/XMLSchema" xmlns:dms="http://schemas.microsoft.com/office/2006/documentManagement/types" targetNamespace="4599df9b-8f95-4533-93ee-f822eecb1693" elementFormDefault="qualified">
    <xsd:import namespace="http://schemas.microsoft.com/office/2006/documentManagement/types"/>
    <xsd:element name="DocType" ma:index="8" ma:displayName="Category" ma:format="Dropdown" ma:internalName="DocType">
      <xsd:simpleType>
        <xsd:restriction base="dms:Choice">
          <xsd:enumeration value="Provider Education"/>
          <xsd:enumeration value="Surveyor and Committee Education"/>
          <xsd:enumeration value="Recognition Process"/>
          <xsd:enumeration value="Accreditation Materials - For Use by SMS Accreditors"/>
          <xsd:enumeration value="Accreditation Governing Documents and Policies"/>
          <xsd:enumeration value="On-Line Provider System Information"/>
          <xsd:enumeration value="Recognition Process Materials"/>
          <xsd:enumeration value="Recognition Governing Documents"/>
          <xsd:enumeration value="General Information for SMS Staff"/>
          <xsd:enumeration value="Resources from SMS Colleagues"/>
          <xsd:enumeration value="Self Assessment Resources"/>
          <xsd:enumeration value="Education and Outreach Materials"/>
          <xsd:enumeration value="PARS Administration In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Type xmlns="4599df9b-8f95-4533-93ee-f822eecb1693">Accreditation Materials - For Use by SMS Accreditors</Doc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A5D3A-2E22-4B8E-9F45-5C8454543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9df9b-8f95-4533-93ee-f822eecb16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6AAA29-BDA9-499E-ABD5-47605B5397B4}">
  <ds:schemaRefs>
    <ds:schemaRef ds:uri="http://schemas.microsoft.com/office/2006/metadata/properties"/>
    <ds:schemaRef ds:uri="4599df9b-8f95-4533-93ee-f822eecb1693"/>
  </ds:schemaRefs>
</ds:datastoreItem>
</file>

<file path=customXml/itemProps3.xml><?xml version="1.0" encoding="utf-8"?>
<ds:datastoreItem xmlns:ds="http://schemas.openxmlformats.org/officeDocument/2006/customXml" ds:itemID="{01FBE952-93B9-4357-85E0-42B5984CD76C}">
  <ds:schemaRefs>
    <ds:schemaRef ds:uri="http://schemas.microsoft.com/sharepoint/v3/contenttype/forms"/>
  </ds:schemaRefs>
</ds:datastoreItem>
</file>

<file path=customXml/itemProps4.xml><?xml version="1.0" encoding="utf-8"?>
<ds:datastoreItem xmlns:ds="http://schemas.openxmlformats.org/officeDocument/2006/customXml" ds:itemID="{4151BC3B-338D-4F4A-99C4-D59B17DF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6843</Words>
  <Characters>39010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Old Format - ACCME Guide to Accreditation Process</vt:lpstr>
    </vt:vector>
  </TitlesOfParts>
  <LinksUpToDate>false</LinksUpToDate>
  <CharactersWithSpaces>45762</CharactersWithSpaces>
  <SharedDoc>false</SharedDoc>
  <HLinks>
    <vt:vector size="42" baseType="variant">
      <vt:variant>
        <vt:i4>4915302</vt:i4>
      </vt:variant>
      <vt:variant>
        <vt:i4>15</vt:i4>
      </vt:variant>
      <vt:variant>
        <vt:i4>0</vt:i4>
      </vt:variant>
      <vt:variant>
        <vt:i4>5</vt:i4>
      </vt:variant>
      <vt:variant>
        <vt:lpwstr>http://www.accme.org/dir_docs/doc_upload/a061c230-fe8d-47b4-aa8e-69e0ea1c5444_uploaddocument.doc</vt:lpwstr>
      </vt:variant>
      <vt:variant>
        <vt:lpwstr/>
      </vt:variant>
      <vt:variant>
        <vt:i4>4915302</vt:i4>
      </vt:variant>
      <vt:variant>
        <vt:i4>12</vt:i4>
      </vt:variant>
      <vt:variant>
        <vt:i4>0</vt:i4>
      </vt:variant>
      <vt:variant>
        <vt:i4>5</vt:i4>
      </vt:variant>
      <vt:variant>
        <vt:lpwstr>http://www.accme.org/dir_docs/doc_upload/a061c230-fe8d-47b4-aa8e-69e0ea1c5444_uploaddocument.doc</vt:lpwstr>
      </vt:variant>
      <vt:variant>
        <vt:lpwstr/>
      </vt:variant>
      <vt:variant>
        <vt:i4>655440</vt:i4>
      </vt:variant>
      <vt:variant>
        <vt:i4>9</vt:i4>
      </vt:variant>
      <vt:variant>
        <vt:i4>0</vt:i4>
      </vt:variant>
      <vt:variant>
        <vt:i4>5</vt:i4>
      </vt:variant>
      <vt:variant>
        <vt:lpwstr>http://education.accme.org/pars/help</vt:lpwstr>
      </vt:variant>
      <vt:variant>
        <vt:lpwstr/>
      </vt:variant>
      <vt:variant>
        <vt:i4>1310742</vt:i4>
      </vt:variant>
      <vt:variant>
        <vt:i4>6</vt:i4>
      </vt:variant>
      <vt:variant>
        <vt:i4>0</vt:i4>
      </vt:variant>
      <vt:variant>
        <vt:i4>5</vt:i4>
      </vt:variant>
      <vt:variant>
        <vt:lpwstr>http://education.accme.org/faq110</vt:lpwstr>
      </vt:variant>
      <vt:variant>
        <vt:lpwstr/>
      </vt:variant>
      <vt:variant>
        <vt:i4>1376278</vt:i4>
      </vt:variant>
      <vt:variant>
        <vt:i4>3</vt:i4>
      </vt:variant>
      <vt:variant>
        <vt:i4>0</vt:i4>
      </vt:variant>
      <vt:variant>
        <vt:i4>5</vt:i4>
      </vt:variant>
      <vt:variant>
        <vt:lpwstr>http://education.accme.org/faq109</vt:lpwstr>
      </vt:variant>
      <vt:variant>
        <vt:lpwstr/>
      </vt:variant>
      <vt:variant>
        <vt:i4>4456450</vt:i4>
      </vt:variant>
      <vt:variant>
        <vt:i4>0</vt:i4>
      </vt:variant>
      <vt:variant>
        <vt:i4>0</vt:i4>
      </vt:variant>
      <vt:variant>
        <vt:i4>5</vt:i4>
      </vt:variant>
      <vt:variant>
        <vt:lpwstr>http://www.accme.org/</vt:lpwstr>
      </vt:variant>
      <vt:variant>
        <vt:lpwstr/>
      </vt:variant>
      <vt:variant>
        <vt:i4>4915302</vt:i4>
      </vt:variant>
      <vt:variant>
        <vt:i4>0</vt:i4>
      </vt:variant>
      <vt:variant>
        <vt:i4>0</vt:i4>
      </vt:variant>
      <vt:variant>
        <vt:i4>5</vt:i4>
      </vt:variant>
      <vt:variant>
        <vt:lpwstr>http://www.accme.org/dir_docs/doc_upload/a061c230-fe8d-47b4-aa8e-69e0ea1c5444_uploaddocument.doc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Format - ACCME Guide to Accreditation Process</dc:title>
  <dc:creator/>
  <cp:lastModifiedBy/>
  <cp:revision>1</cp:revision>
  <cp:lastPrinted>2008-07-30T20:39:00Z</cp:lastPrinted>
  <dcterms:created xsi:type="dcterms:W3CDTF">2014-02-26T20:09:00Z</dcterms:created>
  <dcterms:modified xsi:type="dcterms:W3CDTF">2014-04-23T12:00:00Z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of Development">
    <vt:lpwstr>Work in Progress</vt:lpwstr>
  </property>
  <property fmtid="{D5CDD505-2E9C-101B-9397-08002B2CF9AE}" pid="3" name="Target Audience">
    <vt:lpwstr>All</vt:lpwstr>
  </property>
  <property fmtid="{D5CDD505-2E9C-101B-9397-08002B2CF9AE}" pid="4" name="Procedure vs Policy">
    <vt:lpwstr>Procedural / Operational</vt:lpwstr>
  </property>
  <property fmtid="{D5CDD505-2E9C-101B-9397-08002B2CF9AE}" pid="5" name="Accreditation Phase">
    <vt:lpwstr>15 month notification</vt:lpwstr>
  </property>
  <property fmtid="{D5CDD505-2E9C-101B-9397-08002B2CF9AE}" pid="6" name="Owner">
    <vt:lpwstr>ACCME</vt:lpwstr>
  </property>
  <property fmtid="{D5CDD505-2E9C-101B-9397-08002B2CF9AE}" pid="7" name="_TentativeReviewCycleID">
    <vt:lpwstr/>
  </property>
  <property fmtid="{D5CDD505-2E9C-101B-9397-08002B2CF9AE}" pid="8" name="_ReviewCycleID">
    <vt:lpwstr/>
  </property>
  <property fmtid="{D5CDD505-2E9C-101B-9397-08002B2CF9AE}" pid="9" name="_NewReviewCycle">
    <vt:lpwstr/>
  </property>
  <property fmtid="{D5CDD505-2E9C-101B-9397-08002B2CF9AE}" pid="10" name="_EmailEntryID">
    <vt:lpwstr>000000009A07F50CF72F7749B2B7A023A50FCE340700473F8A65BC5875468FCCEF8566550BB10000000094020000835F7574BEEB244E84C33B3CBA8816BD001A6B20EE260000</vt:lpwstr>
  </property>
  <property fmtid="{D5CDD505-2E9C-101B-9397-08002B2CF9AE}" pid="11" name="_ReviewingToolsShownOnce">
    <vt:lpwstr/>
  </property>
  <property fmtid="{D5CDD505-2E9C-101B-9397-08002B2CF9AE}" pid="12" name="Order">
    <vt:r8>200</vt:r8>
  </property>
  <property fmtid="{D5CDD505-2E9C-101B-9397-08002B2CF9AE}" pid="13" name="Subject">
    <vt:lpwstr/>
  </property>
  <property fmtid="{D5CDD505-2E9C-101B-9397-08002B2CF9AE}" pid="14" name="Keywords">
    <vt:lpwstr/>
  </property>
  <property fmtid="{D5CDD505-2E9C-101B-9397-08002B2CF9AE}" pid="15" name="_Author">
    <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ContentTypeId">
    <vt:lpwstr>0x010100127EA2BC8F1EF940A27BD8B18CE1706D</vt:lpwstr>
  </property>
  <property fmtid="{D5CDD505-2E9C-101B-9397-08002B2CF9AE}" pid="22" name="Document Type">
    <vt:lpwstr>Provider correspondence/materials</vt:lpwstr>
  </property>
  <property fmtid="{D5CDD505-2E9C-101B-9397-08002B2CF9AE}" pid="23" name="_EmailStoreID0">
    <vt:lpwstr>0000000038A1BB1005E5101AA1BB08002B2A56C20000454D534D44422E444C4C00000000000000001B55FA20AA6611CD9BC800AA002FC45A0C0000004E434D2D532D3031002F6F3D4E434D532F6F753D66697273742061646D696E6973747261746976652067726F75702F636E3D526563697069656E74732F636E3D4B53686</vt:lpwstr>
  </property>
  <property fmtid="{D5CDD505-2E9C-101B-9397-08002B2CF9AE}" pid="24" name="_EmailStoreID1">
    <vt:lpwstr>9706865726400</vt:lpwstr>
  </property>
</Properties>
</file>